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21646A" w14:textId="491F43DC" w:rsidR="002A663B" w:rsidRPr="002C6687" w:rsidRDefault="007B1800" w:rsidP="00D65E2A">
      <w:pPr>
        <w:spacing w:after="120" w:line="276" w:lineRule="auto"/>
        <w:jc w:val="center"/>
        <w:rPr>
          <w:rFonts w:ascii="Traditional Arabic" w:hAnsi="Traditional Arabic" w:cs="Traditional Arabic"/>
          <w:b/>
          <w:bCs/>
          <w:sz w:val="32"/>
          <w:szCs w:val="32"/>
          <w:rtl/>
        </w:rPr>
      </w:pPr>
      <w:bookmarkStart w:id="0" w:name="_Hlk209204327"/>
      <w:r w:rsidRPr="002C6687">
        <w:rPr>
          <w:rFonts w:ascii="Traditional Arabic" w:hAnsi="Traditional Arabic" w:cs="Traditional Arabic"/>
          <w:b/>
          <w:bCs/>
          <w:sz w:val="32"/>
          <w:szCs w:val="32"/>
          <w:rtl/>
        </w:rPr>
        <w:t>أخلاقيات العمل كدعامة ل</w:t>
      </w:r>
      <w:r w:rsidR="0045588C" w:rsidRPr="002C6687">
        <w:rPr>
          <w:rFonts w:ascii="Traditional Arabic" w:hAnsi="Traditional Arabic" w:cs="Traditional Arabic"/>
          <w:b/>
          <w:bCs/>
          <w:sz w:val="32"/>
          <w:szCs w:val="32"/>
          <w:rtl/>
        </w:rPr>
        <w:t>جودة التعليم العالي في الجامع</w:t>
      </w:r>
      <w:r w:rsidR="002E1C29" w:rsidRPr="002C6687">
        <w:rPr>
          <w:rFonts w:ascii="Traditional Arabic" w:hAnsi="Traditional Arabic" w:cs="Traditional Arabic" w:hint="cs"/>
          <w:b/>
          <w:bCs/>
          <w:sz w:val="32"/>
          <w:szCs w:val="32"/>
          <w:rtl/>
        </w:rPr>
        <w:t>ات</w:t>
      </w:r>
      <w:r w:rsidR="0045588C" w:rsidRPr="002C6687">
        <w:rPr>
          <w:rFonts w:ascii="Traditional Arabic" w:hAnsi="Traditional Arabic" w:cs="Traditional Arabic" w:hint="cs"/>
          <w:b/>
          <w:bCs/>
          <w:sz w:val="32"/>
          <w:szCs w:val="32"/>
          <w:rtl/>
        </w:rPr>
        <w:t xml:space="preserve"> الجزائرية</w:t>
      </w:r>
    </w:p>
    <w:bookmarkEnd w:id="0"/>
    <w:p w14:paraId="7E2512EF" w14:textId="77777777" w:rsidR="00D65E2A" w:rsidRPr="00D65E2A" w:rsidRDefault="00D65E2A" w:rsidP="00D65E2A">
      <w:pPr>
        <w:shd w:val="clear" w:color="auto" w:fill="FFFFFF"/>
        <w:bidi w:val="0"/>
        <w:spacing w:before="160" w:after="120" w:line="276" w:lineRule="auto"/>
        <w:ind w:left="720"/>
        <w:jc w:val="center"/>
        <w:rPr>
          <w:rFonts w:asciiTheme="majorBidi" w:hAnsiTheme="majorBidi" w:cstheme="majorBidi"/>
          <w:b/>
          <w:bCs/>
          <w:color w:val="000000"/>
          <w:sz w:val="28"/>
          <w:szCs w:val="28"/>
        </w:rPr>
      </w:pPr>
      <w:r w:rsidRPr="00D65E2A">
        <w:rPr>
          <w:rFonts w:asciiTheme="majorBidi" w:hAnsiTheme="majorBidi" w:cstheme="majorBidi"/>
          <w:b/>
          <w:bCs/>
          <w:color w:val="000000"/>
          <w:sz w:val="28"/>
          <w:szCs w:val="28"/>
        </w:rPr>
        <w:t>Work Ethics as a Pillar for the Quality of Higher Education in Algerian Universities</w:t>
      </w:r>
    </w:p>
    <w:p w14:paraId="7B0A7434" w14:textId="77777777" w:rsidR="00A765B3" w:rsidRDefault="001C0BEA" w:rsidP="003A0C40">
      <w:pPr>
        <w:spacing w:line="276" w:lineRule="auto"/>
        <w:jc w:val="both"/>
        <w:rPr>
          <w:rFonts w:ascii="Traditional Arabic" w:hAnsi="Traditional Arabic" w:cs="Traditional Arabic"/>
          <w:sz w:val="28"/>
          <w:szCs w:val="28"/>
          <w:rtl/>
        </w:rPr>
      </w:pPr>
      <w:r w:rsidRPr="0045588C">
        <w:rPr>
          <w:rFonts w:ascii="Traditional Arabic" w:hAnsi="Traditional Arabic" w:cs="Traditional Arabic"/>
          <w:sz w:val="28"/>
          <w:szCs w:val="28"/>
          <w:rtl/>
        </w:rPr>
        <w:t>ياسمينة طويل</w:t>
      </w:r>
      <w:r w:rsidR="00A765B3">
        <w:rPr>
          <w:rFonts w:ascii="Traditional Arabic" w:hAnsi="Traditional Arabic" w:cs="Traditional Arabic" w:hint="cs"/>
          <w:sz w:val="28"/>
          <w:szCs w:val="28"/>
          <w:rtl/>
        </w:rPr>
        <w:t>، استاذة محاضرة ب، جامعة 20 أوت 1955 سكيكدة (الجزائر)، البريد الإلكتروني:</w:t>
      </w:r>
    </w:p>
    <w:p w14:paraId="71162566" w14:textId="2841E6FA" w:rsidR="00DE2244" w:rsidRPr="00E93F5B" w:rsidRDefault="002D3870" w:rsidP="000F2DAA">
      <w:pPr>
        <w:bidi w:val="0"/>
        <w:spacing w:line="276" w:lineRule="auto"/>
        <w:jc w:val="center"/>
        <w:rPr>
          <w:rFonts w:ascii="Traditional Arabic" w:hAnsi="Traditional Arabic" w:cs="Traditional Arabic"/>
          <w:sz w:val="28"/>
          <w:szCs w:val="28"/>
          <w:rtl/>
        </w:rPr>
      </w:pPr>
      <w:hyperlink r:id="rId8" w:history="1">
        <w:r w:rsidR="00A765B3" w:rsidRPr="00E93F5B">
          <w:rPr>
            <w:rStyle w:val="Hyperlink"/>
            <w:rFonts w:asciiTheme="majorBidi" w:hAnsiTheme="majorBidi" w:cstheme="majorBidi"/>
            <w:color w:val="auto"/>
            <w:u w:val="none"/>
          </w:rPr>
          <w:t>touilyassemina@yahoo.com</w:t>
        </w:r>
      </w:hyperlink>
    </w:p>
    <w:p w14:paraId="79A5B3A9" w14:textId="42D5EC74" w:rsidR="002A663B" w:rsidRDefault="00A765B3" w:rsidP="003A0C40">
      <w:pPr>
        <w:spacing w:line="276" w:lineRule="auto"/>
        <w:jc w:val="both"/>
        <w:rPr>
          <w:rFonts w:ascii="Traditional Arabic" w:hAnsi="Traditional Arabic" w:cs="Traditional Arabic"/>
          <w:sz w:val="28"/>
          <w:szCs w:val="28"/>
          <w:rtl/>
          <w:lang w:bidi="ar-DZ"/>
        </w:rPr>
      </w:pPr>
      <w:r>
        <w:rPr>
          <w:rFonts w:ascii="Traditional Arabic" w:hAnsi="Traditional Arabic" w:cs="Traditional Arabic" w:hint="cs"/>
          <w:sz w:val="28"/>
          <w:szCs w:val="28"/>
          <w:rtl/>
          <w:lang w:bidi="ar-DZ"/>
        </w:rPr>
        <w:t>حنان براك، أستاذة محاضرة ب، جامعة 20 أوت 1955 سكيكدة (الجزائر)، البريد الإلكتروني:</w:t>
      </w:r>
    </w:p>
    <w:p w14:paraId="23DCEFE4" w14:textId="65E64027" w:rsidR="00E93F5B" w:rsidRPr="00E93F5B" w:rsidRDefault="00E93F5B" w:rsidP="000F2DAA">
      <w:pPr>
        <w:spacing w:line="276" w:lineRule="auto"/>
        <w:jc w:val="center"/>
        <w:rPr>
          <w:rFonts w:asciiTheme="majorBidi" w:hAnsiTheme="majorBidi" w:cstheme="majorBidi"/>
          <w:lang w:val="fr-FR" w:bidi="ar-DZ"/>
        </w:rPr>
      </w:pPr>
      <w:r w:rsidRPr="00E93F5B">
        <w:rPr>
          <w:rFonts w:asciiTheme="majorBidi" w:hAnsiTheme="majorBidi" w:cstheme="majorBidi"/>
          <w:lang w:val="fr-FR" w:bidi="ar-DZ"/>
        </w:rPr>
        <w:t>Barakh2010@yahoo.fr</w:t>
      </w:r>
    </w:p>
    <w:p w14:paraId="186126CF" w14:textId="77777777" w:rsidR="00087D54" w:rsidRPr="002C6687" w:rsidRDefault="00A60835" w:rsidP="003A0C40">
      <w:pPr>
        <w:spacing w:line="276" w:lineRule="auto"/>
        <w:jc w:val="both"/>
        <w:rPr>
          <w:rFonts w:ascii="Traditional Arabic" w:hAnsi="Traditional Arabic" w:cs="Traditional Arabic"/>
          <w:b/>
          <w:bCs/>
          <w:sz w:val="32"/>
          <w:szCs w:val="32"/>
          <w:rtl/>
          <w:lang w:val="fr-FR" w:bidi="ar-DZ"/>
        </w:rPr>
      </w:pPr>
      <w:r w:rsidRPr="002C6687">
        <w:rPr>
          <w:rFonts w:ascii="Traditional Arabic" w:hAnsi="Traditional Arabic" w:cs="Traditional Arabic"/>
          <w:b/>
          <w:bCs/>
          <w:sz w:val="32"/>
          <w:szCs w:val="32"/>
          <w:rtl/>
          <w:lang w:val="fr-FR" w:bidi="ar-DZ"/>
        </w:rPr>
        <w:t>ملخص</w:t>
      </w:r>
      <w:r w:rsidR="004A7033" w:rsidRPr="002C6687">
        <w:rPr>
          <w:rFonts w:ascii="Traditional Arabic" w:hAnsi="Traditional Arabic" w:cs="Traditional Arabic"/>
          <w:b/>
          <w:bCs/>
          <w:sz w:val="32"/>
          <w:szCs w:val="32"/>
          <w:rtl/>
          <w:lang w:val="fr-FR" w:bidi="ar-DZ"/>
        </w:rPr>
        <w:t>:</w:t>
      </w:r>
    </w:p>
    <w:p w14:paraId="15DEC947" w14:textId="3C311819" w:rsidR="00044FEE" w:rsidRPr="00A765B3" w:rsidRDefault="005C14B5" w:rsidP="003A0C40">
      <w:pPr>
        <w:spacing w:line="276" w:lineRule="auto"/>
        <w:ind w:firstLine="720"/>
        <w:jc w:val="both"/>
        <w:rPr>
          <w:rFonts w:ascii="Traditional Arabic" w:hAnsi="Traditional Arabic" w:cs="Traditional Arabic"/>
          <w:sz w:val="28"/>
          <w:szCs w:val="28"/>
          <w:rtl/>
        </w:rPr>
      </w:pPr>
      <w:r w:rsidRPr="00A765B3">
        <w:rPr>
          <w:rFonts w:ascii="Traditional Arabic" w:hAnsi="Traditional Arabic" w:cs="Traditional Arabic"/>
          <w:sz w:val="28"/>
          <w:szCs w:val="28"/>
          <w:rtl/>
          <w:lang w:val="fr-FR" w:bidi="ar-DZ"/>
        </w:rPr>
        <w:t xml:space="preserve">هدفت الدراسة إلى إبراز الجوانب المفاهيمية لموضوع </w:t>
      </w:r>
      <w:r w:rsidR="00515175" w:rsidRPr="00A765B3">
        <w:rPr>
          <w:rFonts w:ascii="Traditional Arabic" w:hAnsi="Traditional Arabic" w:cs="Traditional Arabic" w:hint="cs"/>
          <w:sz w:val="28"/>
          <w:szCs w:val="28"/>
          <w:rtl/>
          <w:lang w:val="fr-FR" w:bidi="ar-DZ"/>
        </w:rPr>
        <w:t>أخلاقيات العمل وجودة التعليم العالي</w:t>
      </w:r>
      <w:r w:rsidRPr="00A765B3">
        <w:rPr>
          <w:rFonts w:ascii="Traditional Arabic" w:hAnsi="Traditional Arabic" w:cs="Traditional Arabic"/>
          <w:sz w:val="28"/>
          <w:szCs w:val="28"/>
          <w:rtl/>
          <w:lang w:val="fr-FR" w:bidi="ar-DZ"/>
        </w:rPr>
        <w:t xml:space="preserve">، </w:t>
      </w:r>
      <w:r w:rsidR="00044FEE" w:rsidRPr="00A765B3">
        <w:rPr>
          <w:rFonts w:ascii="Traditional Arabic" w:hAnsi="Traditional Arabic" w:cs="Traditional Arabic" w:hint="cs"/>
          <w:sz w:val="28"/>
          <w:szCs w:val="28"/>
          <w:rtl/>
          <w:lang w:val="fr-FR" w:bidi="ar-DZ"/>
        </w:rPr>
        <w:t>وقد تم التطرق بصفة خاصة ل</w:t>
      </w:r>
      <w:r w:rsidR="00044FEE" w:rsidRPr="00A765B3">
        <w:rPr>
          <w:rFonts w:ascii="Traditional Arabic" w:hAnsi="Traditional Arabic" w:cs="Traditional Arabic"/>
          <w:sz w:val="28"/>
          <w:szCs w:val="28"/>
          <w:rtl/>
        </w:rPr>
        <w:t xml:space="preserve">ميثاق </w:t>
      </w:r>
      <w:r w:rsidR="00044FEE" w:rsidRPr="00A765B3">
        <w:rPr>
          <w:rFonts w:ascii="Traditional Arabic" w:hAnsi="Traditional Arabic" w:cs="Traditional Arabic" w:hint="cs"/>
          <w:sz w:val="28"/>
          <w:szCs w:val="28"/>
          <w:rtl/>
        </w:rPr>
        <w:t>الآداب و</w:t>
      </w:r>
      <w:r w:rsidR="00044FEE" w:rsidRPr="00A765B3">
        <w:rPr>
          <w:rFonts w:ascii="Traditional Arabic" w:hAnsi="Traditional Arabic" w:cs="Traditional Arabic"/>
          <w:sz w:val="28"/>
          <w:szCs w:val="28"/>
          <w:rtl/>
        </w:rPr>
        <w:t xml:space="preserve">أخلاقيات الجامعة الجزائرية </w:t>
      </w:r>
      <w:r w:rsidR="00044FEE" w:rsidRPr="00A765B3">
        <w:rPr>
          <w:rFonts w:ascii="Traditional Arabic" w:hAnsi="Traditional Arabic" w:cs="Traditional Arabic" w:hint="cs"/>
          <w:sz w:val="28"/>
          <w:szCs w:val="28"/>
          <w:rtl/>
        </w:rPr>
        <w:t>باعتباره</w:t>
      </w:r>
      <w:r w:rsidR="00044FEE" w:rsidRPr="00A765B3">
        <w:rPr>
          <w:rFonts w:ascii="Traditional Arabic" w:hAnsi="Traditional Arabic" w:cs="Traditional Arabic"/>
          <w:sz w:val="28"/>
          <w:szCs w:val="28"/>
          <w:rtl/>
        </w:rPr>
        <w:t xml:space="preserve"> مرجعي لتأطير الحياة الجامعية</w:t>
      </w:r>
      <w:r w:rsidR="006B25C0" w:rsidRPr="00A765B3">
        <w:rPr>
          <w:rFonts w:ascii="Traditional Arabic" w:hAnsi="Traditional Arabic" w:cs="Traditional Arabic" w:hint="cs"/>
          <w:sz w:val="28"/>
          <w:szCs w:val="28"/>
          <w:rtl/>
        </w:rPr>
        <w:t>،</w:t>
      </w:r>
      <w:r w:rsidR="00044FEE" w:rsidRPr="00A765B3">
        <w:rPr>
          <w:rFonts w:ascii="Traditional Arabic" w:hAnsi="Traditional Arabic" w:cs="Traditional Arabic"/>
          <w:sz w:val="28"/>
          <w:szCs w:val="28"/>
          <w:rtl/>
        </w:rPr>
        <w:t xml:space="preserve"> </w:t>
      </w:r>
      <w:r w:rsidR="00044FEE" w:rsidRPr="00A765B3">
        <w:rPr>
          <w:rFonts w:ascii="Traditional Arabic" w:hAnsi="Traditional Arabic" w:cs="Traditional Arabic" w:hint="cs"/>
          <w:sz w:val="28"/>
          <w:szCs w:val="28"/>
          <w:rtl/>
        </w:rPr>
        <w:t xml:space="preserve">بالإضافة </w:t>
      </w:r>
      <w:r w:rsidR="00FA1AD7" w:rsidRPr="00A765B3">
        <w:rPr>
          <w:rFonts w:ascii="Traditional Arabic" w:hAnsi="Traditional Arabic" w:cs="Traditional Arabic" w:hint="cs"/>
          <w:sz w:val="28"/>
          <w:szCs w:val="28"/>
          <w:rtl/>
        </w:rPr>
        <w:t xml:space="preserve">إلى التعرف على </w:t>
      </w:r>
      <w:r w:rsidR="00044FEE" w:rsidRPr="00A765B3">
        <w:rPr>
          <w:rFonts w:ascii="Traditional Arabic" w:hAnsi="Traditional Arabic" w:cs="Traditional Arabic"/>
          <w:sz w:val="28"/>
          <w:szCs w:val="28"/>
          <w:rtl/>
        </w:rPr>
        <w:t>واقع جودة التعليم العالي في الجزائر</w:t>
      </w:r>
      <w:r w:rsidR="00044FEE" w:rsidRPr="00A765B3">
        <w:rPr>
          <w:rFonts w:ascii="Traditional Arabic" w:hAnsi="Traditional Arabic" w:cs="Traditional Arabic" w:hint="cs"/>
          <w:sz w:val="28"/>
          <w:szCs w:val="28"/>
          <w:rtl/>
        </w:rPr>
        <w:t xml:space="preserve"> من خلال</w:t>
      </w:r>
      <w:r w:rsidR="00044FEE" w:rsidRPr="00A765B3">
        <w:rPr>
          <w:rFonts w:ascii="Traditional Arabic" w:hAnsi="Traditional Arabic" w:cs="Traditional Arabic"/>
          <w:sz w:val="28"/>
          <w:szCs w:val="28"/>
        </w:rPr>
        <w:fldChar w:fldCharType="begin"/>
      </w:r>
      <w:r w:rsidR="00044FEE" w:rsidRPr="00A765B3">
        <w:rPr>
          <w:rFonts w:ascii="Traditional Arabic" w:hAnsi="Traditional Arabic" w:cs="Traditional Arabic"/>
          <w:sz w:val="28"/>
          <w:szCs w:val="28"/>
        </w:rPr>
        <w:instrText xml:space="preserve"> INCLUDEPICTURE "C:\\Users\\ilhemchili\\Library\\Group Containers\\UBF8T346G9.ms\\WebArchiveCopyPasteTempFiles\\com.microsoft.Word\\Screenshot 2023-11-03 014038.jpg" \* MERGEFORMAT </w:instrText>
      </w:r>
      <w:r w:rsidR="00044FEE" w:rsidRPr="00A765B3">
        <w:rPr>
          <w:rFonts w:ascii="Traditional Arabic" w:hAnsi="Traditional Arabic" w:cs="Traditional Arabic"/>
          <w:sz w:val="28"/>
          <w:szCs w:val="28"/>
        </w:rPr>
        <w:fldChar w:fldCharType="end"/>
      </w:r>
      <w:r w:rsidR="00044FEE" w:rsidRPr="00A765B3">
        <w:rPr>
          <w:rFonts w:ascii="Traditional Arabic" w:hAnsi="Traditional Arabic" w:cs="Traditional Arabic" w:hint="cs"/>
          <w:sz w:val="28"/>
          <w:szCs w:val="28"/>
          <w:rtl/>
        </w:rPr>
        <w:t xml:space="preserve"> </w:t>
      </w:r>
      <w:r w:rsidR="00FA1AD7" w:rsidRPr="00A765B3">
        <w:rPr>
          <w:rFonts w:ascii="Traditional Arabic" w:hAnsi="Traditional Arabic" w:cs="Traditional Arabic" w:hint="cs"/>
          <w:sz w:val="28"/>
          <w:szCs w:val="28"/>
          <w:rtl/>
        </w:rPr>
        <w:t>الإشارة إلى</w:t>
      </w:r>
      <w:r w:rsidR="006B25C0" w:rsidRPr="00A765B3">
        <w:rPr>
          <w:rFonts w:ascii="Traditional Arabic" w:hAnsi="Traditional Arabic" w:cs="Traditional Arabic" w:hint="cs"/>
          <w:sz w:val="28"/>
          <w:szCs w:val="28"/>
          <w:rtl/>
        </w:rPr>
        <w:t xml:space="preserve"> </w:t>
      </w:r>
      <w:r w:rsidR="00044FEE" w:rsidRPr="00A765B3">
        <w:rPr>
          <w:rFonts w:ascii="Traditional Arabic" w:hAnsi="Traditional Arabic" w:cs="Traditional Arabic" w:hint="cs"/>
          <w:sz w:val="28"/>
          <w:szCs w:val="28"/>
          <w:rtl/>
        </w:rPr>
        <w:t>الإ</w:t>
      </w:r>
      <w:r w:rsidR="00044FEE" w:rsidRPr="00A765B3">
        <w:rPr>
          <w:rFonts w:ascii="Traditional Arabic" w:hAnsi="Traditional Arabic" w:cs="Traditional Arabic"/>
          <w:sz w:val="28"/>
          <w:szCs w:val="28"/>
          <w:rtl/>
        </w:rPr>
        <w:t xml:space="preserve">جراءات </w:t>
      </w:r>
      <w:r w:rsidR="00FA1AD7" w:rsidRPr="00A765B3">
        <w:rPr>
          <w:rFonts w:ascii="Traditional Arabic" w:hAnsi="Traditional Arabic" w:cs="Traditional Arabic" w:hint="cs"/>
          <w:sz w:val="28"/>
          <w:szCs w:val="28"/>
          <w:rtl/>
        </w:rPr>
        <w:t xml:space="preserve">التي اتخذتها الجامعة من أجل </w:t>
      </w:r>
      <w:r w:rsidR="00044FEE" w:rsidRPr="00A765B3">
        <w:rPr>
          <w:rFonts w:ascii="Traditional Arabic" w:hAnsi="Traditional Arabic" w:cs="Traditional Arabic"/>
          <w:sz w:val="28"/>
          <w:szCs w:val="28"/>
          <w:rtl/>
        </w:rPr>
        <w:t>تطبيق</w:t>
      </w:r>
      <w:r w:rsidR="00FA1AD7" w:rsidRPr="00A765B3">
        <w:rPr>
          <w:rFonts w:ascii="Traditional Arabic" w:hAnsi="Traditional Arabic" w:cs="Traditional Arabic" w:hint="cs"/>
          <w:sz w:val="28"/>
          <w:szCs w:val="28"/>
          <w:rtl/>
        </w:rPr>
        <w:t>ها وضمانها.</w:t>
      </w:r>
    </w:p>
    <w:p w14:paraId="6EC2950C" w14:textId="656DA521" w:rsidR="00044FEE" w:rsidRPr="00A765B3" w:rsidRDefault="00DD2B2F" w:rsidP="003A0C40">
      <w:pPr>
        <w:spacing w:line="276" w:lineRule="auto"/>
        <w:ind w:firstLine="454"/>
        <w:jc w:val="both"/>
        <w:rPr>
          <w:rFonts w:ascii="Traditional Arabic" w:hAnsi="Traditional Arabic" w:cs="Traditional Arabic"/>
          <w:sz w:val="28"/>
          <w:szCs w:val="28"/>
          <w:rtl/>
        </w:rPr>
      </w:pPr>
      <w:r w:rsidRPr="00A765B3">
        <w:rPr>
          <w:rFonts w:ascii="Traditional Arabic" w:hAnsi="Traditional Arabic" w:cs="Traditional Arabic"/>
          <w:sz w:val="28"/>
          <w:szCs w:val="28"/>
          <w:rtl/>
          <w:lang w:val="fr-FR" w:bidi="ar-DZ"/>
        </w:rPr>
        <w:t xml:space="preserve">توصلنا من خلال هذه </w:t>
      </w:r>
      <w:r w:rsidR="00B87A97" w:rsidRPr="00A765B3">
        <w:rPr>
          <w:rFonts w:ascii="Traditional Arabic" w:hAnsi="Traditional Arabic" w:cs="Traditional Arabic" w:hint="cs"/>
          <w:sz w:val="28"/>
          <w:szCs w:val="28"/>
          <w:rtl/>
          <w:lang w:val="fr-FR" w:bidi="ar-DZ"/>
        </w:rPr>
        <w:t>الدراسة</w:t>
      </w:r>
      <w:r w:rsidRPr="00A765B3">
        <w:rPr>
          <w:rFonts w:ascii="Traditional Arabic" w:hAnsi="Traditional Arabic" w:cs="Traditional Arabic"/>
          <w:sz w:val="28"/>
          <w:szCs w:val="28"/>
          <w:rtl/>
          <w:lang w:val="fr-FR" w:bidi="ar-DZ"/>
        </w:rPr>
        <w:t xml:space="preserve"> إلى أن</w:t>
      </w:r>
      <w:r w:rsidR="00044FEE" w:rsidRPr="00A765B3">
        <w:rPr>
          <w:rFonts w:ascii="Traditional Arabic" w:hAnsi="Traditional Arabic" w:cs="Traditional Arabic"/>
          <w:sz w:val="28"/>
          <w:szCs w:val="28"/>
          <w:rtl/>
        </w:rPr>
        <w:t xml:space="preserve"> </w:t>
      </w:r>
      <w:r w:rsidR="00044FEE" w:rsidRPr="00A765B3">
        <w:rPr>
          <w:rStyle w:val="Strong"/>
          <w:rFonts w:ascii="Traditional Arabic" w:hAnsi="Traditional Arabic" w:cs="Traditional Arabic"/>
          <w:b w:val="0"/>
          <w:bCs w:val="0"/>
          <w:sz w:val="28"/>
          <w:szCs w:val="28"/>
          <w:rtl/>
        </w:rPr>
        <w:t>أخلاقيات العمل</w:t>
      </w:r>
      <w:r w:rsidR="00044FEE" w:rsidRPr="00A765B3">
        <w:rPr>
          <w:rFonts w:ascii="Traditional Arabic" w:hAnsi="Traditional Arabic" w:cs="Traditional Arabic"/>
          <w:sz w:val="28"/>
          <w:szCs w:val="28"/>
          <w:rtl/>
        </w:rPr>
        <w:t xml:space="preserve"> تشكل أحد المداخل الأساسية لضمان </w:t>
      </w:r>
      <w:r w:rsidR="00044FEE" w:rsidRPr="00A765B3">
        <w:rPr>
          <w:rStyle w:val="Strong"/>
          <w:rFonts w:ascii="Traditional Arabic" w:hAnsi="Traditional Arabic" w:cs="Traditional Arabic"/>
          <w:b w:val="0"/>
          <w:bCs w:val="0"/>
          <w:sz w:val="28"/>
          <w:szCs w:val="28"/>
          <w:rtl/>
        </w:rPr>
        <w:t>جودة التعليم العالي</w:t>
      </w:r>
      <w:r w:rsidR="00044FEE" w:rsidRPr="00A765B3">
        <w:rPr>
          <w:rFonts w:ascii="Traditional Arabic" w:hAnsi="Traditional Arabic" w:cs="Traditional Arabic"/>
          <w:sz w:val="28"/>
          <w:szCs w:val="28"/>
          <w:rtl/>
        </w:rPr>
        <w:t xml:space="preserve"> في الجامعات الجزائرية</w:t>
      </w:r>
      <w:r w:rsidR="00B87A97" w:rsidRPr="00A765B3">
        <w:rPr>
          <w:rFonts w:ascii="Traditional Arabic" w:hAnsi="Traditional Arabic" w:cs="Traditional Arabic" w:hint="cs"/>
          <w:sz w:val="28"/>
          <w:szCs w:val="28"/>
          <w:rtl/>
        </w:rPr>
        <w:t>،</w:t>
      </w:r>
      <w:r w:rsidR="00044FEE" w:rsidRPr="00A765B3">
        <w:rPr>
          <w:rFonts w:ascii="Traditional Arabic" w:hAnsi="Traditional Arabic" w:cs="Traditional Arabic"/>
          <w:sz w:val="28"/>
          <w:szCs w:val="28"/>
          <w:rtl/>
        </w:rPr>
        <w:t xml:space="preserve"> حيث لا يمكن تحقيق الفعالية والمصداقية الأكاديمية دون الالتزام بمبادئ النزاهة، الشفافية، العدالة، والاحترام المتبادل</w:t>
      </w:r>
      <w:r w:rsidR="00044FEE" w:rsidRPr="00A765B3">
        <w:rPr>
          <w:rFonts w:ascii="Traditional Arabic" w:hAnsi="Traditional Arabic" w:cs="Traditional Arabic" w:hint="cs"/>
          <w:sz w:val="28"/>
          <w:szCs w:val="28"/>
          <w:rtl/>
        </w:rPr>
        <w:t>.</w:t>
      </w:r>
      <w:r w:rsidR="00044FEE" w:rsidRPr="00A765B3">
        <w:rPr>
          <w:sz w:val="28"/>
          <w:szCs w:val="28"/>
          <w:rtl/>
        </w:rPr>
        <w:t xml:space="preserve"> </w:t>
      </w:r>
      <w:r w:rsidR="00044FEE" w:rsidRPr="00A765B3">
        <w:rPr>
          <w:rFonts w:ascii="Traditional Arabic" w:hAnsi="Traditional Arabic" w:cs="Traditional Arabic"/>
          <w:sz w:val="28"/>
          <w:szCs w:val="28"/>
          <w:rtl/>
        </w:rPr>
        <w:t>ف</w:t>
      </w:r>
      <w:r w:rsidR="00044FEE" w:rsidRPr="00A765B3">
        <w:rPr>
          <w:rStyle w:val="Strong"/>
          <w:rFonts w:ascii="Traditional Arabic" w:hAnsi="Traditional Arabic" w:cs="Traditional Arabic"/>
          <w:b w:val="0"/>
          <w:bCs w:val="0"/>
          <w:sz w:val="28"/>
          <w:szCs w:val="28"/>
          <w:rtl/>
        </w:rPr>
        <w:t>ميثاق أخلاقيات الجامعة الجزائرية</w:t>
      </w:r>
      <w:r w:rsidR="00044FEE" w:rsidRPr="00A765B3">
        <w:rPr>
          <w:rFonts w:ascii="Traditional Arabic" w:hAnsi="Traditional Arabic" w:cs="Traditional Arabic"/>
          <w:sz w:val="28"/>
          <w:szCs w:val="28"/>
          <w:rtl/>
        </w:rPr>
        <w:t xml:space="preserve"> </w:t>
      </w:r>
      <w:r w:rsidR="006B25C0" w:rsidRPr="00A765B3">
        <w:rPr>
          <w:rFonts w:ascii="Traditional Arabic" w:hAnsi="Traditional Arabic" w:cs="Traditional Arabic" w:hint="cs"/>
          <w:sz w:val="28"/>
          <w:szCs w:val="28"/>
          <w:rtl/>
        </w:rPr>
        <w:t xml:space="preserve">يعتبر </w:t>
      </w:r>
      <w:r w:rsidR="00044FEE" w:rsidRPr="00A765B3">
        <w:rPr>
          <w:rFonts w:ascii="Traditional Arabic" w:hAnsi="Traditional Arabic" w:cs="Traditional Arabic"/>
          <w:sz w:val="28"/>
          <w:szCs w:val="28"/>
          <w:rtl/>
        </w:rPr>
        <w:t xml:space="preserve">مرجعا تنظيميا لترسيخ القيم الأخلاقية وتوجيه الممارسات الأكاديمية والإدارية نحو خدمة التكوين والبحث العلمي. </w:t>
      </w:r>
    </w:p>
    <w:p w14:paraId="221A64A6" w14:textId="44ED290C" w:rsidR="002A663B" w:rsidRPr="00A765B3" w:rsidRDefault="004A7033" w:rsidP="003A0C40">
      <w:pPr>
        <w:spacing w:line="276" w:lineRule="auto"/>
        <w:jc w:val="both"/>
        <w:rPr>
          <w:rFonts w:ascii="Traditional Arabic" w:hAnsi="Traditional Arabic" w:cs="Traditional Arabic"/>
          <w:sz w:val="28"/>
          <w:szCs w:val="28"/>
          <w:u w:val="single"/>
          <w:rtl/>
          <w:lang w:bidi="ar-DZ"/>
        </w:rPr>
      </w:pPr>
      <w:r w:rsidRPr="00A765B3">
        <w:rPr>
          <w:rFonts w:ascii="Traditional Arabic" w:hAnsi="Traditional Arabic" w:cs="Traditional Arabic"/>
          <w:b/>
          <w:bCs/>
          <w:sz w:val="28"/>
          <w:szCs w:val="28"/>
          <w:rtl/>
          <w:lang w:val="fr-FR" w:bidi="ar-DZ"/>
        </w:rPr>
        <w:t>الكلمات المفتاحية:</w:t>
      </w:r>
      <w:r w:rsidR="00B1168A" w:rsidRPr="00A765B3">
        <w:rPr>
          <w:sz w:val="28"/>
          <w:szCs w:val="28"/>
          <w:rtl/>
        </w:rPr>
        <w:t xml:space="preserve"> </w:t>
      </w:r>
      <w:r w:rsidR="00B1168A" w:rsidRPr="00A765B3">
        <w:rPr>
          <w:rFonts w:ascii="Traditional Arabic" w:hAnsi="Traditional Arabic" w:cs="Traditional Arabic"/>
          <w:sz w:val="28"/>
          <w:szCs w:val="28"/>
          <w:rtl/>
        </w:rPr>
        <w:t>أخلاقيات العمل</w:t>
      </w:r>
      <w:r w:rsidR="00B1168A" w:rsidRPr="00A765B3">
        <w:rPr>
          <w:rFonts w:ascii="Traditional Arabic" w:hAnsi="Traditional Arabic" w:cs="Traditional Arabic" w:hint="cs"/>
          <w:sz w:val="28"/>
          <w:szCs w:val="28"/>
          <w:rtl/>
        </w:rPr>
        <w:t>؛</w:t>
      </w:r>
      <w:r w:rsidR="00B1168A" w:rsidRPr="00A765B3">
        <w:rPr>
          <w:rFonts w:ascii="Traditional Arabic" w:hAnsi="Traditional Arabic" w:cs="Traditional Arabic"/>
          <w:sz w:val="28"/>
          <w:szCs w:val="28"/>
          <w:rtl/>
        </w:rPr>
        <w:t xml:space="preserve"> جودة التعليم العالي</w:t>
      </w:r>
      <w:r w:rsidR="00B1168A" w:rsidRPr="00A765B3">
        <w:rPr>
          <w:rFonts w:ascii="Traditional Arabic" w:hAnsi="Traditional Arabic" w:cs="Traditional Arabic" w:hint="cs"/>
          <w:sz w:val="28"/>
          <w:szCs w:val="28"/>
          <w:rtl/>
        </w:rPr>
        <w:t>؛</w:t>
      </w:r>
      <w:r w:rsidR="00B1168A" w:rsidRPr="00A765B3">
        <w:rPr>
          <w:rFonts w:ascii="Traditional Arabic" w:hAnsi="Traditional Arabic" w:cs="Traditional Arabic"/>
          <w:sz w:val="28"/>
          <w:szCs w:val="28"/>
          <w:rtl/>
        </w:rPr>
        <w:t xml:space="preserve"> ميثاق</w:t>
      </w:r>
      <w:r w:rsidR="00B87A97" w:rsidRPr="00A765B3">
        <w:rPr>
          <w:rFonts w:ascii="Traditional Arabic" w:hAnsi="Traditional Arabic" w:cs="Traditional Arabic" w:hint="cs"/>
          <w:sz w:val="28"/>
          <w:szCs w:val="28"/>
          <w:rtl/>
        </w:rPr>
        <w:t xml:space="preserve"> آداب و</w:t>
      </w:r>
      <w:r w:rsidR="00B1168A" w:rsidRPr="00A765B3">
        <w:rPr>
          <w:rFonts w:ascii="Traditional Arabic" w:hAnsi="Traditional Arabic" w:cs="Traditional Arabic"/>
          <w:sz w:val="28"/>
          <w:szCs w:val="28"/>
          <w:rtl/>
        </w:rPr>
        <w:t>أخلاقيات الجامعة الجزائرية</w:t>
      </w:r>
      <w:r w:rsidR="00B1168A" w:rsidRPr="00A765B3">
        <w:rPr>
          <w:rFonts w:ascii="Traditional Arabic" w:hAnsi="Traditional Arabic" w:cs="Traditional Arabic" w:hint="cs"/>
          <w:sz w:val="28"/>
          <w:szCs w:val="28"/>
          <w:rtl/>
        </w:rPr>
        <w:t>.</w:t>
      </w:r>
    </w:p>
    <w:p w14:paraId="3629F46A" w14:textId="77777777" w:rsidR="00BB79FB" w:rsidRPr="00BB79FB" w:rsidRDefault="00BB79FB" w:rsidP="00BB79FB">
      <w:pPr>
        <w:bidi w:val="0"/>
        <w:spacing w:after="160" w:line="259" w:lineRule="auto"/>
        <w:rPr>
          <w:rFonts w:eastAsia="Calibri"/>
        </w:rPr>
      </w:pPr>
      <w:r w:rsidRPr="00BB79FB">
        <w:rPr>
          <w:rFonts w:eastAsia="Calibri"/>
          <w:b/>
          <w:bCs/>
        </w:rPr>
        <w:t>Summary:</w:t>
      </w:r>
    </w:p>
    <w:p w14:paraId="02924D65" w14:textId="77777777" w:rsidR="00BB79FB" w:rsidRPr="00BB79FB" w:rsidRDefault="00BB79FB" w:rsidP="00D16B25">
      <w:pPr>
        <w:bidi w:val="0"/>
        <w:spacing w:line="259" w:lineRule="auto"/>
        <w:ind w:firstLine="720"/>
        <w:jc w:val="both"/>
        <w:rPr>
          <w:rFonts w:eastAsia="Calibri"/>
        </w:rPr>
      </w:pPr>
      <w:r w:rsidRPr="00BB79FB">
        <w:rPr>
          <w:rFonts w:eastAsia="Calibri"/>
        </w:rPr>
        <w:t>The study aimed to highlight the conceptual aspects of the topic of work ethics and the quality of higher education. It specifically addressed the Charter of Ethics and the ethics of the Algerian university as a reference for framing university life, in addition to identifying the reality of the quality of higher education in Algeria by referring to the measures taken by the university to implement and ensure it.</w:t>
      </w:r>
    </w:p>
    <w:p w14:paraId="41AFC8B9" w14:textId="77777777" w:rsidR="00BB79FB" w:rsidRPr="00BB79FB" w:rsidRDefault="00BB79FB" w:rsidP="00D16B25">
      <w:pPr>
        <w:bidi w:val="0"/>
        <w:spacing w:line="259" w:lineRule="auto"/>
        <w:ind w:firstLine="720"/>
        <w:jc w:val="both"/>
        <w:rPr>
          <w:rFonts w:eastAsia="Calibri"/>
        </w:rPr>
      </w:pPr>
      <w:r w:rsidRPr="00BB79FB">
        <w:rPr>
          <w:rFonts w:eastAsia="Calibri"/>
        </w:rPr>
        <w:t>Through this study, we concluded that work ethics constitute one of the fundamental approaches to ensuring the quality of higher education in Algerian universities, as academic effectiveness and credibility cannot be achieved without adhering to the principles of integrity, transparency, justice, and mutual respect. The Charter of Ethics of the Algerian</w:t>
      </w:r>
      <w:r w:rsidRPr="00BB79FB">
        <w:rPr>
          <w:rFonts w:eastAsia="Calibri"/>
          <w:b/>
          <w:bCs/>
        </w:rPr>
        <w:t xml:space="preserve"> University</w:t>
      </w:r>
      <w:r w:rsidRPr="00BB79FB">
        <w:rPr>
          <w:rFonts w:eastAsia="Calibri"/>
        </w:rPr>
        <w:t> is considered an organizational reference for consolidating ethical values and guiding academic and administrative practices towards serving education and scientific research.</w:t>
      </w:r>
    </w:p>
    <w:p w14:paraId="0FB4416C" w14:textId="77777777" w:rsidR="00BB79FB" w:rsidRPr="00BB79FB" w:rsidRDefault="00BB79FB" w:rsidP="000B3F3D">
      <w:pPr>
        <w:bidi w:val="0"/>
        <w:spacing w:after="160" w:line="259" w:lineRule="auto"/>
        <w:jc w:val="both"/>
        <w:rPr>
          <w:rFonts w:eastAsia="Calibri"/>
        </w:rPr>
      </w:pPr>
      <w:r w:rsidRPr="00BB79FB">
        <w:rPr>
          <w:rFonts w:eastAsia="Calibri"/>
          <w:b/>
          <w:bCs/>
        </w:rPr>
        <w:t>Keywords:</w:t>
      </w:r>
      <w:r w:rsidRPr="00BB79FB">
        <w:rPr>
          <w:rFonts w:eastAsia="Calibri"/>
        </w:rPr>
        <w:t> Work ethics; quality of higher education; Charter of Ethics and Conduct of the Algerian University.</w:t>
      </w:r>
    </w:p>
    <w:p w14:paraId="14413588" w14:textId="77777777" w:rsidR="00505178" w:rsidRPr="002C6687" w:rsidRDefault="00E9410D" w:rsidP="003A0C40">
      <w:pPr>
        <w:spacing w:line="276" w:lineRule="auto"/>
        <w:jc w:val="both"/>
        <w:rPr>
          <w:rFonts w:ascii="Traditional Arabic" w:hAnsi="Traditional Arabic" w:cs="Traditional Arabic"/>
          <w:b/>
          <w:bCs/>
          <w:sz w:val="32"/>
          <w:szCs w:val="32"/>
          <w:rtl/>
          <w:lang w:bidi="ar-DZ"/>
        </w:rPr>
      </w:pPr>
      <w:r w:rsidRPr="002C6687">
        <w:rPr>
          <w:rFonts w:ascii="Traditional Arabic" w:hAnsi="Traditional Arabic" w:cs="Traditional Arabic"/>
          <w:b/>
          <w:bCs/>
          <w:sz w:val="32"/>
          <w:szCs w:val="32"/>
          <w:rtl/>
          <w:lang w:val="fr-FR" w:bidi="ar-DZ"/>
        </w:rPr>
        <w:lastRenderedPageBreak/>
        <w:t xml:space="preserve">1. </w:t>
      </w:r>
      <w:r w:rsidR="002D6CBB" w:rsidRPr="002C6687">
        <w:rPr>
          <w:rFonts w:ascii="Traditional Arabic" w:hAnsi="Traditional Arabic" w:cs="Traditional Arabic"/>
          <w:b/>
          <w:bCs/>
          <w:sz w:val="32"/>
          <w:szCs w:val="32"/>
          <w:rtl/>
          <w:lang w:val="fr-FR" w:bidi="ar-DZ"/>
        </w:rPr>
        <w:t>مقدمة</w:t>
      </w:r>
    </w:p>
    <w:p w14:paraId="1A5827AB" w14:textId="77777777" w:rsidR="00691746" w:rsidRPr="00A765B3" w:rsidRDefault="00105383" w:rsidP="003A0C40">
      <w:pPr>
        <w:spacing w:line="276" w:lineRule="auto"/>
        <w:ind w:firstLine="720"/>
        <w:jc w:val="both"/>
        <w:rPr>
          <w:rFonts w:ascii="Traditional Arabic" w:hAnsi="Traditional Arabic" w:cs="Traditional Arabic"/>
          <w:sz w:val="28"/>
          <w:szCs w:val="28"/>
          <w:rtl/>
        </w:rPr>
      </w:pPr>
      <w:r w:rsidRPr="00A765B3">
        <w:rPr>
          <w:rFonts w:ascii="Traditional Arabic" w:hAnsi="Traditional Arabic" w:cs="Traditional Arabic"/>
          <w:sz w:val="28"/>
          <w:szCs w:val="28"/>
          <w:rtl/>
        </w:rPr>
        <w:t xml:space="preserve">تعتبر </w:t>
      </w:r>
      <w:r w:rsidRPr="00A765B3">
        <w:rPr>
          <w:rStyle w:val="Strong"/>
          <w:rFonts w:ascii="Traditional Arabic" w:hAnsi="Traditional Arabic" w:cs="Traditional Arabic"/>
          <w:b w:val="0"/>
          <w:bCs w:val="0"/>
          <w:sz w:val="28"/>
          <w:szCs w:val="28"/>
          <w:rtl/>
        </w:rPr>
        <w:t>أخلاقيات العمل</w:t>
      </w:r>
      <w:r w:rsidRPr="00A765B3">
        <w:rPr>
          <w:rFonts w:ascii="Traditional Arabic" w:hAnsi="Traditional Arabic" w:cs="Traditional Arabic"/>
          <w:b/>
          <w:bCs/>
          <w:sz w:val="28"/>
          <w:szCs w:val="28"/>
          <w:rtl/>
        </w:rPr>
        <w:t xml:space="preserve"> </w:t>
      </w:r>
      <w:r w:rsidRPr="00A765B3">
        <w:rPr>
          <w:rFonts w:ascii="Traditional Arabic" w:hAnsi="Traditional Arabic" w:cs="Traditional Arabic"/>
          <w:sz w:val="28"/>
          <w:szCs w:val="28"/>
          <w:rtl/>
        </w:rPr>
        <w:t>ركيزة أساسية في تحقيق</w:t>
      </w:r>
      <w:r w:rsidRPr="00A765B3">
        <w:rPr>
          <w:rFonts w:ascii="Traditional Arabic" w:hAnsi="Traditional Arabic" w:cs="Traditional Arabic"/>
          <w:b/>
          <w:bCs/>
          <w:sz w:val="28"/>
          <w:szCs w:val="28"/>
          <w:rtl/>
        </w:rPr>
        <w:t xml:space="preserve"> </w:t>
      </w:r>
      <w:r w:rsidRPr="00A765B3">
        <w:rPr>
          <w:rStyle w:val="Strong"/>
          <w:rFonts w:ascii="Traditional Arabic" w:hAnsi="Traditional Arabic" w:cs="Traditional Arabic"/>
          <w:b w:val="0"/>
          <w:bCs w:val="0"/>
          <w:sz w:val="28"/>
          <w:szCs w:val="28"/>
          <w:rtl/>
        </w:rPr>
        <w:t>جودة التعليم العالي</w:t>
      </w:r>
      <w:r w:rsidRPr="00A765B3">
        <w:rPr>
          <w:rFonts w:ascii="Traditional Arabic" w:hAnsi="Traditional Arabic" w:cs="Traditional Arabic"/>
          <w:b/>
          <w:bCs/>
          <w:sz w:val="28"/>
          <w:szCs w:val="28"/>
          <w:rtl/>
        </w:rPr>
        <w:t xml:space="preserve"> </w:t>
      </w:r>
      <w:r w:rsidRPr="00A765B3">
        <w:rPr>
          <w:rFonts w:ascii="Traditional Arabic" w:hAnsi="Traditional Arabic" w:cs="Traditional Arabic"/>
          <w:sz w:val="28"/>
          <w:szCs w:val="28"/>
          <w:rtl/>
        </w:rPr>
        <w:t>داخل الجامعات الجزائرية، حيث لا يقتصر مفهوم الجودة على تطوير البرامج الأكاديمية والبيداغوجية فحسب، بل يمتد ليشمل القيم الأخلاقية التي تحكم العلاقة بين مختلف الفاعلين (الأساتذة، الطلبة، الإداريين، والباحثين).</w:t>
      </w:r>
    </w:p>
    <w:p w14:paraId="4B0C60E1" w14:textId="77777777" w:rsidR="003E47C3" w:rsidRPr="00A765B3" w:rsidRDefault="00105383" w:rsidP="003A0C40">
      <w:pPr>
        <w:spacing w:line="276" w:lineRule="auto"/>
        <w:ind w:firstLine="720"/>
        <w:jc w:val="both"/>
        <w:rPr>
          <w:rFonts w:ascii="Traditional Arabic" w:hAnsi="Traditional Arabic" w:cs="Traditional Arabic"/>
          <w:sz w:val="28"/>
          <w:szCs w:val="28"/>
          <w:rtl/>
        </w:rPr>
      </w:pPr>
      <w:r w:rsidRPr="00A765B3">
        <w:rPr>
          <w:rFonts w:ascii="Traditional Arabic" w:hAnsi="Traditional Arabic" w:cs="Traditional Arabic"/>
          <w:sz w:val="28"/>
          <w:szCs w:val="28"/>
          <w:rtl/>
        </w:rPr>
        <w:t xml:space="preserve"> فاحترام القوانين الجامعية، النزاهة الأكاديمية، الشفافية في التسيير، الموضوعية في التقييم، واحترام الحقوق والواجبات، كلها ممارسات تعكس مستوى الالتزام الأخلاقي داخل الجامعة، وتؤثر بشكل مباشر على سمعتها ومخرجاتها العلمية</w:t>
      </w:r>
      <w:r w:rsidRPr="00A765B3">
        <w:rPr>
          <w:sz w:val="28"/>
          <w:szCs w:val="28"/>
        </w:rPr>
        <w:t>.</w:t>
      </w:r>
      <w:r w:rsidRPr="00A765B3">
        <w:rPr>
          <w:rFonts w:ascii="Traditional Arabic" w:hAnsi="Traditional Arabic" w:cs="Traditional Arabic"/>
          <w:sz w:val="28"/>
          <w:szCs w:val="28"/>
          <w:rtl/>
        </w:rPr>
        <w:t xml:space="preserve"> </w:t>
      </w:r>
    </w:p>
    <w:p w14:paraId="60431419" w14:textId="74D28384" w:rsidR="005C66DB" w:rsidRPr="00A765B3" w:rsidRDefault="003E47C3" w:rsidP="003A0C40">
      <w:pPr>
        <w:spacing w:line="276" w:lineRule="auto"/>
        <w:ind w:firstLine="720"/>
        <w:jc w:val="both"/>
        <w:rPr>
          <w:rFonts w:ascii="Traditional Arabic" w:hAnsi="Traditional Arabic" w:cs="Traditional Arabic"/>
          <w:sz w:val="28"/>
          <w:szCs w:val="28"/>
        </w:rPr>
      </w:pPr>
      <w:r w:rsidRPr="00A765B3">
        <w:rPr>
          <w:rFonts w:ascii="Traditional Arabic" w:hAnsi="Traditional Arabic" w:cs="Traditional Arabic" w:hint="cs"/>
          <w:sz w:val="28"/>
          <w:szCs w:val="28"/>
          <w:rtl/>
        </w:rPr>
        <w:t>ومن ثم فإن ا</w:t>
      </w:r>
      <w:r w:rsidRPr="00A765B3">
        <w:rPr>
          <w:rFonts w:ascii="Traditional Arabic" w:hAnsi="Traditional Arabic" w:cs="Traditional Arabic"/>
          <w:sz w:val="28"/>
          <w:szCs w:val="28"/>
          <w:rtl/>
        </w:rPr>
        <w:t xml:space="preserve">لعلاقة بين </w:t>
      </w:r>
      <w:r w:rsidRPr="00A765B3">
        <w:rPr>
          <w:rStyle w:val="Strong"/>
          <w:rFonts w:ascii="Traditional Arabic" w:hAnsi="Traditional Arabic" w:cs="Traditional Arabic"/>
          <w:b w:val="0"/>
          <w:bCs w:val="0"/>
          <w:sz w:val="28"/>
          <w:szCs w:val="28"/>
          <w:rtl/>
        </w:rPr>
        <w:t>الأخلاقيات</w:t>
      </w:r>
      <w:r w:rsidRPr="00A765B3">
        <w:rPr>
          <w:rFonts w:ascii="Traditional Arabic" w:hAnsi="Traditional Arabic" w:cs="Traditional Arabic"/>
          <w:b/>
          <w:bCs/>
          <w:sz w:val="28"/>
          <w:szCs w:val="28"/>
          <w:rtl/>
        </w:rPr>
        <w:t xml:space="preserve"> و</w:t>
      </w:r>
      <w:r w:rsidRPr="00A765B3">
        <w:rPr>
          <w:rStyle w:val="Strong"/>
          <w:rFonts w:ascii="Traditional Arabic" w:hAnsi="Traditional Arabic" w:cs="Traditional Arabic"/>
          <w:b w:val="0"/>
          <w:bCs w:val="0"/>
          <w:sz w:val="28"/>
          <w:szCs w:val="28"/>
          <w:rtl/>
        </w:rPr>
        <w:t>الجودة</w:t>
      </w:r>
      <w:r w:rsidRPr="00A765B3">
        <w:rPr>
          <w:rFonts w:ascii="Traditional Arabic" w:hAnsi="Traditional Arabic" w:cs="Traditional Arabic"/>
          <w:sz w:val="28"/>
          <w:szCs w:val="28"/>
          <w:rtl/>
        </w:rPr>
        <w:t xml:space="preserve"> علاقة تكاملية، حيث تشكل الأولى قاعدة أخلاقية لتنظيم الممارسات الأكاديمية والإدارية، بينما تمثل الثانية المعيار الذي يحدد مستوى الأداء والمردودية</w:t>
      </w:r>
      <w:r w:rsidRPr="00A765B3">
        <w:rPr>
          <w:rFonts w:ascii="Traditional Arabic" w:hAnsi="Traditional Arabic" w:cs="Traditional Arabic" w:hint="cs"/>
          <w:sz w:val="28"/>
          <w:szCs w:val="28"/>
          <w:rtl/>
        </w:rPr>
        <w:t>.</w:t>
      </w:r>
    </w:p>
    <w:p w14:paraId="68C74E42" w14:textId="3B0BCDC4" w:rsidR="00ED56F5" w:rsidRPr="00ED56F5" w:rsidRDefault="00ED56F5" w:rsidP="003A0C40">
      <w:pPr>
        <w:pStyle w:val="NormalWeb"/>
        <w:spacing w:before="0" w:beforeAutospacing="0" w:after="0" w:afterAutospacing="0" w:line="276" w:lineRule="auto"/>
        <w:jc w:val="both"/>
        <w:rPr>
          <w:rFonts w:ascii="Traditional Arabic" w:hAnsi="Traditional Arabic" w:cs="Traditional Arabic"/>
          <w:sz w:val="32"/>
          <w:szCs w:val="32"/>
          <w:rtl/>
        </w:rPr>
      </w:pPr>
      <w:r w:rsidRPr="00ED56F5">
        <w:rPr>
          <w:rFonts w:ascii="Traditional Arabic" w:hAnsi="Traditional Arabic" w:cs="Traditional Arabic" w:hint="cs"/>
          <w:b/>
          <w:bCs/>
          <w:sz w:val="32"/>
          <w:szCs w:val="32"/>
          <w:rtl/>
        </w:rPr>
        <w:t xml:space="preserve">1.1 </w:t>
      </w:r>
      <w:r w:rsidR="005C66DB" w:rsidRPr="00ED56F5">
        <w:rPr>
          <w:rFonts w:ascii="Traditional Arabic" w:hAnsi="Traditional Arabic" w:cs="Traditional Arabic"/>
          <w:b/>
          <w:bCs/>
          <w:sz w:val="32"/>
          <w:szCs w:val="32"/>
          <w:rtl/>
        </w:rPr>
        <w:t>الإشكالية</w:t>
      </w:r>
      <w:r w:rsidR="005C66DB" w:rsidRPr="00ED56F5">
        <w:rPr>
          <w:rFonts w:ascii="Traditional Arabic" w:hAnsi="Traditional Arabic" w:cs="Traditional Arabic"/>
          <w:b/>
          <w:bCs/>
          <w:sz w:val="32"/>
          <w:szCs w:val="32"/>
        </w:rPr>
        <w:t>:</w:t>
      </w:r>
      <w:r w:rsidR="00105383" w:rsidRPr="00ED56F5">
        <w:rPr>
          <w:rFonts w:ascii="Traditional Arabic" w:hAnsi="Traditional Arabic" w:cs="Traditional Arabic"/>
          <w:sz w:val="32"/>
          <w:szCs w:val="32"/>
          <w:rtl/>
        </w:rPr>
        <w:t xml:space="preserve"> </w:t>
      </w:r>
    </w:p>
    <w:p w14:paraId="7163D6AA" w14:textId="5198AA3A" w:rsidR="00691746" w:rsidRPr="00A765B3" w:rsidRDefault="00105383" w:rsidP="003A0C40">
      <w:pPr>
        <w:pStyle w:val="NormalWeb"/>
        <w:spacing w:before="0" w:beforeAutospacing="0" w:after="0" w:afterAutospacing="0" w:line="276" w:lineRule="auto"/>
        <w:ind w:firstLine="720"/>
        <w:jc w:val="both"/>
        <w:rPr>
          <w:rFonts w:ascii="Traditional Arabic" w:hAnsi="Traditional Arabic" w:cs="Traditional Arabic"/>
          <w:sz w:val="28"/>
          <w:szCs w:val="28"/>
          <w:rtl/>
        </w:rPr>
      </w:pPr>
      <w:r w:rsidRPr="00A765B3">
        <w:rPr>
          <w:rFonts w:ascii="Traditional Arabic" w:hAnsi="Traditional Arabic" w:cs="Traditional Arabic"/>
          <w:sz w:val="28"/>
          <w:szCs w:val="28"/>
          <w:rtl/>
        </w:rPr>
        <w:t xml:space="preserve">جاء ميثاق </w:t>
      </w:r>
      <w:r w:rsidR="00044FEE" w:rsidRPr="00A765B3">
        <w:rPr>
          <w:rFonts w:ascii="Traditional Arabic" w:hAnsi="Traditional Arabic" w:cs="Traditional Arabic" w:hint="cs"/>
          <w:sz w:val="28"/>
          <w:szCs w:val="28"/>
          <w:rtl/>
        </w:rPr>
        <w:t>الآداب و</w:t>
      </w:r>
      <w:r w:rsidRPr="00A765B3">
        <w:rPr>
          <w:rFonts w:ascii="Traditional Arabic" w:hAnsi="Traditional Arabic" w:cs="Traditional Arabic"/>
          <w:sz w:val="28"/>
          <w:szCs w:val="28"/>
          <w:rtl/>
        </w:rPr>
        <w:t>أخلاقيات الجامعة الجزائرية كإطار مرجعي لتأطير الحياة الجامعية</w:t>
      </w:r>
      <w:r w:rsidR="000D6720">
        <w:rPr>
          <w:rFonts w:ascii="Traditional Arabic" w:hAnsi="Traditional Arabic" w:cs="Traditional Arabic" w:hint="cs"/>
          <w:sz w:val="28"/>
          <w:szCs w:val="28"/>
          <w:rtl/>
        </w:rPr>
        <w:t>،</w:t>
      </w:r>
      <w:r w:rsidRPr="00A765B3">
        <w:rPr>
          <w:rFonts w:ascii="Traditional Arabic" w:hAnsi="Traditional Arabic" w:cs="Traditional Arabic"/>
          <w:sz w:val="28"/>
          <w:szCs w:val="28"/>
          <w:rtl/>
        </w:rPr>
        <w:t xml:space="preserve"> </w:t>
      </w:r>
      <w:r w:rsidR="000D6720" w:rsidRPr="000D6720">
        <w:rPr>
          <w:rFonts w:ascii="Traditional Arabic" w:hAnsi="Traditional Arabic" w:cs="Traditional Arabic"/>
          <w:sz w:val="28"/>
          <w:szCs w:val="28"/>
          <w:rtl/>
        </w:rPr>
        <w:t>وتعزيز ثقة المجتمع في الجامعة وضمان مصداقية مخرجاتها، بما يجعل الأخلاقيات دعامة استراتيجية</w:t>
      </w:r>
      <w:r w:rsidR="000D6720" w:rsidRPr="000D6720">
        <w:rPr>
          <w:rFonts w:ascii="Traditional Arabic" w:hAnsi="Traditional Arabic" w:cs="Traditional Arabic"/>
          <w:sz w:val="28"/>
          <w:szCs w:val="28"/>
        </w:rPr>
        <w:t xml:space="preserve"> </w:t>
      </w:r>
      <w:r w:rsidR="000D6720" w:rsidRPr="000D6720">
        <w:rPr>
          <w:rFonts w:ascii="Traditional Arabic" w:hAnsi="Traditional Arabic" w:cs="Traditional Arabic"/>
          <w:sz w:val="28"/>
          <w:szCs w:val="28"/>
          <w:rtl/>
          <w:lang w:bidi="ar-DZ"/>
        </w:rPr>
        <w:t>للجودة</w:t>
      </w:r>
      <w:r w:rsidRPr="00A765B3">
        <w:rPr>
          <w:rFonts w:ascii="Traditional Arabic" w:hAnsi="Traditional Arabic" w:cs="Traditional Arabic" w:hint="cs"/>
          <w:sz w:val="28"/>
          <w:szCs w:val="28"/>
          <w:rtl/>
        </w:rPr>
        <w:t>.</w:t>
      </w:r>
      <w:r w:rsidR="00691746" w:rsidRPr="00A765B3">
        <w:rPr>
          <w:rFonts w:ascii="Traditional Arabic" w:hAnsi="Traditional Arabic" w:cs="Traditional Arabic"/>
          <w:sz w:val="28"/>
          <w:szCs w:val="28"/>
          <w:rtl/>
        </w:rPr>
        <w:t xml:space="preserve"> وعليه ومما سبق يمكن </w:t>
      </w:r>
      <w:r w:rsidR="00691746" w:rsidRPr="00A765B3">
        <w:rPr>
          <w:rFonts w:ascii="Traditional Arabic" w:hAnsi="Traditional Arabic" w:cs="Traditional Arabic" w:hint="cs"/>
          <w:sz w:val="28"/>
          <w:szCs w:val="28"/>
          <w:rtl/>
        </w:rPr>
        <w:t>طرح التساؤل الرئيسي التالي</w:t>
      </w:r>
      <w:r w:rsidR="00691746" w:rsidRPr="00A765B3">
        <w:rPr>
          <w:rFonts w:ascii="Traditional Arabic" w:hAnsi="Traditional Arabic" w:cs="Traditional Arabic"/>
          <w:sz w:val="28"/>
          <w:szCs w:val="28"/>
          <w:rtl/>
        </w:rPr>
        <w:t>:</w:t>
      </w:r>
    </w:p>
    <w:p w14:paraId="0866F953" w14:textId="3F2A5CE4" w:rsidR="005C66DB" w:rsidRPr="005C66DB" w:rsidRDefault="005C66DB" w:rsidP="003A0C40">
      <w:pPr>
        <w:spacing w:line="276" w:lineRule="auto"/>
        <w:jc w:val="both"/>
        <w:rPr>
          <w:rFonts w:ascii="Traditional Arabic" w:hAnsi="Traditional Arabic" w:cs="Traditional Arabic"/>
          <w:b/>
          <w:bCs/>
          <w:sz w:val="32"/>
          <w:szCs w:val="32"/>
        </w:rPr>
      </w:pPr>
      <w:r w:rsidRPr="005C66DB">
        <w:rPr>
          <w:rFonts w:ascii="Traditional Arabic" w:hAnsi="Traditional Arabic" w:cs="Traditional Arabic"/>
          <w:b/>
          <w:bCs/>
          <w:sz w:val="32"/>
          <w:szCs w:val="32"/>
          <w:rtl/>
        </w:rPr>
        <w:t xml:space="preserve">إلى أي مدى يمكن اعتبار أخلاقيات العمل كما نص عليها ميثاق أخلاقيات الجامعة الجزائرية، دعامة أساسية </w:t>
      </w:r>
      <w:r w:rsidR="00691746">
        <w:rPr>
          <w:rFonts w:ascii="Traditional Arabic" w:hAnsi="Traditional Arabic" w:cs="Traditional Arabic" w:hint="cs"/>
          <w:b/>
          <w:bCs/>
          <w:sz w:val="32"/>
          <w:szCs w:val="32"/>
          <w:rtl/>
        </w:rPr>
        <w:t>لضمان</w:t>
      </w:r>
      <w:r w:rsidRPr="005C66DB">
        <w:rPr>
          <w:rFonts w:ascii="Traditional Arabic" w:hAnsi="Traditional Arabic" w:cs="Traditional Arabic"/>
          <w:b/>
          <w:bCs/>
          <w:sz w:val="32"/>
          <w:szCs w:val="32"/>
          <w:rtl/>
        </w:rPr>
        <w:t xml:space="preserve"> جودة التعليم العالي؟</w:t>
      </w:r>
    </w:p>
    <w:p w14:paraId="6612C05A" w14:textId="28E68B70" w:rsidR="00855E1D" w:rsidRPr="000D6720" w:rsidRDefault="008A1842" w:rsidP="003A0C40">
      <w:pPr>
        <w:spacing w:line="276" w:lineRule="auto"/>
        <w:jc w:val="both"/>
        <w:rPr>
          <w:rFonts w:ascii="Traditional Arabic" w:hAnsi="Traditional Arabic" w:cs="Traditional Arabic"/>
          <w:sz w:val="28"/>
          <w:szCs w:val="28"/>
          <w:rtl/>
          <w:lang w:val="fr-FR"/>
        </w:rPr>
      </w:pPr>
      <w:r w:rsidRPr="000D6720">
        <w:rPr>
          <w:rFonts w:ascii="Traditional Arabic" w:hAnsi="Traditional Arabic" w:cs="Traditional Arabic"/>
          <w:sz w:val="28"/>
          <w:szCs w:val="28"/>
          <w:rtl/>
          <w:lang w:val="fr-FR"/>
        </w:rPr>
        <w:t>من خلال هذا التساؤل نطرح العديد من التساؤلات الفرعية:</w:t>
      </w:r>
    </w:p>
    <w:p w14:paraId="2F800FFF" w14:textId="0671B83F" w:rsidR="001536A5" w:rsidRDefault="001536A5" w:rsidP="003A0C40">
      <w:pPr>
        <w:pStyle w:val="ListParagraph"/>
        <w:numPr>
          <w:ilvl w:val="0"/>
          <w:numId w:val="41"/>
        </w:numPr>
        <w:jc w:val="both"/>
        <w:rPr>
          <w:rFonts w:ascii="Traditional Arabic" w:hAnsi="Traditional Arabic" w:cs="Traditional Arabic"/>
          <w:sz w:val="28"/>
          <w:szCs w:val="28"/>
          <w:lang w:val="fr-FR"/>
        </w:rPr>
      </w:pPr>
      <w:r>
        <w:rPr>
          <w:rFonts w:ascii="Traditional Arabic" w:hAnsi="Traditional Arabic" w:cs="Traditional Arabic" w:hint="cs"/>
          <w:sz w:val="28"/>
          <w:szCs w:val="28"/>
          <w:rtl/>
          <w:lang w:val="fr-FR"/>
        </w:rPr>
        <w:t>ما هو مفهوم اخلاقيات العمل؟ وما هي أهميتها؟</w:t>
      </w:r>
    </w:p>
    <w:p w14:paraId="53B60FB1" w14:textId="10E0EAE9" w:rsidR="001536A5" w:rsidRDefault="001536A5" w:rsidP="003A0C40">
      <w:pPr>
        <w:pStyle w:val="ListParagraph"/>
        <w:numPr>
          <w:ilvl w:val="0"/>
          <w:numId w:val="41"/>
        </w:numPr>
        <w:jc w:val="both"/>
        <w:rPr>
          <w:rFonts w:ascii="Traditional Arabic" w:hAnsi="Traditional Arabic" w:cs="Traditional Arabic"/>
          <w:sz w:val="28"/>
          <w:szCs w:val="28"/>
          <w:lang w:val="fr-FR"/>
        </w:rPr>
      </w:pPr>
      <w:r>
        <w:rPr>
          <w:rFonts w:ascii="Traditional Arabic" w:hAnsi="Traditional Arabic" w:cs="Traditional Arabic" w:hint="cs"/>
          <w:sz w:val="28"/>
          <w:szCs w:val="28"/>
          <w:rtl/>
          <w:lang w:val="fr-FR"/>
        </w:rPr>
        <w:t>ما هي العوامل المؤثرة في أخلاقيات العمل؟</w:t>
      </w:r>
    </w:p>
    <w:p w14:paraId="1FA0A884" w14:textId="06EE86B3" w:rsidR="001536A5" w:rsidRPr="001536A5" w:rsidRDefault="001536A5" w:rsidP="003A0C40">
      <w:pPr>
        <w:pStyle w:val="ListParagraph"/>
        <w:numPr>
          <w:ilvl w:val="0"/>
          <w:numId w:val="41"/>
        </w:numPr>
        <w:jc w:val="both"/>
        <w:rPr>
          <w:rFonts w:ascii="Traditional Arabic" w:hAnsi="Traditional Arabic" w:cs="Traditional Arabic"/>
          <w:sz w:val="28"/>
          <w:szCs w:val="28"/>
          <w:lang w:val="fr-FR"/>
        </w:rPr>
      </w:pPr>
      <w:r>
        <w:rPr>
          <w:rFonts w:ascii="Traditional Arabic" w:hAnsi="Traditional Arabic" w:cs="Traditional Arabic" w:hint="cs"/>
          <w:sz w:val="28"/>
          <w:szCs w:val="28"/>
          <w:rtl/>
          <w:lang w:val="fr-FR"/>
        </w:rPr>
        <w:t>ما هي أهداف الجودة في التعليم العالي؟ وما هي أبعادها؟</w:t>
      </w:r>
    </w:p>
    <w:p w14:paraId="07B22CF0" w14:textId="2DCAB762" w:rsidR="001536A5" w:rsidRPr="001536A5" w:rsidRDefault="001536A5" w:rsidP="003A0C40">
      <w:pPr>
        <w:pStyle w:val="ListParagraph"/>
        <w:numPr>
          <w:ilvl w:val="0"/>
          <w:numId w:val="41"/>
        </w:numPr>
        <w:spacing w:after="0"/>
        <w:jc w:val="both"/>
        <w:rPr>
          <w:rFonts w:ascii="Traditional Arabic" w:hAnsi="Traditional Arabic" w:cs="Traditional Arabic"/>
          <w:sz w:val="28"/>
          <w:szCs w:val="28"/>
          <w:lang w:val="fr-FR"/>
        </w:rPr>
      </w:pPr>
      <w:r w:rsidRPr="001536A5">
        <w:rPr>
          <w:rFonts w:ascii="Traditional Arabic" w:hAnsi="Traditional Arabic" w:cs="Traditional Arabic" w:hint="cs"/>
          <w:sz w:val="28"/>
          <w:szCs w:val="28"/>
          <w:rtl/>
        </w:rPr>
        <w:t>ما هي الأسس الأخلاقية التي</w:t>
      </w:r>
      <w:r w:rsidRPr="001536A5">
        <w:rPr>
          <w:rFonts w:ascii="Traditional Arabic" w:hAnsi="Traditional Arabic" w:cs="Traditional Arabic"/>
          <w:sz w:val="28"/>
          <w:szCs w:val="28"/>
          <w:rtl/>
          <w:lang w:val="fr-FR" w:eastAsia="fr-FR"/>
        </w:rPr>
        <w:t xml:space="preserve"> </w:t>
      </w:r>
      <w:r w:rsidRPr="001536A5">
        <w:rPr>
          <w:rFonts w:ascii="Traditional Arabic" w:hAnsi="Traditional Arabic" w:cs="Traditional Arabic" w:hint="cs"/>
          <w:sz w:val="28"/>
          <w:szCs w:val="28"/>
          <w:rtl/>
          <w:lang w:val="fr-FR" w:eastAsia="fr-FR"/>
        </w:rPr>
        <w:t>جاء</w:t>
      </w:r>
      <w:r w:rsidR="00ED56F5">
        <w:rPr>
          <w:rFonts w:ascii="Traditional Arabic" w:hAnsi="Traditional Arabic" w:cs="Traditional Arabic" w:hint="cs"/>
          <w:sz w:val="28"/>
          <w:szCs w:val="28"/>
          <w:rtl/>
          <w:lang w:val="fr-FR" w:eastAsia="fr-FR"/>
        </w:rPr>
        <w:t>ت</w:t>
      </w:r>
      <w:r w:rsidRPr="001536A5">
        <w:rPr>
          <w:rFonts w:ascii="Traditional Arabic" w:hAnsi="Traditional Arabic" w:cs="Traditional Arabic" w:hint="cs"/>
          <w:sz w:val="28"/>
          <w:szCs w:val="28"/>
          <w:rtl/>
          <w:lang w:val="fr-FR" w:eastAsia="fr-FR"/>
        </w:rPr>
        <w:t xml:space="preserve"> في </w:t>
      </w:r>
      <w:r w:rsidRPr="001536A5">
        <w:rPr>
          <w:rFonts w:ascii="Traditional Arabic" w:hAnsi="Traditional Arabic" w:cs="Traditional Arabic"/>
          <w:sz w:val="28"/>
          <w:szCs w:val="28"/>
          <w:rtl/>
          <w:lang w:val="fr-FR" w:eastAsia="fr-FR"/>
        </w:rPr>
        <w:t>ميثاق الآداب والأخلاقيات الجامعية</w:t>
      </w:r>
      <w:r w:rsidRPr="001536A5">
        <w:rPr>
          <w:rFonts w:ascii="Traditional Arabic" w:hAnsi="Traditional Arabic" w:cs="Traditional Arabic" w:hint="cs"/>
          <w:sz w:val="28"/>
          <w:szCs w:val="28"/>
          <w:rtl/>
          <w:lang w:val="fr-FR" w:eastAsia="fr-FR"/>
        </w:rPr>
        <w:t xml:space="preserve"> في الجامعة الجزائرية؟</w:t>
      </w:r>
    </w:p>
    <w:p w14:paraId="259FAA0B" w14:textId="2CBB1CFF" w:rsidR="001536A5" w:rsidRPr="001536A5" w:rsidRDefault="001536A5" w:rsidP="003A0C40">
      <w:pPr>
        <w:pStyle w:val="ListParagraph"/>
        <w:numPr>
          <w:ilvl w:val="0"/>
          <w:numId w:val="41"/>
        </w:numPr>
        <w:spacing w:after="0"/>
        <w:jc w:val="both"/>
        <w:rPr>
          <w:rFonts w:ascii="Traditional Arabic" w:hAnsi="Traditional Arabic" w:cs="Traditional Arabic"/>
          <w:sz w:val="28"/>
          <w:szCs w:val="28"/>
          <w:rtl/>
          <w:lang w:val="fr-FR"/>
        </w:rPr>
      </w:pPr>
      <w:r w:rsidRPr="001536A5">
        <w:rPr>
          <w:rFonts w:ascii="Traditional Arabic" w:hAnsi="Traditional Arabic" w:cs="Traditional Arabic" w:hint="cs"/>
          <w:sz w:val="28"/>
          <w:szCs w:val="28"/>
          <w:rtl/>
          <w:lang w:val="fr-FR" w:eastAsia="fr-FR"/>
        </w:rPr>
        <w:t>ما هو واقع الجودة في التعليم العالي في الجامعة الجزائرية؟</w:t>
      </w:r>
    </w:p>
    <w:p w14:paraId="786A29B6" w14:textId="7E5FF6C8" w:rsidR="00855E1D" w:rsidRPr="00ED56F5" w:rsidRDefault="00ED56F5" w:rsidP="003A0C40">
      <w:pPr>
        <w:spacing w:line="276" w:lineRule="auto"/>
        <w:jc w:val="both"/>
        <w:rPr>
          <w:rFonts w:ascii="Traditional Arabic" w:hAnsi="Traditional Arabic" w:cs="Traditional Arabic"/>
          <w:b/>
          <w:bCs/>
          <w:sz w:val="32"/>
          <w:szCs w:val="32"/>
          <w:rtl/>
          <w:lang w:val="fr-FR" w:bidi="ar-DZ"/>
        </w:rPr>
      </w:pPr>
      <w:r w:rsidRPr="00ED56F5">
        <w:rPr>
          <w:rFonts w:ascii="Traditional Arabic" w:hAnsi="Traditional Arabic" w:cs="Traditional Arabic" w:hint="cs"/>
          <w:b/>
          <w:bCs/>
          <w:sz w:val="32"/>
          <w:szCs w:val="32"/>
          <w:rtl/>
          <w:lang w:val="fr-FR" w:bidi="ar-DZ"/>
        </w:rPr>
        <w:t xml:space="preserve">2.1 </w:t>
      </w:r>
      <w:r w:rsidR="00855E1D" w:rsidRPr="00ED56F5">
        <w:rPr>
          <w:rFonts w:ascii="Traditional Arabic" w:hAnsi="Traditional Arabic" w:cs="Traditional Arabic"/>
          <w:b/>
          <w:bCs/>
          <w:sz w:val="32"/>
          <w:szCs w:val="32"/>
          <w:rtl/>
          <w:lang w:val="fr-FR" w:bidi="ar-DZ"/>
        </w:rPr>
        <w:t>المنهج المتبع:</w:t>
      </w:r>
    </w:p>
    <w:p w14:paraId="1BCF3656" w14:textId="61DCB887" w:rsidR="00855E1D" w:rsidRPr="0045588C" w:rsidRDefault="002D59EC" w:rsidP="003A0C40">
      <w:pPr>
        <w:spacing w:line="276" w:lineRule="auto"/>
        <w:ind w:firstLine="567"/>
        <w:jc w:val="both"/>
        <w:rPr>
          <w:rFonts w:ascii="Traditional Arabic" w:hAnsi="Traditional Arabic" w:cs="Traditional Arabic"/>
          <w:sz w:val="28"/>
          <w:szCs w:val="28"/>
          <w:rtl/>
          <w:lang w:val="fr-FR" w:bidi="ar-DZ"/>
        </w:rPr>
      </w:pPr>
      <w:r w:rsidRPr="0045588C">
        <w:rPr>
          <w:rFonts w:ascii="Traditional Arabic" w:hAnsi="Traditional Arabic" w:cs="Traditional Arabic"/>
          <w:sz w:val="28"/>
          <w:szCs w:val="28"/>
          <w:rtl/>
          <w:lang w:val="fr-FR" w:bidi="ar-DZ"/>
        </w:rPr>
        <w:t xml:space="preserve">تم الاعتماد في هذه المداخلة على المنهج الوصفي التحليلي القائم على جمع المفاهيم والمعلومات والبيانات حول ظاهرة معينة وتحليلها، ونحن هنا بصدد تحليل </w:t>
      </w:r>
      <w:r w:rsidR="001536A5">
        <w:rPr>
          <w:rFonts w:ascii="Traditional Arabic" w:hAnsi="Traditional Arabic" w:cs="Traditional Arabic" w:hint="cs"/>
          <w:sz w:val="28"/>
          <w:szCs w:val="28"/>
          <w:rtl/>
          <w:lang w:val="fr-FR" w:bidi="ar-DZ"/>
        </w:rPr>
        <w:t>أخلاقيات العمل في التعليم العالي وواقع الجودة في الجامعة الجزائرية ودراسة مدى العلاقة بينهما،</w:t>
      </w:r>
      <w:r w:rsidRPr="0045588C">
        <w:rPr>
          <w:rFonts w:ascii="Traditional Arabic" w:hAnsi="Traditional Arabic" w:cs="Traditional Arabic"/>
          <w:sz w:val="28"/>
          <w:szCs w:val="28"/>
          <w:rtl/>
          <w:lang w:val="fr-FR" w:bidi="ar-DZ"/>
        </w:rPr>
        <w:t xml:space="preserve"> بغية التوصل إلى النتائ</w:t>
      </w:r>
      <w:r w:rsidR="001536A5">
        <w:rPr>
          <w:rFonts w:ascii="Traditional Arabic" w:hAnsi="Traditional Arabic" w:cs="Traditional Arabic" w:hint="cs"/>
          <w:sz w:val="28"/>
          <w:szCs w:val="28"/>
          <w:rtl/>
          <w:lang w:val="fr-FR" w:bidi="ar-DZ"/>
        </w:rPr>
        <w:t>ج</w:t>
      </w:r>
      <w:r w:rsidRPr="0045588C">
        <w:rPr>
          <w:rFonts w:ascii="Traditional Arabic" w:hAnsi="Traditional Arabic" w:cs="Traditional Arabic"/>
          <w:sz w:val="28"/>
          <w:szCs w:val="28"/>
          <w:rtl/>
          <w:lang w:val="fr-FR" w:bidi="ar-DZ"/>
        </w:rPr>
        <w:t xml:space="preserve"> المرجوة.</w:t>
      </w:r>
    </w:p>
    <w:p w14:paraId="77644799" w14:textId="755B7B5E" w:rsidR="00855E1D" w:rsidRPr="00ED56F5" w:rsidRDefault="00ED56F5" w:rsidP="003A0C40">
      <w:pPr>
        <w:spacing w:line="276" w:lineRule="auto"/>
        <w:jc w:val="both"/>
        <w:rPr>
          <w:rFonts w:ascii="Traditional Arabic" w:hAnsi="Traditional Arabic" w:cs="Traditional Arabic"/>
          <w:b/>
          <w:bCs/>
          <w:sz w:val="32"/>
          <w:szCs w:val="32"/>
          <w:rtl/>
          <w:lang w:val="fr-FR" w:bidi="ar-DZ"/>
        </w:rPr>
      </w:pPr>
      <w:r w:rsidRPr="00ED56F5">
        <w:rPr>
          <w:rFonts w:ascii="Traditional Arabic" w:hAnsi="Traditional Arabic" w:cs="Traditional Arabic" w:hint="cs"/>
          <w:b/>
          <w:bCs/>
          <w:sz w:val="32"/>
          <w:szCs w:val="32"/>
          <w:rtl/>
          <w:lang w:val="fr-FR" w:bidi="ar-DZ"/>
        </w:rPr>
        <w:lastRenderedPageBreak/>
        <w:t xml:space="preserve">3.1 </w:t>
      </w:r>
      <w:r w:rsidR="00855E1D" w:rsidRPr="00ED56F5">
        <w:rPr>
          <w:rFonts w:ascii="Traditional Arabic" w:hAnsi="Traditional Arabic" w:cs="Traditional Arabic"/>
          <w:b/>
          <w:bCs/>
          <w:sz w:val="32"/>
          <w:szCs w:val="32"/>
          <w:rtl/>
          <w:lang w:val="fr-FR" w:bidi="ar-DZ"/>
        </w:rPr>
        <w:t>هيكلة البحث:</w:t>
      </w:r>
    </w:p>
    <w:p w14:paraId="5D1BA7ED" w14:textId="77777777" w:rsidR="00DF0ACC" w:rsidRPr="0045588C" w:rsidRDefault="00DF0ACC" w:rsidP="003A0C40">
      <w:pPr>
        <w:spacing w:line="276" w:lineRule="auto"/>
        <w:ind w:firstLine="567"/>
        <w:jc w:val="both"/>
        <w:rPr>
          <w:rFonts w:ascii="Traditional Arabic" w:hAnsi="Traditional Arabic" w:cs="Traditional Arabic"/>
          <w:sz w:val="28"/>
          <w:szCs w:val="28"/>
          <w:rtl/>
          <w:lang w:val="fr-FR" w:bidi="ar-DZ"/>
        </w:rPr>
      </w:pPr>
      <w:r w:rsidRPr="0045588C">
        <w:rPr>
          <w:rFonts w:ascii="Traditional Arabic" w:hAnsi="Traditional Arabic" w:cs="Traditional Arabic"/>
          <w:sz w:val="28"/>
          <w:szCs w:val="28"/>
          <w:rtl/>
          <w:lang w:val="fr-FR" w:bidi="ar-DZ"/>
        </w:rPr>
        <w:t>تم تقسيم هذه الدراسة إلى قسمين أساسين:</w:t>
      </w:r>
    </w:p>
    <w:p w14:paraId="090605F1" w14:textId="77F435CC" w:rsidR="00DF0ACC" w:rsidRPr="0045588C" w:rsidRDefault="00DF0ACC" w:rsidP="003A0C40">
      <w:pPr>
        <w:spacing w:line="276" w:lineRule="auto"/>
        <w:ind w:firstLine="567"/>
        <w:jc w:val="both"/>
        <w:rPr>
          <w:rFonts w:ascii="Traditional Arabic" w:hAnsi="Traditional Arabic" w:cs="Traditional Arabic"/>
          <w:sz w:val="28"/>
          <w:szCs w:val="28"/>
          <w:rtl/>
          <w:lang w:val="fr-FR" w:bidi="ar-DZ"/>
        </w:rPr>
      </w:pPr>
      <w:r w:rsidRPr="0045588C">
        <w:rPr>
          <w:rFonts w:ascii="Traditional Arabic" w:hAnsi="Traditional Arabic" w:cs="Traditional Arabic"/>
          <w:sz w:val="28"/>
          <w:szCs w:val="28"/>
          <w:rtl/>
          <w:lang w:val="fr-FR" w:bidi="ar-DZ"/>
        </w:rPr>
        <w:t xml:space="preserve">الجانب النظري المتعلق بمفهوم </w:t>
      </w:r>
      <w:r w:rsidR="005F53CD">
        <w:rPr>
          <w:rFonts w:ascii="Traditional Arabic" w:hAnsi="Traditional Arabic" w:cs="Traditional Arabic" w:hint="cs"/>
          <w:sz w:val="28"/>
          <w:szCs w:val="28"/>
          <w:rtl/>
          <w:lang w:val="fr-FR" w:bidi="ar-DZ"/>
        </w:rPr>
        <w:t>أخلاقيات العمل و</w:t>
      </w:r>
      <w:r w:rsidR="00ED56F5">
        <w:rPr>
          <w:rFonts w:ascii="Traditional Arabic" w:hAnsi="Traditional Arabic" w:cs="Traditional Arabic" w:hint="cs"/>
          <w:sz w:val="28"/>
          <w:szCs w:val="28"/>
          <w:rtl/>
          <w:lang w:val="fr-FR" w:bidi="ar-DZ"/>
        </w:rPr>
        <w:t>أ</w:t>
      </w:r>
      <w:r w:rsidR="005F53CD">
        <w:rPr>
          <w:rFonts w:ascii="Traditional Arabic" w:hAnsi="Traditional Arabic" w:cs="Traditional Arabic" w:hint="cs"/>
          <w:sz w:val="28"/>
          <w:szCs w:val="28"/>
          <w:rtl/>
          <w:lang w:val="fr-FR" w:bidi="ar-DZ"/>
        </w:rPr>
        <w:t>هميتها ومبادئها،</w:t>
      </w:r>
      <w:r w:rsidRPr="0045588C">
        <w:rPr>
          <w:rFonts w:ascii="Traditional Arabic" w:hAnsi="Traditional Arabic" w:cs="Traditional Arabic"/>
          <w:sz w:val="28"/>
          <w:szCs w:val="28"/>
          <w:rtl/>
          <w:lang w:val="fr-FR" w:bidi="ar-DZ"/>
        </w:rPr>
        <w:t xml:space="preserve"> وأيضا التعرض للأطر النظرية الخاصة </w:t>
      </w:r>
      <w:r w:rsidR="005F53CD">
        <w:rPr>
          <w:rFonts w:ascii="Traditional Arabic" w:hAnsi="Traditional Arabic" w:cs="Traditional Arabic" w:hint="cs"/>
          <w:sz w:val="28"/>
          <w:szCs w:val="28"/>
          <w:rtl/>
          <w:lang w:val="fr-FR" w:bidi="ar-DZ"/>
        </w:rPr>
        <w:t>بالجودة في قطاع التعليم العالي.</w:t>
      </w:r>
    </w:p>
    <w:p w14:paraId="471EB608" w14:textId="2475DB22" w:rsidR="00855E1D" w:rsidRPr="0045588C" w:rsidRDefault="00DF0ACC" w:rsidP="003A0C40">
      <w:pPr>
        <w:spacing w:line="276" w:lineRule="auto"/>
        <w:ind w:firstLine="567"/>
        <w:jc w:val="both"/>
        <w:rPr>
          <w:rFonts w:ascii="Traditional Arabic" w:hAnsi="Traditional Arabic" w:cs="Traditional Arabic"/>
          <w:sz w:val="28"/>
          <w:szCs w:val="28"/>
          <w:rtl/>
          <w:lang w:val="fr-FR" w:bidi="ar-DZ"/>
        </w:rPr>
      </w:pPr>
      <w:r w:rsidRPr="0045588C">
        <w:rPr>
          <w:rFonts w:ascii="Traditional Arabic" w:hAnsi="Traditional Arabic" w:cs="Traditional Arabic"/>
          <w:sz w:val="28"/>
          <w:szCs w:val="28"/>
          <w:rtl/>
          <w:lang w:val="fr-FR" w:bidi="ar-DZ"/>
        </w:rPr>
        <w:t xml:space="preserve">أما الجانب التطبيقي خاص </w:t>
      </w:r>
      <w:r w:rsidR="005F53CD">
        <w:rPr>
          <w:rFonts w:ascii="Traditional Arabic" w:hAnsi="Traditional Arabic" w:cs="Traditional Arabic" w:hint="cs"/>
          <w:sz w:val="28"/>
          <w:szCs w:val="28"/>
          <w:rtl/>
          <w:lang w:val="fr-FR" w:bidi="ar-DZ"/>
        </w:rPr>
        <w:t>لإلقاء نظرة عن</w:t>
      </w:r>
      <w:r w:rsidRPr="0045588C">
        <w:rPr>
          <w:rFonts w:ascii="Traditional Arabic" w:hAnsi="Traditional Arabic" w:cs="Traditional Arabic"/>
          <w:sz w:val="28"/>
          <w:szCs w:val="28"/>
          <w:rtl/>
          <w:lang w:val="fr-FR" w:bidi="ar-DZ"/>
        </w:rPr>
        <w:t xml:space="preserve"> </w:t>
      </w:r>
      <w:r w:rsidR="005F53CD" w:rsidRPr="001536A5">
        <w:rPr>
          <w:rFonts w:ascii="Traditional Arabic" w:hAnsi="Traditional Arabic" w:cs="Traditional Arabic"/>
          <w:sz w:val="28"/>
          <w:szCs w:val="28"/>
          <w:rtl/>
          <w:lang w:val="fr-FR" w:eastAsia="fr-FR"/>
        </w:rPr>
        <w:t>ميثاق الآداب والأخلاقيات الجامعية</w:t>
      </w:r>
      <w:r w:rsidR="005F53CD" w:rsidRPr="001536A5">
        <w:rPr>
          <w:rFonts w:ascii="Traditional Arabic" w:hAnsi="Traditional Arabic" w:cs="Traditional Arabic" w:hint="cs"/>
          <w:sz w:val="28"/>
          <w:szCs w:val="28"/>
          <w:rtl/>
          <w:lang w:val="fr-FR" w:eastAsia="fr-FR"/>
        </w:rPr>
        <w:t xml:space="preserve"> في الجامعة الجزائرية</w:t>
      </w:r>
      <w:r w:rsidR="005F53CD" w:rsidRPr="0045588C">
        <w:rPr>
          <w:rFonts w:ascii="Traditional Arabic" w:hAnsi="Traditional Arabic" w:cs="Traditional Arabic"/>
          <w:sz w:val="28"/>
          <w:szCs w:val="28"/>
          <w:rtl/>
          <w:lang w:val="fr-FR" w:bidi="ar-DZ"/>
        </w:rPr>
        <w:t xml:space="preserve"> </w:t>
      </w:r>
      <w:r w:rsidR="005F53CD">
        <w:rPr>
          <w:rFonts w:ascii="Traditional Arabic" w:hAnsi="Traditional Arabic" w:cs="Traditional Arabic" w:hint="cs"/>
          <w:sz w:val="28"/>
          <w:szCs w:val="28"/>
          <w:rtl/>
          <w:lang w:val="fr-FR" w:bidi="ar-DZ"/>
        </w:rPr>
        <w:t>بالإضافة إلى واقع الجودة فيها وتوضيح طبيعة العلاقة بينهما.</w:t>
      </w:r>
    </w:p>
    <w:p w14:paraId="003A35B0" w14:textId="77777777" w:rsidR="00505178" w:rsidRPr="00ED56F5" w:rsidRDefault="005F266C" w:rsidP="003A0C40">
      <w:pPr>
        <w:spacing w:line="276" w:lineRule="auto"/>
        <w:jc w:val="both"/>
        <w:rPr>
          <w:rFonts w:ascii="Traditional Arabic" w:hAnsi="Traditional Arabic" w:cs="Traditional Arabic"/>
          <w:b/>
          <w:bCs/>
          <w:sz w:val="32"/>
          <w:szCs w:val="32"/>
          <w:rtl/>
          <w:lang w:val="fr-FR" w:bidi="ar-DZ"/>
        </w:rPr>
      </w:pPr>
      <w:r w:rsidRPr="00ED56F5">
        <w:rPr>
          <w:rFonts w:ascii="Traditional Arabic" w:hAnsi="Traditional Arabic" w:cs="Traditional Arabic"/>
          <w:b/>
          <w:bCs/>
          <w:sz w:val="32"/>
          <w:szCs w:val="32"/>
          <w:rtl/>
          <w:lang w:val="fr-FR" w:bidi="ar-DZ"/>
        </w:rPr>
        <w:t xml:space="preserve">2. </w:t>
      </w:r>
      <w:r w:rsidR="002E1C29" w:rsidRPr="00ED56F5">
        <w:rPr>
          <w:rFonts w:ascii="Traditional Arabic" w:hAnsi="Traditional Arabic" w:cs="Traditional Arabic" w:hint="cs"/>
          <w:b/>
          <w:bCs/>
          <w:sz w:val="32"/>
          <w:szCs w:val="32"/>
          <w:rtl/>
          <w:lang w:val="fr-FR" w:bidi="ar-DZ"/>
        </w:rPr>
        <w:t>الإطار النظري للأخلاقيات العمل وجودة التعليم العالي</w:t>
      </w:r>
    </w:p>
    <w:p w14:paraId="542A602D" w14:textId="77777777" w:rsidR="00515175" w:rsidRPr="00ED56F5" w:rsidRDefault="00515175" w:rsidP="003A0C40">
      <w:pPr>
        <w:spacing w:line="276" w:lineRule="auto"/>
        <w:ind w:firstLine="720"/>
        <w:jc w:val="both"/>
        <w:rPr>
          <w:rFonts w:ascii="Traditional Arabic" w:hAnsi="Traditional Arabic" w:cs="Traditional Arabic"/>
          <w:sz w:val="32"/>
          <w:szCs w:val="32"/>
          <w:rtl/>
          <w:lang w:val="fr-FR" w:bidi="ar-DZ"/>
        </w:rPr>
      </w:pPr>
      <w:r>
        <w:rPr>
          <w:rFonts w:ascii="Traditional Arabic" w:hAnsi="Traditional Arabic" w:cs="Traditional Arabic" w:hint="cs"/>
          <w:sz w:val="28"/>
          <w:szCs w:val="28"/>
          <w:rtl/>
          <w:lang w:val="fr-FR" w:bidi="ar-DZ"/>
        </w:rPr>
        <w:t>سيتم التطرق في هدا الجزء إلى مفهوم أخلاقيات العمل من تعريف وأهمية ومبادئ بالإضافة إلى العوامل المؤثرة في أخلاقيات العمل، كما سيتم التعرف على مفهوم الجودة في التعليم العالي وأهدافها وأبعادها.</w:t>
      </w:r>
    </w:p>
    <w:p w14:paraId="78B883E0" w14:textId="77777777" w:rsidR="004E38FC" w:rsidRPr="00ED56F5" w:rsidRDefault="0077028B" w:rsidP="003A0C40">
      <w:pPr>
        <w:spacing w:line="276" w:lineRule="auto"/>
        <w:jc w:val="both"/>
        <w:rPr>
          <w:rFonts w:ascii="Traditional Arabic" w:hAnsi="Traditional Arabic" w:cs="Traditional Arabic"/>
          <w:b/>
          <w:bCs/>
          <w:sz w:val="32"/>
          <w:szCs w:val="32"/>
          <w:rtl/>
          <w:lang w:val="fr-FR" w:bidi="ar-DZ"/>
        </w:rPr>
      </w:pPr>
      <w:r w:rsidRPr="00ED56F5">
        <w:rPr>
          <w:rFonts w:ascii="Traditional Arabic" w:hAnsi="Traditional Arabic" w:cs="Traditional Arabic"/>
          <w:b/>
          <w:bCs/>
          <w:sz w:val="32"/>
          <w:szCs w:val="32"/>
          <w:rtl/>
          <w:lang w:val="fr-FR" w:bidi="ar-DZ"/>
        </w:rPr>
        <w:t>1.2</w:t>
      </w:r>
      <w:r w:rsidR="005B0C9E" w:rsidRPr="00ED56F5">
        <w:rPr>
          <w:rFonts w:ascii="Traditional Arabic" w:hAnsi="Traditional Arabic" w:cs="Traditional Arabic"/>
          <w:b/>
          <w:bCs/>
          <w:sz w:val="32"/>
          <w:szCs w:val="32"/>
          <w:rtl/>
          <w:lang w:val="fr-FR" w:bidi="ar-DZ"/>
        </w:rPr>
        <w:t>.</w:t>
      </w:r>
      <w:r w:rsidR="004E38FC" w:rsidRPr="00ED56F5">
        <w:rPr>
          <w:rFonts w:ascii="Traditional Arabic" w:hAnsi="Traditional Arabic" w:cs="Traditional Arabic"/>
          <w:b/>
          <w:bCs/>
          <w:sz w:val="32"/>
          <w:szCs w:val="32"/>
          <w:rtl/>
          <w:lang w:val="fr-FR" w:bidi="ar-DZ"/>
        </w:rPr>
        <w:t xml:space="preserve"> الإطار المفاهيمي لأخلاقيات العمل</w:t>
      </w:r>
    </w:p>
    <w:p w14:paraId="2046C8D4" w14:textId="3290B3E9" w:rsidR="001D692C" w:rsidRPr="0045588C" w:rsidRDefault="004E38FC" w:rsidP="003A0C40">
      <w:pPr>
        <w:spacing w:line="276" w:lineRule="auto"/>
        <w:jc w:val="both"/>
        <w:rPr>
          <w:rFonts w:ascii="Traditional Arabic" w:hAnsi="Traditional Arabic" w:cs="Traditional Arabic"/>
          <w:sz w:val="28"/>
          <w:szCs w:val="28"/>
          <w:rtl/>
        </w:rPr>
      </w:pPr>
      <w:r w:rsidRPr="00ED56F5">
        <w:rPr>
          <w:rFonts w:ascii="Traditional Arabic" w:hAnsi="Traditional Arabic" w:cs="Traditional Arabic"/>
          <w:b/>
          <w:bCs/>
          <w:sz w:val="32"/>
          <w:szCs w:val="32"/>
          <w:rtl/>
        </w:rPr>
        <w:t xml:space="preserve">1.1.2 </w:t>
      </w:r>
      <w:r w:rsidR="001D692C" w:rsidRPr="00ED56F5">
        <w:rPr>
          <w:rFonts w:ascii="Traditional Arabic" w:hAnsi="Traditional Arabic" w:cs="Traditional Arabic"/>
          <w:b/>
          <w:bCs/>
          <w:sz w:val="32"/>
          <w:szCs w:val="32"/>
          <w:rtl/>
        </w:rPr>
        <w:t>تعريف</w:t>
      </w:r>
      <w:r w:rsidR="00207AE3" w:rsidRPr="00ED56F5">
        <w:rPr>
          <w:rFonts w:ascii="Traditional Arabic" w:hAnsi="Traditional Arabic" w:cs="Traditional Arabic"/>
          <w:b/>
          <w:bCs/>
          <w:sz w:val="32"/>
          <w:szCs w:val="32"/>
          <w:rtl/>
        </w:rPr>
        <w:t xml:space="preserve"> أخلاقيات العمل</w:t>
      </w:r>
      <w:r w:rsidR="00EE6B12" w:rsidRPr="00ED56F5">
        <w:rPr>
          <w:rFonts w:ascii="Traditional Arabic" w:hAnsi="Traditional Arabic" w:cs="Traditional Arabic"/>
          <w:b/>
          <w:bCs/>
          <w:sz w:val="32"/>
          <w:szCs w:val="32"/>
          <w:rtl/>
        </w:rPr>
        <w:t>:</w:t>
      </w:r>
      <w:r w:rsidR="008B26EB">
        <w:rPr>
          <w:rFonts w:ascii="Traditional Arabic" w:hAnsi="Traditional Arabic" w:cs="Traditional Arabic" w:hint="cs"/>
          <w:b/>
          <w:bCs/>
          <w:sz w:val="32"/>
          <w:szCs w:val="32"/>
          <w:rtl/>
        </w:rPr>
        <w:t xml:space="preserve"> </w:t>
      </w:r>
      <w:r w:rsidR="001D692C" w:rsidRPr="0045588C">
        <w:rPr>
          <w:rFonts w:ascii="Traditional Arabic" w:hAnsi="Traditional Arabic" w:cs="Traditional Arabic"/>
          <w:sz w:val="28"/>
          <w:szCs w:val="28"/>
          <w:rtl/>
        </w:rPr>
        <w:t>تعرف الأخلاق على أنها :" العمل المعياري لسلوك الكائنات البشرية التي تحيا في المجتمعات، وإنه العمل الذي ي</w:t>
      </w:r>
      <w:r w:rsidR="00865C7F">
        <w:rPr>
          <w:rFonts w:ascii="Traditional Arabic" w:hAnsi="Traditional Arabic" w:cs="Traditional Arabic"/>
          <w:sz w:val="28"/>
          <w:szCs w:val="28"/>
          <w:rtl/>
        </w:rPr>
        <w:t xml:space="preserve">حكم على مثل هذا السلوك بالصواب </w:t>
      </w:r>
      <w:r w:rsidR="00865C7F">
        <w:rPr>
          <w:rFonts w:ascii="Traditional Arabic" w:hAnsi="Traditional Arabic" w:cs="Traditional Arabic" w:hint="cs"/>
          <w:sz w:val="28"/>
          <w:szCs w:val="28"/>
          <w:rtl/>
        </w:rPr>
        <w:t>أ</w:t>
      </w:r>
      <w:r w:rsidR="001D692C" w:rsidRPr="0045588C">
        <w:rPr>
          <w:rFonts w:ascii="Traditional Arabic" w:hAnsi="Traditional Arabic" w:cs="Traditional Arabic"/>
          <w:sz w:val="28"/>
          <w:szCs w:val="28"/>
          <w:rtl/>
        </w:rPr>
        <w:t>و الخطأ"</w:t>
      </w:r>
      <w:r w:rsidR="002C5E94">
        <w:rPr>
          <w:rFonts w:ascii="Traditional Arabic" w:hAnsi="Traditional Arabic" w:cs="Traditional Arabic" w:hint="cs"/>
          <w:sz w:val="28"/>
          <w:szCs w:val="28"/>
          <w:rtl/>
        </w:rPr>
        <w:t>.</w:t>
      </w:r>
      <w:r w:rsidR="001D692C" w:rsidRPr="0045588C">
        <w:rPr>
          <w:rFonts w:ascii="Traditional Arabic" w:hAnsi="Traditional Arabic" w:cs="Traditional Arabic"/>
          <w:sz w:val="28"/>
          <w:szCs w:val="28"/>
          <w:rtl/>
        </w:rPr>
        <w:t xml:space="preserve"> </w:t>
      </w:r>
      <w:sdt>
        <w:sdtPr>
          <w:rPr>
            <w:rFonts w:ascii="Traditional Arabic" w:hAnsi="Traditional Arabic" w:cs="Traditional Arabic"/>
            <w:sz w:val="28"/>
            <w:szCs w:val="28"/>
            <w:rtl/>
          </w:rPr>
          <w:id w:val="799141"/>
          <w:citation/>
        </w:sdtPr>
        <w:sdtEndPr/>
        <w:sdtContent>
          <w:r w:rsidR="00940B0D">
            <w:rPr>
              <w:rFonts w:ascii="Traditional Arabic" w:hAnsi="Traditional Arabic" w:cs="Traditional Arabic"/>
              <w:sz w:val="28"/>
              <w:szCs w:val="28"/>
              <w:rtl/>
            </w:rPr>
            <w:fldChar w:fldCharType="begin"/>
          </w:r>
          <w:r w:rsidR="00C63209">
            <w:rPr>
              <w:rFonts w:ascii="Traditional Arabic" w:hAnsi="Traditional Arabic" w:cs="Traditional Arabic"/>
              <w:sz w:val="28"/>
              <w:szCs w:val="28"/>
              <w:rtl/>
            </w:rPr>
            <w:instrText xml:space="preserve"> </w:instrText>
          </w:r>
          <w:r w:rsidR="00C63209">
            <w:rPr>
              <w:rFonts w:ascii="Traditional Arabic" w:hAnsi="Traditional Arabic" w:cs="Traditional Arabic" w:hint="cs"/>
              <w:sz w:val="28"/>
              <w:szCs w:val="28"/>
            </w:rPr>
            <w:instrText>CITATION</w:instrText>
          </w:r>
          <w:r w:rsidR="00C63209">
            <w:rPr>
              <w:rFonts w:ascii="Traditional Arabic" w:hAnsi="Traditional Arabic" w:cs="Traditional Arabic" w:hint="cs"/>
              <w:sz w:val="28"/>
              <w:szCs w:val="28"/>
              <w:rtl/>
            </w:rPr>
            <w:instrText xml:space="preserve"> الد22 \</w:instrText>
          </w:r>
          <w:r w:rsidR="00C63209">
            <w:rPr>
              <w:rFonts w:ascii="Traditional Arabic" w:hAnsi="Traditional Arabic" w:cs="Traditional Arabic" w:hint="cs"/>
              <w:sz w:val="28"/>
              <w:szCs w:val="28"/>
            </w:rPr>
            <w:instrText>p 13 \l 1025</w:instrText>
          </w:r>
          <w:r w:rsidR="00C63209">
            <w:rPr>
              <w:rFonts w:ascii="Traditional Arabic" w:hAnsi="Traditional Arabic" w:cs="Traditional Arabic" w:hint="cs"/>
              <w:sz w:val="28"/>
              <w:szCs w:val="28"/>
              <w:rtl/>
            </w:rPr>
            <w:instrText xml:space="preserve"> </w:instrText>
          </w:r>
          <w:r w:rsidR="00C63209">
            <w:rPr>
              <w:rFonts w:ascii="Traditional Arabic" w:hAnsi="Traditional Arabic" w:cs="Traditional Arabic"/>
              <w:sz w:val="28"/>
              <w:szCs w:val="28"/>
              <w:rtl/>
            </w:rPr>
            <w:instrText xml:space="preserve"> </w:instrText>
          </w:r>
          <w:r w:rsidR="00940B0D">
            <w:rPr>
              <w:rFonts w:ascii="Traditional Arabic" w:hAnsi="Traditional Arabic" w:cs="Traditional Arabic"/>
              <w:sz w:val="28"/>
              <w:szCs w:val="28"/>
              <w:rtl/>
            </w:rPr>
            <w:fldChar w:fldCharType="separate"/>
          </w:r>
          <w:r w:rsidR="00C63209" w:rsidRPr="00C63209">
            <w:rPr>
              <w:rFonts w:ascii="Traditional Arabic" w:hAnsi="Traditional Arabic" w:cs="Traditional Arabic" w:hint="cs"/>
              <w:noProof/>
              <w:sz w:val="28"/>
              <w:szCs w:val="28"/>
              <w:rtl/>
            </w:rPr>
            <w:t>(الديسي، 2022، صفحة 13)</w:t>
          </w:r>
          <w:r w:rsidR="00940B0D">
            <w:rPr>
              <w:rFonts w:ascii="Traditional Arabic" w:hAnsi="Traditional Arabic" w:cs="Traditional Arabic"/>
              <w:sz w:val="28"/>
              <w:szCs w:val="28"/>
              <w:rtl/>
            </w:rPr>
            <w:fldChar w:fldCharType="end"/>
          </w:r>
        </w:sdtContent>
      </w:sdt>
    </w:p>
    <w:p w14:paraId="56931EEB" w14:textId="77777777" w:rsidR="00AB7C7F" w:rsidRPr="009E343F" w:rsidRDefault="001D692C" w:rsidP="003A0C40">
      <w:pPr>
        <w:spacing w:line="276" w:lineRule="auto"/>
        <w:ind w:firstLine="720"/>
        <w:jc w:val="both"/>
        <w:rPr>
          <w:rFonts w:ascii="Traditional Arabic" w:hAnsi="Traditional Arabic" w:cs="Traditional Arabic"/>
          <w:sz w:val="28"/>
          <w:szCs w:val="28"/>
          <w:rtl/>
        </w:rPr>
      </w:pPr>
      <w:r w:rsidRPr="009E343F">
        <w:rPr>
          <w:rFonts w:ascii="Traditional Arabic" w:hAnsi="Traditional Arabic" w:cs="Traditional Arabic"/>
          <w:sz w:val="28"/>
          <w:szCs w:val="28"/>
          <w:rtl/>
        </w:rPr>
        <w:t>أما تعريفه لغة فيعني:" المروءة، العادة السجية، أو الطبع"</w:t>
      </w:r>
      <w:r w:rsidR="002C5E94" w:rsidRPr="009E343F">
        <w:rPr>
          <w:rFonts w:ascii="Traditional Arabic" w:hAnsi="Traditional Arabic" w:cs="Traditional Arabic" w:hint="cs"/>
          <w:sz w:val="28"/>
          <w:szCs w:val="28"/>
          <w:rtl/>
        </w:rPr>
        <w:t>.</w:t>
      </w:r>
      <w:sdt>
        <w:sdtPr>
          <w:rPr>
            <w:rFonts w:ascii="Traditional Arabic" w:hAnsi="Traditional Arabic" w:cs="Traditional Arabic" w:hint="cs"/>
            <w:sz w:val="28"/>
            <w:szCs w:val="28"/>
            <w:rtl/>
          </w:rPr>
          <w:id w:val="799142"/>
          <w:citation/>
        </w:sdtPr>
        <w:sdtEndPr/>
        <w:sdtContent>
          <w:r w:rsidR="00940B0D" w:rsidRPr="009E343F">
            <w:rPr>
              <w:rFonts w:ascii="Traditional Arabic" w:hAnsi="Traditional Arabic" w:cs="Traditional Arabic"/>
              <w:sz w:val="28"/>
              <w:szCs w:val="28"/>
              <w:rtl/>
            </w:rPr>
            <w:fldChar w:fldCharType="begin"/>
          </w:r>
          <w:r w:rsidR="00D7717F" w:rsidRPr="009E343F">
            <w:rPr>
              <w:rFonts w:ascii="Traditional Arabic" w:hAnsi="Traditional Arabic" w:cs="Traditional Arabic"/>
              <w:sz w:val="28"/>
              <w:szCs w:val="28"/>
              <w:rtl/>
            </w:rPr>
            <w:instrText xml:space="preserve"> </w:instrText>
          </w:r>
          <w:r w:rsidR="00D7717F" w:rsidRPr="009E343F">
            <w:rPr>
              <w:rFonts w:ascii="Traditional Arabic" w:hAnsi="Traditional Arabic" w:cs="Traditional Arabic" w:hint="cs"/>
              <w:sz w:val="28"/>
              <w:szCs w:val="28"/>
            </w:rPr>
            <w:instrText>CITATION</w:instrText>
          </w:r>
          <w:r w:rsidR="00D7717F" w:rsidRPr="009E343F">
            <w:rPr>
              <w:rFonts w:ascii="Traditional Arabic" w:hAnsi="Traditional Arabic" w:cs="Traditional Arabic" w:hint="cs"/>
              <w:sz w:val="28"/>
              <w:szCs w:val="28"/>
              <w:rtl/>
            </w:rPr>
            <w:instrText xml:space="preserve"> الد221 \</w:instrText>
          </w:r>
          <w:r w:rsidR="00D7717F" w:rsidRPr="009E343F">
            <w:rPr>
              <w:rFonts w:ascii="Traditional Arabic" w:hAnsi="Traditional Arabic" w:cs="Traditional Arabic" w:hint="cs"/>
              <w:sz w:val="28"/>
              <w:szCs w:val="28"/>
            </w:rPr>
            <w:instrText>p 15 \t  \l 1025</w:instrText>
          </w:r>
          <w:r w:rsidR="00D7717F" w:rsidRPr="009E343F">
            <w:rPr>
              <w:rFonts w:ascii="Traditional Arabic" w:hAnsi="Traditional Arabic" w:cs="Traditional Arabic" w:hint="cs"/>
              <w:sz w:val="28"/>
              <w:szCs w:val="28"/>
              <w:rtl/>
            </w:rPr>
            <w:instrText xml:space="preserve"> </w:instrText>
          </w:r>
          <w:r w:rsidR="00D7717F" w:rsidRPr="009E343F">
            <w:rPr>
              <w:rFonts w:ascii="Traditional Arabic" w:hAnsi="Traditional Arabic" w:cs="Traditional Arabic"/>
              <w:sz w:val="28"/>
              <w:szCs w:val="28"/>
              <w:rtl/>
            </w:rPr>
            <w:instrText xml:space="preserve"> </w:instrText>
          </w:r>
          <w:r w:rsidR="00940B0D" w:rsidRPr="009E343F">
            <w:rPr>
              <w:rFonts w:ascii="Traditional Arabic" w:hAnsi="Traditional Arabic" w:cs="Traditional Arabic"/>
              <w:sz w:val="28"/>
              <w:szCs w:val="28"/>
              <w:rtl/>
            </w:rPr>
            <w:fldChar w:fldCharType="separate"/>
          </w:r>
          <w:r w:rsidR="00D7717F" w:rsidRPr="009E343F">
            <w:rPr>
              <w:rFonts w:ascii="Traditional Arabic" w:hAnsi="Traditional Arabic" w:cs="Traditional Arabic"/>
              <w:noProof/>
              <w:sz w:val="28"/>
              <w:szCs w:val="28"/>
              <w:rtl/>
            </w:rPr>
            <w:t xml:space="preserve"> </w:t>
          </w:r>
          <w:r w:rsidR="00D7717F" w:rsidRPr="009E343F">
            <w:rPr>
              <w:rFonts w:ascii="Traditional Arabic" w:hAnsi="Traditional Arabic" w:cs="Traditional Arabic" w:hint="cs"/>
              <w:noProof/>
              <w:sz w:val="28"/>
              <w:szCs w:val="28"/>
              <w:rtl/>
            </w:rPr>
            <w:t>(الديسي، 2022، صفحة 15)</w:t>
          </w:r>
          <w:r w:rsidR="00940B0D" w:rsidRPr="009E343F">
            <w:rPr>
              <w:rFonts w:ascii="Traditional Arabic" w:hAnsi="Traditional Arabic" w:cs="Traditional Arabic"/>
              <w:sz w:val="28"/>
              <w:szCs w:val="28"/>
              <w:rtl/>
            </w:rPr>
            <w:fldChar w:fldCharType="end"/>
          </w:r>
        </w:sdtContent>
      </w:sdt>
      <w:r w:rsidR="002C5E94" w:rsidRPr="009E343F">
        <w:rPr>
          <w:rFonts w:ascii="Traditional Arabic" w:hAnsi="Traditional Arabic" w:cs="Traditional Arabic" w:hint="cs"/>
          <w:sz w:val="28"/>
          <w:szCs w:val="28"/>
          <w:rtl/>
        </w:rPr>
        <w:t xml:space="preserve"> </w:t>
      </w:r>
    </w:p>
    <w:p w14:paraId="6515F629" w14:textId="77777777" w:rsidR="001D692C" w:rsidRPr="0045588C" w:rsidRDefault="00574AF8" w:rsidP="003A0C40">
      <w:pPr>
        <w:spacing w:line="276" w:lineRule="auto"/>
        <w:ind w:firstLine="720"/>
        <w:jc w:val="both"/>
        <w:rPr>
          <w:rFonts w:ascii="Traditional Arabic" w:hAnsi="Traditional Arabic" w:cs="Traditional Arabic"/>
          <w:sz w:val="28"/>
          <w:szCs w:val="28"/>
          <w:rtl/>
        </w:rPr>
      </w:pPr>
      <w:r w:rsidRPr="009E343F">
        <w:rPr>
          <w:rFonts w:ascii="Traditional Arabic" w:hAnsi="Traditional Arabic" w:cs="Traditional Arabic"/>
          <w:sz w:val="28"/>
          <w:szCs w:val="28"/>
          <w:rtl/>
        </w:rPr>
        <w:t>أما تعريفه إصطلاحا:"</w:t>
      </w:r>
      <w:r w:rsidRPr="0045588C">
        <w:rPr>
          <w:rFonts w:ascii="Traditional Arabic" w:hAnsi="Traditional Arabic" w:cs="Traditional Arabic"/>
          <w:sz w:val="28"/>
          <w:szCs w:val="28"/>
          <w:rtl/>
        </w:rPr>
        <w:t xml:space="preserve"> مجموعة من الأحكام توجه سلوك الفرد منها ما هو </w:t>
      </w:r>
      <w:r w:rsidR="00865C7F">
        <w:rPr>
          <w:rFonts w:ascii="Traditional Arabic" w:hAnsi="Traditional Arabic" w:cs="Traditional Arabic"/>
          <w:sz w:val="28"/>
          <w:szCs w:val="28"/>
          <w:rtl/>
        </w:rPr>
        <w:t>فطري ينش</w:t>
      </w:r>
      <w:r w:rsidR="00865C7F">
        <w:rPr>
          <w:rFonts w:ascii="Traditional Arabic" w:hAnsi="Traditional Arabic" w:cs="Traditional Arabic" w:hint="cs"/>
          <w:sz w:val="28"/>
          <w:szCs w:val="28"/>
          <w:rtl/>
        </w:rPr>
        <w:t>أ</w:t>
      </w:r>
      <w:r w:rsidRPr="0045588C">
        <w:rPr>
          <w:rFonts w:ascii="Traditional Arabic" w:hAnsi="Traditional Arabic" w:cs="Traditional Arabic"/>
          <w:sz w:val="28"/>
          <w:szCs w:val="28"/>
          <w:rtl/>
        </w:rPr>
        <w:t xml:space="preserve"> مع الفرد ومنها ما قد يكتسبه الفرد"</w:t>
      </w:r>
      <w:r w:rsidR="002C5E94">
        <w:rPr>
          <w:rFonts w:ascii="Traditional Arabic" w:hAnsi="Traditional Arabic" w:cs="Traditional Arabic" w:hint="cs"/>
          <w:sz w:val="28"/>
          <w:szCs w:val="28"/>
          <w:rtl/>
        </w:rPr>
        <w:t>.</w:t>
      </w:r>
      <w:sdt>
        <w:sdtPr>
          <w:rPr>
            <w:rFonts w:ascii="Traditional Arabic" w:hAnsi="Traditional Arabic" w:cs="Traditional Arabic" w:hint="cs"/>
            <w:sz w:val="28"/>
            <w:szCs w:val="28"/>
            <w:rtl/>
          </w:rPr>
          <w:id w:val="799143"/>
          <w:citation/>
        </w:sdtPr>
        <w:sdtEndPr/>
        <w:sdtContent>
          <w:r w:rsidR="00940B0D">
            <w:rPr>
              <w:rFonts w:ascii="Traditional Arabic" w:hAnsi="Traditional Arabic" w:cs="Traditional Arabic"/>
              <w:sz w:val="28"/>
              <w:szCs w:val="28"/>
              <w:rtl/>
            </w:rPr>
            <w:fldChar w:fldCharType="begin"/>
          </w:r>
          <w:r w:rsidR="00D7717F">
            <w:rPr>
              <w:rFonts w:ascii="Traditional Arabic" w:hAnsi="Traditional Arabic" w:cs="Traditional Arabic"/>
              <w:sz w:val="28"/>
              <w:szCs w:val="28"/>
              <w:rtl/>
            </w:rPr>
            <w:instrText xml:space="preserve"> </w:instrText>
          </w:r>
          <w:r w:rsidR="00D7717F">
            <w:rPr>
              <w:rFonts w:ascii="Traditional Arabic" w:hAnsi="Traditional Arabic" w:cs="Traditional Arabic" w:hint="cs"/>
              <w:sz w:val="28"/>
              <w:szCs w:val="28"/>
            </w:rPr>
            <w:instrText>CITATION</w:instrText>
          </w:r>
          <w:r w:rsidR="00D7717F">
            <w:rPr>
              <w:rFonts w:ascii="Traditional Arabic" w:hAnsi="Traditional Arabic" w:cs="Traditional Arabic" w:hint="cs"/>
              <w:sz w:val="28"/>
              <w:szCs w:val="28"/>
              <w:rtl/>
            </w:rPr>
            <w:instrText xml:space="preserve"> الد222 \</w:instrText>
          </w:r>
          <w:r w:rsidR="00D7717F">
            <w:rPr>
              <w:rFonts w:ascii="Traditional Arabic" w:hAnsi="Traditional Arabic" w:cs="Traditional Arabic" w:hint="cs"/>
              <w:sz w:val="28"/>
              <w:szCs w:val="28"/>
            </w:rPr>
            <w:instrText>p 16 \t  \l 1025</w:instrText>
          </w:r>
          <w:r w:rsidR="00D7717F">
            <w:rPr>
              <w:rFonts w:ascii="Traditional Arabic" w:hAnsi="Traditional Arabic" w:cs="Traditional Arabic" w:hint="cs"/>
              <w:sz w:val="28"/>
              <w:szCs w:val="28"/>
              <w:rtl/>
            </w:rPr>
            <w:instrText xml:space="preserve"> </w:instrText>
          </w:r>
          <w:r w:rsidR="00D7717F">
            <w:rPr>
              <w:rFonts w:ascii="Traditional Arabic" w:hAnsi="Traditional Arabic" w:cs="Traditional Arabic"/>
              <w:sz w:val="28"/>
              <w:szCs w:val="28"/>
              <w:rtl/>
            </w:rPr>
            <w:instrText xml:space="preserve"> </w:instrText>
          </w:r>
          <w:r w:rsidR="00940B0D">
            <w:rPr>
              <w:rFonts w:ascii="Traditional Arabic" w:hAnsi="Traditional Arabic" w:cs="Traditional Arabic"/>
              <w:sz w:val="28"/>
              <w:szCs w:val="28"/>
              <w:rtl/>
            </w:rPr>
            <w:fldChar w:fldCharType="separate"/>
          </w:r>
          <w:r w:rsidR="00D7717F">
            <w:rPr>
              <w:rFonts w:ascii="Traditional Arabic" w:hAnsi="Traditional Arabic" w:cs="Traditional Arabic"/>
              <w:noProof/>
              <w:sz w:val="28"/>
              <w:szCs w:val="28"/>
              <w:rtl/>
            </w:rPr>
            <w:t xml:space="preserve"> </w:t>
          </w:r>
          <w:r w:rsidR="00D7717F" w:rsidRPr="00D7717F">
            <w:rPr>
              <w:rFonts w:ascii="Traditional Arabic" w:hAnsi="Traditional Arabic" w:cs="Traditional Arabic" w:hint="cs"/>
              <w:noProof/>
              <w:sz w:val="28"/>
              <w:szCs w:val="28"/>
              <w:rtl/>
            </w:rPr>
            <w:t>(الديسي، 2022، صفحة 16)</w:t>
          </w:r>
          <w:r w:rsidR="00940B0D">
            <w:rPr>
              <w:rFonts w:ascii="Traditional Arabic" w:hAnsi="Traditional Arabic" w:cs="Traditional Arabic"/>
              <w:sz w:val="28"/>
              <w:szCs w:val="28"/>
              <w:rtl/>
            </w:rPr>
            <w:fldChar w:fldCharType="end"/>
          </w:r>
        </w:sdtContent>
      </w:sdt>
      <w:r w:rsidR="002C5E94">
        <w:rPr>
          <w:rFonts w:ascii="Traditional Arabic" w:hAnsi="Traditional Arabic" w:cs="Traditional Arabic" w:hint="cs"/>
          <w:sz w:val="28"/>
          <w:szCs w:val="28"/>
          <w:rtl/>
        </w:rPr>
        <w:t xml:space="preserve"> </w:t>
      </w:r>
    </w:p>
    <w:p w14:paraId="1691661A" w14:textId="77777777" w:rsidR="00D6543A" w:rsidRPr="0045588C" w:rsidRDefault="00865C7F" w:rsidP="003A0C40">
      <w:pPr>
        <w:spacing w:line="276" w:lineRule="auto"/>
        <w:ind w:firstLine="720"/>
        <w:jc w:val="both"/>
        <w:rPr>
          <w:rFonts w:ascii="Traditional Arabic" w:hAnsi="Traditional Arabic" w:cs="Traditional Arabic"/>
          <w:sz w:val="28"/>
          <w:szCs w:val="28"/>
          <w:rtl/>
        </w:rPr>
      </w:pPr>
      <w:r>
        <w:rPr>
          <w:rFonts w:ascii="Traditional Arabic" w:hAnsi="Traditional Arabic" w:cs="Traditional Arabic" w:hint="cs"/>
          <w:sz w:val="28"/>
          <w:szCs w:val="28"/>
          <w:rtl/>
        </w:rPr>
        <w:t xml:space="preserve">أما </w:t>
      </w:r>
      <w:r w:rsidR="00D6543A" w:rsidRPr="0045588C">
        <w:rPr>
          <w:rFonts w:ascii="Traditional Arabic" w:hAnsi="Traditional Arabic" w:cs="Traditional Arabic"/>
          <w:sz w:val="28"/>
          <w:szCs w:val="28"/>
          <w:rtl/>
        </w:rPr>
        <w:t xml:space="preserve">مفهوم أخلاقيات العمل </w:t>
      </w:r>
      <w:r>
        <w:rPr>
          <w:rFonts w:ascii="Traditional Arabic" w:hAnsi="Traditional Arabic" w:cs="Traditional Arabic" w:hint="cs"/>
          <w:sz w:val="28"/>
          <w:szCs w:val="28"/>
          <w:rtl/>
        </w:rPr>
        <w:t xml:space="preserve">فينطوي </w:t>
      </w:r>
      <w:r w:rsidR="00D6543A" w:rsidRPr="0045588C">
        <w:rPr>
          <w:rFonts w:ascii="Traditional Arabic" w:hAnsi="Traditional Arabic" w:cs="Traditional Arabic"/>
          <w:sz w:val="28"/>
          <w:szCs w:val="28"/>
          <w:rtl/>
        </w:rPr>
        <w:t xml:space="preserve">على معان متعددة، فليس هناك تعريف محدد ودقيق لأخلاقيات العمل بل </w:t>
      </w:r>
      <w:r>
        <w:rPr>
          <w:rFonts w:ascii="Traditional Arabic" w:hAnsi="Traditional Arabic" w:cs="Traditional Arabic" w:hint="cs"/>
          <w:sz w:val="28"/>
          <w:szCs w:val="28"/>
          <w:rtl/>
        </w:rPr>
        <w:t>إ</w:t>
      </w:r>
      <w:r w:rsidR="00D6543A" w:rsidRPr="0045588C">
        <w:rPr>
          <w:rFonts w:ascii="Traditional Arabic" w:hAnsi="Traditional Arabic" w:cs="Traditional Arabic"/>
          <w:sz w:val="28"/>
          <w:szCs w:val="28"/>
          <w:rtl/>
        </w:rPr>
        <w:t>ن هناك إختلاطا في مفهوم أخلاقيات العمل وأخلاقيات الإدارة، والسلوك الأخلاقي، فقد تعني أخلاقيات العمل استخدام ال</w:t>
      </w:r>
      <w:r>
        <w:rPr>
          <w:rFonts w:ascii="Traditional Arabic" w:hAnsi="Traditional Arabic" w:cs="Traditional Arabic" w:hint="cs"/>
          <w:sz w:val="28"/>
          <w:szCs w:val="28"/>
          <w:rtl/>
        </w:rPr>
        <w:t>أ</w:t>
      </w:r>
      <w:r w:rsidR="00D6543A" w:rsidRPr="0045588C">
        <w:rPr>
          <w:rFonts w:ascii="Traditional Arabic" w:hAnsi="Traditional Arabic" w:cs="Traditional Arabic"/>
          <w:sz w:val="28"/>
          <w:szCs w:val="28"/>
          <w:rtl/>
        </w:rPr>
        <w:t>خلاقيا</w:t>
      </w:r>
      <w:r>
        <w:rPr>
          <w:rFonts w:ascii="Traditional Arabic" w:hAnsi="Traditional Arabic" w:cs="Traditional Arabic"/>
          <w:sz w:val="28"/>
          <w:szCs w:val="28"/>
          <w:rtl/>
        </w:rPr>
        <w:t>ت كإستراتيجية عمل لتحسين سمعة و</w:t>
      </w:r>
      <w:r>
        <w:rPr>
          <w:rFonts w:ascii="Traditional Arabic" w:hAnsi="Traditional Arabic" w:cs="Traditional Arabic" w:hint="cs"/>
          <w:sz w:val="28"/>
          <w:szCs w:val="28"/>
          <w:rtl/>
        </w:rPr>
        <w:t>أ</w:t>
      </w:r>
      <w:r w:rsidR="00D6543A" w:rsidRPr="0045588C">
        <w:rPr>
          <w:rFonts w:ascii="Traditional Arabic" w:hAnsi="Traditional Arabic" w:cs="Traditional Arabic"/>
          <w:sz w:val="28"/>
          <w:szCs w:val="28"/>
          <w:rtl/>
        </w:rPr>
        <w:t>داء المؤسسة.</w:t>
      </w:r>
    </w:p>
    <w:p w14:paraId="6306B9CD" w14:textId="77777777" w:rsidR="00D6543A" w:rsidRPr="0045588C" w:rsidRDefault="00D6543A" w:rsidP="003A0C40">
      <w:pPr>
        <w:spacing w:line="276" w:lineRule="auto"/>
        <w:ind w:firstLine="720"/>
        <w:jc w:val="both"/>
        <w:rPr>
          <w:rFonts w:ascii="Traditional Arabic" w:hAnsi="Traditional Arabic" w:cs="Traditional Arabic"/>
          <w:sz w:val="28"/>
          <w:szCs w:val="28"/>
          <w:rtl/>
        </w:rPr>
      </w:pPr>
      <w:r w:rsidRPr="0045588C">
        <w:rPr>
          <w:rFonts w:ascii="Traditional Arabic" w:hAnsi="Traditional Arabic" w:cs="Traditional Arabic"/>
          <w:sz w:val="28"/>
          <w:szCs w:val="28"/>
          <w:rtl/>
        </w:rPr>
        <w:t>وقد يشار إلى التبعات الأخلاقية لقرارات وسلوكيات العمل، وتأثيرها على رفاهية الناس والبيئة، بحيث تكون مجموعة</w:t>
      </w:r>
      <w:r w:rsidR="00865C7F">
        <w:rPr>
          <w:rFonts w:ascii="Traditional Arabic" w:hAnsi="Traditional Arabic" w:cs="Traditional Arabic"/>
          <w:sz w:val="28"/>
          <w:szCs w:val="28"/>
          <w:rtl/>
        </w:rPr>
        <w:t xml:space="preserve"> من المبادئ التي تهيمن على السل</w:t>
      </w:r>
      <w:r w:rsidRPr="0045588C">
        <w:rPr>
          <w:rFonts w:ascii="Traditional Arabic" w:hAnsi="Traditional Arabic" w:cs="Traditional Arabic"/>
          <w:sz w:val="28"/>
          <w:szCs w:val="28"/>
          <w:rtl/>
        </w:rPr>
        <w:t>وك الإداري وتتعلق بما هو صحيح أو خطأ، كما يمكن أن يشير أيضا إلى السلوك ال</w:t>
      </w:r>
      <w:r w:rsidR="00865C7F">
        <w:rPr>
          <w:rFonts w:ascii="Traditional Arabic" w:hAnsi="Traditional Arabic" w:cs="Traditional Arabic" w:hint="cs"/>
          <w:sz w:val="28"/>
          <w:szCs w:val="28"/>
          <w:rtl/>
        </w:rPr>
        <w:t>أ</w:t>
      </w:r>
      <w:r w:rsidRPr="0045588C">
        <w:rPr>
          <w:rFonts w:ascii="Traditional Arabic" w:hAnsi="Traditional Arabic" w:cs="Traditional Arabic"/>
          <w:sz w:val="28"/>
          <w:szCs w:val="28"/>
          <w:rtl/>
        </w:rPr>
        <w:t>خلاقي للإدارة أصحا</w:t>
      </w:r>
      <w:r w:rsidR="00865C7F">
        <w:rPr>
          <w:rFonts w:ascii="Traditional Arabic" w:hAnsi="Traditional Arabic" w:cs="Traditional Arabic"/>
          <w:sz w:val="28"/>
          <w:szCs w:val="28"/>
          <w:rtl/>
        </w:rPr>
        <w:t xml:space="preserve">ب العمل والموظفين في تحقيق </w:t>
      </w:r>
      <w:r w:rsidR="00865C7F">
        <w:rPr>
          <w:rFonts w:ascii="Traditional Arabic" w:hAnsi="Traditional Arabic" w:cs="Traditional Arabic" w:hint="cs"/>
          <w:sz w:val="28"/>
          <w:szCs w:val="28"/>
          <w:rtl/>
        </w:rPr>
        <w:t>أ</w:t>
      </w:r>
      <w:r w:rsidR="00865C7F">
        <w:rPr>
          <w:rFonts w:ascii="Traditional Arabic" w:hAnsi="Traditional Arabic" w:cs="Traditional Arabic"/>
          <w:sz w:val="28"/>
          <w:szCs w:val="28"/>
          <w:rtl/>
        </w:rPr>
        <w:t>هدا</w:t>
      </w:r>
      <w:r w:rsidRPr="0045588C">
        <w:rPr>
          <w:rFonts w:ascii="Traditional Arabic" w:hAnsi="Traditional Arabic" w:cs="Traditional Arabic"/>
          <w:sz w:val="28"/>
          <w:szCs w:val="28"/>
          <w:rtl/>
        </w:rPr>
        <w:t>ف المؤسسة، أو تبني قواعد أخلاق تهدف إلى التأثير على سلوكيات الموظفين. وأخلاقيات العمل قد تعني الإلتزام بالقيم الأخلاقية (الأمانة، الإستقامة، والثقة والصدق) في العمل.</w:t>
      </w:r>
      <w:sdt>
        <w:sdtPr>
          <w:rPr>
            <w:rFonts w:ascii="Traditional Arabic" w:hAnsi="Traditional Arabic" w:cs="Traditional Arabic"/>
            <w:sz w:val="28"/>
            <w:szCs w:val="28"/>
            <w:rtl/>
          </w:rPr>
          <w:id w:val="799144"/>
          <w:citation/>
        </w:sdtPr>
        <w:sdtEndPr/>
        <w:sdtContent>
          <w:r w:rsidR="00940B0D">
            <w:rPr>
              <w:rFonts w:ascii="Traditional Arabic" w:hAnsi="Traditional Arabic" w:cs="Traditional Arabic"/>
              <w:sz w:val="28"/>
              <w:szCs w:val="28"/>
              <w:rtl/>
            </w:rPr>
            <w:fldChar w:fldCharType="begin"/>
          </w:r>
          <w:r w:rsidR="004E5243">
            <w:rPr>
              <w:rFonts w:ascii="Traditional Arabic" w:hAnsi="Traditional Arabic" w:cs="Traditional Arabic"/>
              <w:sz w:val="28"/>
              <w:szCs w:val="28"/>
              <w:rtl/>
            </w:rPr>
            <w:instrText xml:space="preserve"> </w:instrText>
          </w:r>
          <w:r w:rsidR="004E5243">
            <w:rPr>
              <w:rFonts w:ascii="Traditional Arabic" w:hAnsi="Traditional Arabic" w:cs="Traditional Arabic" w:hint="cs"/>
              <w:sz w:val="28"/>
              <w:szCs w:val="28"/>
            </w:rPr>
            <w:instrText>CITATION</w:instrText>
          </w:r>
          <w:r w:rsidR="004E5243">
            <w:rPr>
              <w:rFonts w:ascii="Traditional Arabic" w:hAnsi="Traditional Arabic" w:cs="Traditional Arabic" w:hint="cs"/>
              <w:sz w:val="28"/>
              <w:szCs w:val="28"/>
              <w:rtl/>
            </w:rPr>
            <w:instrText xml:space="preserve"> الو13 \</w:instrText>
          </w:r>
          <w:r w:rsidR="004E5243">
            <w:rPr>
              <w:rFonts w:ascii="Traditional Arabic" w:hAnsi="Traditional Arabic" w:cs="Traditional Arabic" w:hint="cs"/>
              <w:sz w:val="28"/>
              <w:szCs w:val="28"/>
            </w:rPr>
            <w:instrText>p 143 \l 1025</w:instrText>
          </w:r>
          <w:r w:rsidR="004E5243">
            <w:rPr>
              <w:rFonts w:ascii="Traditional Arabic" w:hAnsi="Traditional Arabic" w:cs="Traditional Arabic" w:hint="cs"/>
              <w:sz w:val="28"/>
              <w:szCs w:val="28"/>
              <w:rtl/>
            </w:rPr>
            <w:instrText xml:space="preserve"> </w:instrText>
          </w:r>
          <w:r w:rsidR="004E5243">
            <w:rPr>
              <w:rFonts w:ascii="Traditional Arabic" w:hAnsi="Traditional Arabic" w:cs="Traditional Arabic"/>
              <w:sz w:val="28"/>
              <w:szCs w:val="28"/>
              <w:rtl/>
            </w:rPr>
            <w:instrText xml:space="preserve"> </w:instrText>
          </w:r>
          <w:r w:rsidR="00940B0D">
            <w:rPr>
              <w:rFonts w:ascii="Traditional Arabic" w:hAnsi="Traditional Arabic" w:cs="Traditional Arabic"/>
              <w:sz w:val="28"/>
              <w:szCs w:val="28"/>
              <w:rtl/>
            </w:rPr>
            <w:fldChar w:fldCharType="separate"/>
          </w:r>
          <w:r w:rsidR="004E5243">
            <w:rPr>
              <w:rFonts w:ascii="Traditional Arabic" w:hAnsi="Traditional Arabic" w:cs="Traditional Arabic"/>
              <w:noProof/>
              <w:sz w:val="28"/>
              <w:szCs w:val="28"/>
              <w:rtl/>
            </w:rPr>
            <w:t xml:space="preserve"> </w:t>
          </w:r>
          <w:r w:rsidR="004E5243" w:rsidRPr="004E5243">
            <w:rPr>
              <w:rFonts w:ascii="Traditional Arabic" w:hAnsi="Traditional Arabic" w:cs="Traditional Arabic" w:hint="cs"/>
              <w:noProof/>
              <w:sz w:val="28"/>
              <w:szCs w:val="28"/>
              <w:rtl/>
            </w:rPr>
            <w:t>(الويشي، 2013، صفحة 143)</w:t>
          </w:r>
          <w:r w:rsidR="00940B0D">
            <w:rPr>
              <w:rFonts w:ascii="Traditional Arabic" w:hAnsi="Traditional Arabic" w:cs="Traditional Arabic"/>
              <w:sz w:val="28"/>
              <w:szCs w:val="28"/>
              <w:rtl/>
            </w:rPr>
            <w:fldChar w:fldCharType="end"/>
          </w:r>
        </w:sdtContent>
      </w:sdt>
    </w:p>
    <w:p w14:paraId="1412DCD2" w14:textId="58DFFB77" w:rsidR="00FB727D" w:rsidRPr="0045588C" w:rsidRDefault="00865C7F" w:rsidP="003A0C40">
      <w:pPr>
        <w:spacing w:line="276" w:lineRule="auto"/>
        <w:ind w:firstLine="720"/>
        <w:jc w:val="both"/>
        <w:rPr>
          <w:rFonts w:ascii="Traditional Arabic" w:hAnsi="Traditional Arabic" w:cs="Traditional Arabic"/>
          <w:sz w:val="28"/>
          <w:szCs w:val="28"/>
          <w:rtl/>
        </w:rPr>
      </w:pPr>
      <w:r>
        <w:rPr>
          <w:rFonts w:ascii="Traditional Arabic" w:hAnsi="Traditional Arabic" w:cs="Traditional Arabic" w:hint="cs"/>
          <w:sz w:val="28"/>
          <w:szCs w:val="28"/>
          <w:rtl/>
        </w:rPr>
        <w:t xml:space="preserve">وبالتالي </w:t>
      </w:r>
      <w:r w:rsidR="00FB727D" w:rsidRPr="0045588C">
        <w:rPr>
          <w:rFonts w:ascii="Traditional Arabic" w:hAnsi="Traditional Arabic" w:cs="Traditional Arabic"/>
          <w:sz w:val="28"/>
          <w:szCs w:val="28"/>
          <w:rtl/>
        </w:rPr>
        <w:t xml:space="preserve">يمكن تعريف أخلاقيات العمل على أنها: </w:t>
      </w:r>
      <w:r>
        <w:rPr>
          <w:rFonts w:ascii="Traditional Arabic" w:hAnsi="Traditional Arabic" w:cs="Traditional Arabic"/>
          <w:sz w:val="28"/>
          <w:szCs w:val="28"/>
          <w:rtl/>
        </w:rPr>
        <w:t>"</w:t>
      </w:r>
      <w:r w:rsidR="00FB727D" w:rsidRPr="0045588C">
        <w:rPr>
          <w:rFonts w:ascii="Traditional Arabic" w:hAnsi="Traditional Arabic" w:cs="Traditional Arabic"/>
          <w:sz w:val="28"/>
          <w:szCs w:val="28"/>
          <w:rtl/>
        </w:rPr>
        <w:t>مجموعة من المبادئ والقيم الأخلاقية التي تمثل سلوك منظمة ما، وتصنع محددات في قراراتها"</w:t>
      </w:r>
      <w:r w:rsidR="008B26EB">
        <w:rPr>
          <w:rFonts w:ascii="Traditional Arabic" w:hAnsi="Traditional Arabic" w:cs="Traditional Arabic" w:hint="cs"/>
          <w:sz w:val="28"/>
          <w:szCs w:val="28"/>
          <w:rtl/>
        </w:rPr>
        <w:t>.</w:t>
      </w:r>
    </w:p>
    <w:p w14:paraId="32AE149E" w14:textId="6F1D4A65" w:rsidR="00AB7C7F" w:rsidRDefault="00865C7F" w:rsidP="003A0C40">
      <w:pPr>
        <w:spacing w:line="276" w:lineRule="auto"/>
        <w:ind w:firstLine="720"/>
        <w:jc w:val="both"/>
        <w:rPr>
          <w:rFonts w:ascii="Traditional Arabic" w:hAnsi="Traditional Arabic" w:cs="Traditional Arabic"/>
          <w:sz w:val="28"/>
          <w:szCs w:val="28"/>
          <w:rtl/>
        </w:rPr>
      </w:pPr>
      <w:r>
        <w:rPr>
          <w:rFonts w:ascii="Traditional Arabic" w:hAnsi="Traditional Arabic" w:cs="Traditional Arabic"/>
          <w:sz w:val="28"/>
          <w:szCs w:val="28"/>
          <w:rtl/>
        </w:rPr>
        <w:lastRenderedPageBreak/>
        <w:t xml:space="preserve">ويمكن تعريفها أيضا على </w:t>
      </w:r>
      <w:r>
        <w:rPr>
          <w:rFonts w:ascii="Traditional Arabic" w:hAnsi="Traditional Arabic" w:cs="Traditional Arabic" w:hint="cs"/>
          <w:sz w:val="28"/>
          <w:szCs w:val="28"/>
          <w:rtl/>
        </w:rPr>
        <w:t>أ</w:t>
      </w:r>
      <w:r w:rsidR="00FB727D" w:rsidRPr="0045588C">
        <w:rPr>
          <w:rFonts w:ascii="Traditional Arabic" w:hAnsi="Traditional Arabic" w:cs="Traditional Arabic"/>
          <w:sz w:val="28"/>
          <w:szCs w:val="28"/>
          <w:rtl/>
        </w:rPr>
        <w:t xml:space="preserve">نها: </w:t>
      </w:r>
      <w:r w:rsidR="008B26EB">
        <w:rPr>
          <w:rFonts w:ascii="Traditional Arabic" w:hAnsi="Traditional Arabic" w:cs="Traditional Arabic" w:hint="cs"/>
          <w:sz w:val="28"/>
          <w:szCs w:val="28"/>
          <w:rtl/>
        </w:rPr>
        <w:t xml:space="preserve">" </w:t>
      </w:r>
      <w:r w:rsidR="00FB727D" w:rsidRPr="0045588C">
        <w:rPr>
          <w:rFonts w:ascii="Traditional Arabic" w:hAnsi="Traditional Arabic" w:cs="Traditional Arabic"/>
          <w:sz w:val="28"/>
          <w:szCs w:val="28"/>
          <w:rtl/>
        </w:rPr>
        <w:t>مجموعة القيم والنظم المحققة للمعايير الإيجابية العليا المطلوبة في إدارة الأعمال الوظيفية، وفي أساليب التعامل في داخل بيئة العمل ومع المستفيدين، وفي المحافظة على صحة الإنسان وسلامة البيئة".</w:t>
      </w:r>
      <w:sdt>
        <w:sdtPr>
          <w:rPr>
            <w:rFonts w:ascii="Traditional Arabic" w:hAnsi="Traditional Arabic" w:cs="Traditional Arabic"/>
            <w:sz w:val="28"/>
            <w:szCs w:val="28"/>
            <w:rtl/>
          </w:rPr>
          <w:id w:val="799145"/>
          <w:citation/>
        </w:sdtPr>
        <w:sdtEndPr/>
        <w:sdtContent>
          <w:r w:rsidR="00940B0D">
            <w:rPr>
              <w:rFonts w:ascii="Traditional Arabic" w:hAnsi="Traditional Arabic" w:cs="Traditional Arabic"/>
              <w:sz w:val="28"/>
              <w:szCs w:val="28"/>
              <w:rtl/>
            </w:rPr>
            <w:fldChar w:fldCharType="begin"/>
          </w:r>
          <w:r w:rsidR="004E5243">
            <w:rPr>
              <w:rFonts w:ascii="Traditional Arabic" w:hAnsi="Traditional Arabic" w:cs="Traditional Arabic"/>
              <w:sz w:val="28"/>
              <w:szCs w:val="28"/>
              <w:rtl/>
            </w:rPr>
            <w:instrText xml:space="preserve"> </w:instrText>
          </w:r>
          <w:r w:rsidR="004E5243">
            <w:rPr>
              <w:rFonts w:ascii="Traditional Arabic" w:hAnsi="Traditional Arabic" w:cs="Traditional Arabic" w:hint="cs"/>
              <w:sz w:val="28"/>
              <w:szCs w:val="28"/>
            </w:rPr>
            <w:instrText>CITATION</w:instrText>
          </w:r>
          <w:r w:rsidR="004E5243">
            <w:rPr>
              <w:rFonts w:ascii="Traditional Arabic" w:hAnsi="Traditional Arabic" w:cs="Traditional Arabic" w:hint="cs"/>
              <w:sz w:val="28"/>
              <w:szCs w:val="28"/>
              <w:rtl/>
            </w:rPr>
            <w:instrText xml:space="preserve"> الس21 \</w:instrText>
          </w:r>
          <w:r w:rsidR="004E5243">
            <w:rPr>
              <w:rFonts w:ascii="Traditional Arabic" w:hAnsi="Traditional Arabic" w:cs="Traditional Arabic" w:hint="cs"/>
              <w:sz w:val="28"/>
              <w:szCs w:val="28"/>
            </w:rPr>
            <w:instrText>p 30 \l 1025</w:instrText>
          </w:r>
          <w:r w:rsidR="004E5243">
            <w:rPr>
              <w:rFonts w:ascii="Traditional Arabic" w:hAnsi="Traditional Arabic" w:cs="Traditional Arabic" w:hint="cs"/>
              <w:sz w:val="28"/>
              <w:szCs w:val="28"/>
              <w:rtl/>
            </w:rPr>
            <w:instrText xml:space="preserve"> </w:instrText>
          </w:r>
          <w:r w:rsidR="004E5243">
            <w:rPr>
              <w:rFonts w:ascii="Traditional Arabic" w:hAnsi="Traditional Arabic" w:cs="Traditional Arabic"/>
              <w:sz w:val="28"/>
              <w:szCs w:val="28"/>
              <w:rtl/>
            </w:rPr>
            <w:instrText xml:space="preserve"> </w:instrText>
          </w:r>
          <w:r w:rsidR="00940B0D">
            <w:rPr>
              <w:rFonts w:ascii="Traditional Arabic" w:hAnsi="Traditional Arabic" w:cs="Traditional Arabic"/>
              <w:sz w:val="28"/>
              <w:szCs w:val="28"/>
              <w:rtl/>
            </w:rPr>
            <w:fldChar w:fldCharType="separate"/>
          </w:r>
          <w:r w:rsidR="004E5243">
            <w:rPr>
              <w:rFonts w:ascii="Traditional Arabic" w:hAnsi="Traditional Arabic" w:cs="Traditional Arabic"/>
              <w:noProof/>
              <w:sz w:val="28"/>
              <w:szCs w:val="28"/>
              <w:rtl/>
            </w:rPr>
            <w:t xml:space="preserve"> </w:t>
          </w:r>
          <w:r w:rsidR="004E5243" w:rsidRPr="004E5243">
            <w:rPr>
              <w:rFonts w:ascii="Traditional Arabic" w:hAnsi="Traditional Arabic" w:cs="Traditional Arabic" w:hint="cs"/>
              <w:noProof/>
              <w:sz w:val="28"/>
              <w:szCs w:val="28"/>
              <w:rtl/>
            </w:rPr>
            <w:t>(السامرائي، 2021، صفحة 30)</w:t>
          </w:r>
          <w:r w:rsidR="00940B0D">
            <w:rPr>
              <w:rFonts w:ascii="Traditional Arabic" w:hAnsi="Traditional Arabic" w:cs="Traditional Arabic"/>
              <w:sz w:val="28"/>
              <w:szCs w:val="28"/>
              <w:rtl/>
            </w:rPr>
            <w:fldChar w:fldCharType="end"/>
          </w:r>
        </w:sdtContent>
      </w:sdt>
      <w:r w:rsidR="004E5243">
        <w:rPr>
          <w:rFonts w:ascii="Traditional Arabic" w:hAnsi="Traditional Arabic" w:cs="Traditional Arabic" w:hint="cs"/>
          <w:sz w:val="28"/>
          <w:szCs w:val="28"/>
          <w:rtl/>
        </w:rPr>
        <w:t xml:space="preserve"> </w:t>
      </w:r>
    </w:p>
    <w:p w14:paraId="5B59D14E" w14:textId="77777777" w:rsidR="00AB7C7F" w:rsidRDefault="000A2554" w:rsidP="003A0C40">
      <w:pPr>
        <w:spacing w:line="276" w:lineRule="auto"/>
        <w:ind w:firstLine="720"/>
        <w:jc w:val="both"/>
        <w:rPr>
          <w:rFonts w:ascii="Traditional Arabic" w:hAnsi="Traditional Arabic" w:cs="Traditional Arabic"/>
          <w:sz w:val="28"/>
          <w:szCs w:val="28"/>
          <w:rtl/>
        </w:rPr>
      </w:pPr>
      <w:r w:rsidRPr="0045588C">
        <w:rPr>
          <w:rFonts w:ascii="Traditional Arabic" w:hAnsi="Traditional Arabic" w:cs="Traditional Arabic"/>
          <w:sz w:val="28"/>
          <w:szCs w:val="28"/>
          <w:rtl/>
        </w:rPr>
        <w:t>كما يمكن تعري</w:t>
      </w:r>
      <w:r w:rsidR="004E38FC" w:rsidRPr="0045588C">
        <w:rPr>
          <w:rFonts w:ascii="Traditional Arabic" w:hAnsi="Traditional Arabic" w:cs="Traditional Arabic"/>
          <w:sz w:val="28"/>
          <w:szCs w:val="28"/>
          <w:rtl/>
        </w:rPr>
        <w:t xml:space="preserve">ف </w:t>
      </w:r>
      <w:r w:rsidR="00865C7F">
        <w:rPr>
          <w:rFonts w:ascii="Traditional Arabic" w:hAnsi="Traditional Arabic" w:cs="Traditional Arabic" w:hint="cs"/>
          <w:sz w:val="28"/>
          <w:szCs w:val="28"/>
          <w:rtl/>
        </w:rPr>
        <w:t>أ</w:t>
      </w:r>
      <w:r w:rsidR="004E38FC" w:rsidRPr="0045588C">
        <w:rPr>
          <w:rFonts w:ascii="Traditional Arabic" w:hAnsi="Traditional Arabic" w:cs="Traditional Arabic"/>
          <w:sz w:val="28"/>
          <w:szCs w:val="28"/>
          <w:rtl/>
        </w:rPr>
        <w:t>خلاقيات العمل :" مجموعة من الم</w:t>
      </w:r>
      <w:r w:rsidRPr="0045588C">
        <w:rPr>
          <w:rFonts w:ascii="Traditional Arabic" w:hAnsi="Traditional Arabic" w:cs="Traditional Arabic"/>
          <w:sz w:val="28"/>
          <w:szCs w:val="28"/>
          <w:rtl/>
        </w:rPr>
        <w:t>عتقدات والقيم والمبادئ التي تحكم سلوك الفرد في اتخاذ القرارات والتميز بين ما هو</w:t>
      </w:r>
      <w:r w:rsidR="00865C7F">
        <w:rPr>
          <w:rFonts w:ascii="Traditional Arabic" w:hAnsi="Traditional Arabic" w:cs="Traditional Arabic"/>
          <w:sz w:val="28"/>
          <w:szCs w:val="28"/>
          <w:rtl/>
        </w:rPr>
        <w:t xml:space="preserve"> صواب أو خطأ، جيد أو سيء، حلال </w:t>
      </w:r>
      <w:r w:rsidR="00865C7F">
        <w:rPr>
          <w:rFonts w:ascii="Traditional Arabic" w:hAnsi="Traditional Arabic" w:cs="Traditional Arabic" w:hint="cs"/>
          <w:sz w:val="28"/>
          <w:szCs w:val="28"/>
          <w:rtl/>
        </w:rPr>
        <w:t>أ</w:t>
      </w:r>
      <w:r w:rsidRPr="0045588C">
        <w:rPr>
          <w:rFonts w:ascii="Traditional Arabic" w:hAnsi="Traditional Arabic" w:cs="Traditional Arabic"/>
          <w:sz w:val="28"/>
          <w:szCs w:val="28"/>
          <w:rtl/>
        </w:rPr>
        <w:t>و حرام، وأن مصادر تلك القيم والمعتقدات تأتي من خلال الأسرة والأ</w:t>
      </w:r>
      <w:r w:rsidR="004E38FC" w:rsidRPr="0045588C">
        <w:rPr>
          <w:rFonts w:ascii="Traditional Arabic" w:hAnsi="Traditional Arabic" w:cs="Traditional Arabic"/>
          <w:sz w:val="28"/>
          <w:szCs w:val="28"/>
          <w:rtl/>
        </w:rPr>
        <w:t>صدقاء ومناهج التعليم المنظمة والإ</w:t>
      </w:r>
      <w:r w:rsidRPr="0045588C">
        <w:rPr>
          <w:rFonts w:ascii="Traditional Arabic" w:hAnsi="Traditional Arabic" w:cs="Traditional Arabic"/>
          <w:sz w:val="28"/>
          <w:szCs w:val="28"/>
          <w:rtl/>
        </w:rPr>
        <w:t>علام العام والثقافة</w:t>
      </w:r>
      <w:r w:rsidR="00340A65">
        <w:rPr>
          <w:rFonts w:ascii="Traditional Arabic" w:hAnsi="Traditional Arabic" w:cs="Traditional Arabic" w:hint="cs"/>
          <w:sz w:val="28"/>
          <w:szCs w:val="28"/>
          <w:rtl/>
        </w:rPr>
        <w:t xml:space="preserve"> "</w:t>
      </w:r>
      <w:r w:rsidRPr="0045588C">
        <w:rPr>
          <w:rFonts w:ascii="Traditional Arabic" w:hAnsi="Traditional Arabic" w:cs="Traditional Arabic"/>
          <w:sz w:val="28"/>
          <w:szCs w:val="28"/>
          <w:rtl/>
        </w:rPr>
        <w:t>.</w:t>
      </w:r>
      <w:sdt>
        <w:sdtPr>
          <w:rPr>
            <w:rFonts w:ascii="Traditional Arabic" w:hAnsi="Traditional Arabic" w:cs="Traditional Arabic"/>
            <w:sz w:val="28"/>
            <w:szCs w:val="28"/>
            <w:rtl/>
          </w:rPr>
          <w:id w:val="799147"/>
          <w:citation/>
        </w:sdtPr>
        <w:sdtEndPr/>
        <w:sdtContent>
          <w:r w:rsidR="00940B0D">
            <w:rPr>
              <w:rFonts w:ascii="Traditional Arabic" w:hAnsi="Traditional Arabic" w:cs="Traditional Arabic"/>
              <w:sz w:val="28"/>
              <w:szCs w:val="28"/>
              <w:rtl/>
            </w:rPr>
            <w:fldChar w:fldCharType="begin"/>
          </w:r>
          <w:r w:rsidR="00340A65">
            <w:rPr>
              <w:rFonts w:ascii="Traditional Arabic" w:hAnsi="Traditional Arabic" w:cs="Traditional Arabic"/>
              <w:sz w:val="28"/>
              <w:szCs w:val="28"/>
              <w:rtl/>
            </w:rPr>
            <w:instrText xml:space="preserve"> </w:instrText>
          </w:r>
          <w:r w:rsidR="00340A65">
            <w:rPr>
              <w:rFonts w:ascii="Traditional Arabic" w:hAnsi="Traditional Arabic" w:cs="Traditional Arabic" w:hint="cs"/>
              <w:sz w:val="28"/>
              <w:szCs w:val="28"/>
            </w:rPr>
            <w:instrText>CITATION</w:instrText>
          </w:r>
          <w:r w:rsidR="00340A65">
            <w:rPr>
              <w:rFonts w:ascii="Traditional Arabic" w:hAnsi="Traditional Arabic" w:cs="Traditional Arabic" w:hint="cs"/>
              <w:sz w:val="28"/>
              <w:szCs w:val="28"/>
              <w:rtl/>
            </w:rPr>
            <w:instrText xml:space="preserve"> الع15 \</w:instrText>
          </w:r>
          <w:r w:rsidR="00340A65">
            <w:rPr>
              <w:rFonts w:ascii="Traditional Arabic" w:hAnsi="Traditional Arabic" w:cs="Traditional Arabic" w:hint="cs"/>
              <w:sz w:val="28"/>
              <w:szCs w:val="28"/>
            </w:rPr>
            <w:instrText>p 54 \l 1025</w:instrText>
          </w:r>
          <w:r w:rsidR="00340A65">
            <w:rPr>
              <w:rFonts w:ascii="Traditional Arabic" w:hAnsi="Traditional Arabic" w:cs="Traditional Arabic" w:hint="cs"/>
              <w:sz w:val="28"/>
              <w:szCs w:val="28"/>
              <w:rtl/>
            </w:rPr>
            <w:instrText xml:space="preserve"> </w:instrText>
          </w:r>
          <w:r w:rsidR="00340A65">
            <w:rPr>
              <w:rFonts w:ascii="Traditional Arabic" w:hAnsi="Traditional Arabic" w:cs="Traditional Arabic"/>
              <w:sz w:val="28"/>
              <w:szCs w:val="28"/>
              <w:rtl/>
            </w:rPr>
            <w:instrText xml:space="preserve"> </w:instrText>
          </w:r>
          <w:r w:rsidR="00940B0D">
            <w:rPr>
              <w:rFonts w:ascii="Traditional Arabic" w:hAnsi="Traditional Arabic" w:cs="Traditional Arabic"/>
              <w:sz w:val="28"/>
              <w:szCs w:val="28"/>
              <w:rtl/>
            </w:rPr>
            <w:fldChar w:fldCharType="separate"/>
          </w:r>
          <w:r w:rsidR="00340A65">
            <w:rPr>
              <w:rFonts w:ascii="Traditional Arabic" w:hAnsi="Traditional Arabic" w:cs="Traditional Arabic"/>
              <w:noProof/>
              <w:sz w:val="28"/>
              <w:szCs w:val="28"/>
              <w:rtl/>
            </w:rPr>
            <w:t xml:space="preserve"> </w:t>
          </w:r>
          <w:r w:rsidR="00340A65" w:rsidRPr="00340A65">
            <w:rPr>
              <w:rFonts w:ascii="Traditional Arabic" w:hAnsi="Traditional Arabic" w:cs="Traditional Arabic" w:hint="cs"/>
              <w:noProof/>
              <w:sz w:val="28"/>
              <w:szCs w:val="28"/>
              <w:rtl/>
            </w:rPr>
            <w:t>(العيدروس، 2015، صفحة 54)</w:t>
          </w:r>
          <w:r w:rsidR="00940B0D">
            <w:rPr>
              <w:rFonts w:ascii="Traditional Arabic" w:hAnsi="Traditional Arabic" w:cs="Traditional Arabic"/>
              <w:sz w:val="28"/>
              <w:szCs w:val="28"/>
              <w:rtl/>
            </w:rPr>
            <w:fldChar w:fldCharType="end"/>
          </w:r>
        </w:sdtContent>
      </w:sdt>
      <w:r w:rsidRPr="0045588C">
        <w:rPr>
          <w:rFonts w:ascii="Traditional Arabic" w:hAnsi="Traditional Arabic" w:cs="Traditional Arabic"/>
          <w:sz w:val="28"/>
          <w:szCs w:val="28"/>
          <w:rtl/>
        </w:rPr>
        <w:t xml:space="preserve"> </w:t>
      </w:r>
    </w:p>
    <w:p w14:paraId="1FBF8A5C" w14:textId="77777777" w:rsidR="00AB7C7F" w:rsidRDefault="00C3004A" w:rsidP="003A0C40">
      <w:pPr>
        <w:spacing w:line="276" w:lineRule="auto"/>
        <w:ind w:firstLine="720"/>
        <w:jc w:val="both"/>
        <w:rPr>
          <w:rFonts w:ascii="Traditional Arabic" w:hAnsi="Traditional Arabic" w:cs="Traditional Arabic"/>
          <w:sz w:val="28"/>
          <w:szCs w:val="28"/>
          <w:rtl/>
        </w:rPr>
      </w:pPr>
      <w:r w:rsidRPr="0045588C">
        <w:rPr>
          <w:rFonts w:ascii="Traditional Arabic" w:hAnsi="Traditional Arabic" w:cs="Traditional Arabic"/>
          <w:sz w:val="28"/>
          <w:szCs w:val="28"/>
          <w:rtl/>
        </w:rPr>
        <w:t>إنطلاقا من التعاريف السابقة تتحدد خصائص أخلاقيات العمل فيما يلي:</w:t>
      </w:r>
      <w:sdt>
        <w:sdtPr>
          <w:rPr>
            <w:rFonts w:ascii="Traditional Arabic" w:hAnsi="Traditional Arabic" w:cs="Traditional Arabic"/>
            <w:sz w:val="28"/>
            <w:szCs w:val="28"/>
            <w:rtl/>
          </w:rPr>
          <w:id w:val="799149"/>
          <w:citation/>
        </w:sdtPr>
        <w:sdtEndPr/>
        <w:sdtContent>
          <w:r w:rsidR="00940B0D" w:rsidRPr="00AB7C7F">
            <w:rPr>
              <w:rFonts w:ascii="Traditional Arabic" w:hAnsi="Traditional Arabic" w:cs="Traditional Arabic"/>
              <w:sz w:val="28"/>
              <w:szCs w:val="28"/>
              <w:rtl/>
            </w:rPr>
            <w:fldChar w:fldCharType="begin"/>
          </w:r>
          <w:r w:rsidR="00F83B97" w:rsidRPr="00AB7C7F">
            <w:rPr>
              <w:rFonts w:ascii="Traditional Arabic" w:hAnsi="Traditional Arabic" w:cs="Traditional Arabic"/>
              <w:sz w:val="28"/>
              <w:szCs w:val="28"/>
              <w:rtl/>
            </w:rPr>
            <w:instrText xml:space="preserve"> </w:instrText>
          </w:r>
          <w:r w:rsidR="00F83B97" w:rsidRPr="00AB7C7F">
            <w:rPr>
              <w:rFonts w:ascii="Traditional Arabic" w:hAnsi="Traditional Arabic" w:cs="Traditional Arabic" w:hint="cs"/>
              <w:sz w:val="28"/>
              <w:szCs w:val="28"/>
            </w:rPr>
            <w:instrText>CITATION</w:instrText>
          </w:r>
          <w:r w:rsidR="00F83B97" w:rsidRPr="00AB7C7F">
            <w:rPr>
              <w:rFonts w:ascii="Traditional Arabic" w:hAnsi="Traditional Arabic" w:cs="Traditional Arabic" w:hint="cs"/>
              <w:sz w:val="28"/>
              <w:szCs w:val="28"/>
              <w:rtl/>
            </w:rPr>
            <w:instrText xml:space="preserve"> الس211 \</w:instrText>
          </w:r>
          <w:r w:rsidR="00F83B97" w:rsidRPr="00AB7C7F">
            <w:rPr>
              <w:rFonts w:ascii="Traditional Arabic" w:hAnsi="Traditional Arabic" w:cs="Traditional Arabic" w:hint="cs"/>
              <w:sz w:val="28"/>
              <w:szCs w:val="28"/>
            </w:rPr>
            <w:instrText>p 30-31 \l 1025</w:instrText>
          </w:r>
          <w:r w:rsidR="00F83B97" w:rsidRPr="00AB7C7F">
            <w:rPr>
              <w:rFonts w:ascii="Traditional Arabic" w:hAnsi="Traditional Arabic" w:cs="Traditional Arabic" w:hint="cs"/>
              <w:sz w:val="28"/>
              <w:szCs w:val="28"/>
              <w:rtl/>
            </w:rPr>
            <w:instrText xml:space="preserve"> </w:instrText>
          </w:r>
          <w:r w:rsidR="00F83B97" w:rsidRPr="00AB7C7F">
            <w:rPr>
              <w:rFonts w:ascii="Traditional Arabic" w:hAnsi="Traditional Arabic" w:cs="Traditional Arabic"/>
              <w:sz w:val="28"/>
              <w:szCs w:val="28"/>
              <w:rtl/>
            </w:rPr>
            <w:instrText xml:space="preserve"> </w:instrText>
          </w:r>
          <w:r w:rsidR="00940B0D" w:rsidRPr="00AB7C7F">
            <w:rPr>
              <w:rFonts w:ascii="Traditional Arabic" w:hAnsi="Traditional Arabic" w:cs="Traditional Arabic"/>
              <w:sz w:val="28"/>
              <w:szCs w:val="28"/>
              <w:rtl/>
            </w:rPr>
            <w:fldChar w:fldCharType="separate"/>
          </w:r>
          <w:r w:rsidR="00F83B97" w:rsidRPr="00AB7C7F">
            <w:rPr>
              <w:rFonts w:ascii="Traditional Arabic" w:hAnsi="Traditional Arabic" w:cs="Traditional Arabic"/>
              <w:noProof/>
              <w:sz w:val="28"/>
              <w:szCs w:val="28"/>
              <w:rtl/>
            </w:rPr>
            <w:t xml:space="preserve"> </w:t>
          </w:r>
          <w:r w:rsidR="00F83B97" w:rsidRPr="00AB7C7F">
            <w:rPr>
              <w:rFonts w:ascii="Traditional Arabic" w:hAnsi="Traditional Arabic" w:cs="Traditional Arabic" w:hint="cs"/>
              <w:noProof/>
              <w:sz w:val="28"/>
              <w:szCs w:val="28"/>
              <w:rtl/>
            </w:rPr>
            <w:t>(السامرائي م.، 2021، الصفحات 30-31)</w:t>
          </w:r>
          <w:r w:rsidR="00940B0D" w:rsidRPr="00AB7C7F">
            <w:rPr>
              <w:rFonts w:ascii="Traditional Arabic" w:hAnsi="Traditional Arabic" w:cs="Traditional Arabic"/>
              <w:sz w:val="28"/>
              <w:szCs w:val="28"/>
              <w:rtl/>
            </w:rPr>
            <w:fldChar w:fldCharType="end"/>
          </w:r>
        </w:sdtContent>
      </w:sdt>
      <w:r w:rsidRPr="00AB7C7F">
        <w:rPr>
          <w:rFonts w:ascii="Traditional Arabic" w:hAnsi="Traditional Arabic" w:cs="Traditional Arabic"/>
          <w:sz w:val="28"/>
          <w:szCs w:val="28"/>
          <w:rtl/>
        </w:rPr>
        <w:t xml:space="preserve"> </w:t>
      </w:r>
      <w:bookmarkStart w:id="1" w:name="_Hlk207741086"/>
    </w:p>
    <w:p w14:paraId="122BA9EA" w14:textId="77777777" w:rsidR="009E343F" w:rsidRPr="0045588C" w:rsidRDefault="009E343F" w:rsidP="003A0C40">
      <w:pPr>
        <w:pStyle w:val="ListParagraph"/>
        <w:numPr>
          <w:ilvl w:val="0"/>
          <w:numId w:val="18"/>
        </w:numPr>
        <w:spacing w:after="0"/>
        <w:jc w:val="both"/>
        <w:rPr>
          <w:rFonts w:ascii="Traditional Arabic" w:hAnsi="Traditional Arabic" w:cs="Traditional Arabic"/>
          <w:sz w:val="28"/>
          <w:szCs w:val="28"/>
        </w:rPr>
      </w:pPr>
      <w:r w:rsidRPr="0045588C">
        <w:rPr>
          <w:rFonts w:ascii="Traditional Arabic" w:hAnsi="Traditional Arabic" w:cs="Traditional Arabic"/>
          <w:sz w:val="28"/>
          <w:szCs w:val="28"/>
          <w:rtl/>
        </w:rPr>
        <w:t>أخلاقيات العمل تمثل قيما تم التعارف والإتفاق على صحة وجودها وضرورتها للمؤسسة والعاملين؛</w:t>
      </w:r>
    </w:p>
    <w:p w14:paraId="30223C38" w14:textId="77777777" w:rsidR="009E343F" w:rsidRPr="0045588C" w:rsidRDefault="009E343F" w:rsidP="003A0C40">
      <w:pPr>
        <w:pStyle w:val="ListParagraph"/>
        <w:numPr>
          <w:ilvl w:val="0"/>
          <w:numId w:val="18"/>
        </w:numPr>
        <w:spacing w:after="0"/>
        <w:jc w:val="both"/>
        <w:rPr>
          <w:rFonts w:ascii="Traditional Arabic" w:hAnsi="Traditional Arabic" w:cs="Traditional Arabic"/>
          <w:sz w:val="28"/>
          <w:szCs w:val="28"/>
        </w:rPr>
      </w:pPr>
      <w:r w:rsidRPr="0045588C">
        <w:rPr>
          <w:rFonts w:ascii="Traditional Arabic" w:hAnsi="Traditional Arabic" w:cs="Traditional Arabic"/>
          <w:sz w:val="28"/>
          <w:szCs w:val="28"/>
          <w:rtl/>
        </w:rPr>
        <w:t>أنها قيم ملزمة للعاملين داخل المؤسسة، ولا يصح الخروج عنها لأن ذلك إلحاق الضرر بكل ال</w:t>
      </w:r>
      <w:r>
        <w:rPr>
          <w:rFonts w:ascii="Traditional Arabic" w:hAnsi="Traditional Arabic" w:cs="Traditional Arabic" w:hint="cs"/>
          <w:sz w:val="28"/>
          <w:szCs w:val="28"/>
          <w:rtl/>
        </w:rPr>
        <w:t>أ</w:t>
      </w:r>
      <w:r w:rsidRPr="0045588C">
        <w:rPr>
          <w:rFonts w:ascii="Traditional Arabic" w:hAnsi="Traditional Arabic" w:cs="Traditional Arabic"/>
          <w:sz w:val="28"/>
          <w:szCs w:val="28"/>
          <w:rtl/>
        </w:rPr>
        <w:t>طراف الداخلية والخارجية، ويتعرض المخالف للمساءلة والعقوبة؛</w:t>
      </w:r>
    </w:p>
    <w:p w14:paraId="2C6CEB64" w14:textId="77777777" w:rsidR="00095863" w:rsidRDefault="009E343F" w:rsidP="003A0C40">
      <w:pPr>
        <w:spacing w:line="276" w:lineRule="auto"/>
        <w:ind w:firstLine="720"/>
        <w:jc w:val="both"/>
        <w:rPr>
          <w:rFonts w:ascii="Traditional Arabic" w:hAnsi="Traditional Arabic" w:cs="Traditional Arabic"/>
          <w:sz w:val="28"/>
          <w:szCs w:val="28"/>
          <w:rtl/>
        </w:rPr>
      </w:pPr>
      <w:r w:rsidRPr="00AB7C7F">
        <w:rPr>
          <w:rFonts w:ascii="Traditional Arabic" w:hAnsi="Traditional Arabic" w:cs="Traditional Arabic"/>
          <w:sz w:val="28"/>
          <w:szCs w:val="28"/>
          <w:rtl/>
        </w:rPr>
        <w:t xml:space="preserve">أن لها تأثير واضح على </w:t>
      </w:r>
      <w:r w:rsidRPr="00AB7C7F">
        <w:rPr>
          <w:rFonts w:ascii="Traditional Arabic" w:hAnsi="Traditional Arabic" w:cs="Traditional Arabic" w:hint="cs"/>
          <w:sz w:val="28"/>
          <w:szCs w:val="28"/>
          <w:rtl/>
        </w:rPr>
        <w:t>إ</w:t>
      </w:r>
      <w:r w:rsidRPr="00AB7C7F">
        <w:rPr>
          <w:rFonts w:ascii="Traditional Arabic" w:hAnsi="Traditional Arabic" w:cs="Traditional Arabic"/>
          <w:sz w:val="28"/>
          <w:szCs w:val="28"/>
          <w:rtl/>
        </w:rPr>
        <w:t>دارة المؤسسة وعملية صنع القرارات وتوجيهها نحو الو</w:t>
      </w:r>
      <w:r w:rsidRPr="00AB7C7F">
        <w:rPr>
          <w:rFonts w:ascii="Traditional Arabic" w:hAnsi="Traditional Arabic" w:cs="Traditional Arabic" w:hint="cs"/>
          <w:sz w:val="28"/>
          <w:szCs w:val="28"/>
          <w:rtl/>
        </w:rPr>
        <w:t>ج</w:t>
      </w:r>
      <w:r w:rsidRPr="00AB7C7F">
        <w:rPr>
          <w:rFonts w:ascii="Traditional Arabic" w:hAnsi="Traditional Arabic" w:cs="Traditional Arabic"/>
          <w:sz w:val="28"/>
          <w:szCs w:val="28"/>
          <w:rtl/>
        </w:rPr>
        <w:t>هة ال</w:t>
      </w:r>
      <w:r w:rsidRPr="00AB7C7F">
        <w:rPr>
          <w:rFonts w:ascii="Traditional Arabic" w:hAnsi="Traditional Arabic" w:cs="Traditional Arabic" w:hint="cs"/>
          <w:sz w:val="28"/>
          <w:szCs w:val="28"/>
          <w:rtl/>
        </w:rPr>
        <w:t>أ</w:t>
      </w:r>
      <w:r w:rsidRPr="00AB7C7F">
        <w:rPr>
          <w:rFonts w:ascii="Traditional Arabic" w:hAnsi="Traditional Arabic" w:cs="Traditional Arabic"/>
          <w:sz w:val="28"/>
          <w:szCs w:val="28"/>
          <w:rtl/>
        </w:rPr>
        <w:t>خلاقية السليمة؛</w:t>
      </w:r>
    </w:p>
    <w:p w14:paraId="698F13E6" w14:textId="22EB788C" w:rsidR="00095863" w:rsidRDefault="00095863" w:rsidP="003A0C40">
      <w:pPr>
        <w:spacing w:line="276" w:lineRule="auto"/>
        <w:jc w:val="both"/>
        <w:rPr>
          <w:rFonts w:ascii="Traditional Arabic" w:hAnsi="Traditional Arabic" w:cs="Traditional Arabic"/>
          <w:sz w:val="28"/>
          <w:szCs w:val="28"/>
          <w:rtl/>
          <w:lang w:bidi="ar-DZ"/>
        </w:rPr>
      </w:pPr>
      <w:r w:rsidRPr="008B26EB">
        <w:rPr>
          <w:rFonts w:ascii="Traditional Arabic" w:hAnsi="Traditional Arabic" w:cs="Traditional Arabic" w:hint="cs"/>
          <w:b/>
          <w:bCs/>
          <w:sz w:val="32"/>
          <w:szCs w:val="32"/>
          <w:rtl/>
        </w:rPr>
        <w:t>2.1.2 أهمية أخلاقيات العمل:</w:t>
      </w:r>
      <w:r w:rsidRPr="008B26EB">
        <w:rPr>
          <w:rFonts w:ascii="Traditional Arabic" w:hAnsi="Traditional Arabic" w:cs="Traditional Arabic" w:hint="cs"/>
          <w:sz w:val="32"/>
          <w:szCs w:val="32"/>
          <w:rtl/>
        </w:rPr>
        <w:t xml:space="preserve"> </w:t>
      </w:r>
      <w:r>
        <w:rPr>
          <w:rFonts w:ascii="Traditional Arabic" w:hAnsi="Traditional Arabic" w:cs="Traditional Arabic" w:hint="cs"/>
          <w:sz w:val="28"/>
          <w:szCs w:val="28"/>
          <w:rtl/>
        </w:rPr>
        <w:t>تتمثل أهمية الإلتزام ب</w:t>
      </w:r>
      <w:r w:rsidR="008B26EB">
        <w:rPr>
          <w:rFonts w:ascii="Traditional Arabic" w:hAnsi="Traditional Arabic" w:cs="Traditional Arabic" w:hint="cs"/>
          <w:sz w:val="28"/>
          <w:szCs w:val="28"/>
          <w:rtl/>
        </w:rPr>
        <w:t>أ</w:t>
      </w:r>
      <w:r>
        <w:rPr>
          <w:rFonts w:ascii="Traditional Arabic" w:hAnsi="Traditional Arabic" w:cs="Traditional Arabic" w:hint="cs"/>
          <w:sz w:val="28"/>
          <w:szCs w:val="28"/>
          <w:rtl/>
        </w:rPr>
        <w:t>خلاقيات العمل فيما يلي</w:t>
      </w:r>
      <w:r w:rsidRPr="00AB7C7F">
        <w:rPr>
          <w:rFonts w:ascii="Traditional Arabic" w:hAnsi="Traditional Arabic" w:cs="Traditional Arabic"/>
          <w:sz w:val="28"/>
          <w:szCs w:val="28"/>
          <w:rtl/>
          <w:lang w:bidi="ar-DZ"/>
        </w:rPr>
        <w:t>:</w:t>
      </w:r>
      <w:sdt>
        <w:sdtPr>
          <w:rPr>
            <w:rFonts w:ascii="Traditional Arabic" w:hAnsi="Traditional Arabic" w:cs="Traditional Arabic"/>
            <w:sz w:val="28"/>
            <w:szCs w:val="28"/>
            <w:rtl/>
            <w:lang w:bidi="ar-DZ"/>
          </w:rPr>
          <w:id w:val="799148"/>
          <w:citation/>
        </w:sdtPr>
        <w:sdtEndPr/>
        <w:sdtContent>
          <w:r w:rsidRPr="00AB7C7F">
            <w:rPr>
              <w:rFonts w:ascii="Traditional Arabic" w:hAnsi="Traditional Arabic" w:cs="Traditional Arabic"/>
              <w:sz w:val="28"/>
              <w:szCs w:val="28"/>
              <w:rtl/>
              <w:lang w:bidi="ar-DZ"/>
            </w:rPr>
            <w:fldChar w:fldCharType="begin"/>
          </w:r>
          <w:r w:rsidRPr="00AB7C7F">
            <w:rPr>
              <w:rFonts w:ascii="Traditional Arabic" w:hAnsi="Traditional Arabic" w:cs="Traditional Arabic"/>
              <w:sz w:val="28"/>
              <w:szCs w:val="28"/>
              <w:rtl/>
            </w:rPr>
            <w:instrText xml:space="preserve"> </w:instrText>
          </w:r>
          <w:r w:rsidRPr="00AB7C7F">
            <w:rPr>
              <w:rFonts w:ascii="Traditional Arabic" w:hAnsi="Traditional Arabic" w:cs="Traditional Arabic" w:hint="cs"/>
              <w:sz w:val="28"/>
              <w:szCs w:val="28"/>
            </w:rPr>
            <w:instrText>CITATION</w:instrText>
          </w:r>
          <w:r w:rsidRPr="00AB7C7F">
            <w:rPr>
              <w:rFonts w:ascii="Traditional Arabic" w:hAnsi="Traditional Arabic" w:cs="Traditional Arabic" w:hint="cs"/>
              <w:sz w:val="28"/>
              <w:szCs w:val="28"/>
              <w:rtl/>
            </w:rPr>
            <w:instrText xml:space="preserve"> الع151 \</w:instrText>
          </w:r>
          <w:r w:rsidRPr="00AB7C7F">
            <w:rPr>
              <w:rFonts w:ascii="Traditional Arabic" w:hAnsi="Traditional Arabic" w:cs="Traditional Arabic" w:hint="cs"/>
              <w:sz w:val="28"/>
              <w:szCs w:val="28"/>
            </w:rPr>
            <w:instrText>p 61-62 \t  \l 1025</w:instrText>
          </w:r>
          <w:r w:rsidRPr="00AB7C7F">
            <w:rPr>
              <w:rFonts w:ascii="Traditional Arabic" w:hAnsi="Traditional Arabic" w:cs="Traditional Arabic" w:hint="cs"/>
              <w:sz w:val="28"/>
              <w:szCs w:val="28"/>
              <w:rtl/>
            </w:rPr>
            <w:instrText xml:space="preserve"> </w:instrText>
          </w:r>
          <w:r w:rsidRPr="00AB7C7F">
            <w:rPr>
              <w:rFonts w:ascii="Traditional Arabic" w:hAnsi="Traditional Arabic" w:cs="Traditional Arabic"/>
              <w:sz w:val="28"/>
              <w:szCs w:val="28"/>
              <w:rtl/>
            </w:rPr>
            <w:instrText xml:space="preserve"> </w:instrText>
          </w:r>
          <w:r w:rsidRPr="00AB7C7F">
            <w:rPr>
              <w:rFonts w:ascii="Traditional Arabic" w:hAnsi="Traditional Arabic" w:cs="Traditional Arabic"/>
              <w:sz w:val="28"/>
              <w:szCs w:val="28"/>
              <w:rtl/>
              <w:lang w:bidi="ar-DZ"/>
            </w:rPr>
            <w:fldChar w:fldCharType="separate"/>
          </w:r>
          <w:r w:rsidRPr="00AB7C7F">
            <w:rPr>
              <w:rFonts w:ascii="Traditional Arabic" w:hAnsi="Traditional Arabic" w:cs="Traditional Arabic"/>
              <w:noProof/>
              <w:sz w:val="28"/>
              <w:szCs w:val="28"/>
              <w:rtl/>
            </w:rPr>
            <w:t xml:space="preserve"> </w:t>
          </w:r>
          <w:r w:rsidRPr="00AB7C7F">
            <w:rPr>
              <w:rFonts w:ascii="Traditional Arabic" w:hAnsi="Traditional Arabic" w:cs="Traditional Arabic" w:hint="cs"/>
              <w:noProof/>
              <w:sz w:val="28"/>
              <w:szCs w:val="28"/>
              <w:rtl/>
            </w:rPr>
            <w:t>(العيدروس، 2015، الصفحات 61-62)</w:t>
          </w:r>
          <w:r w:rsidRPr="00AB7C7F">
            <w:rPr>
              <w:rFonts w:ascii="Traditional Arabic" w:hAnsi="Traditional Arabic" w:cs="Traditional Arabic"/>
              <w:sz w:val="28"/>
              <w:szCs w:val="28"/>
              <w:rtl/>
              <w:lang w:bidi="ar-DZ"/>
            </w:rPr>
            <w:fldChar w:fldCharType="end"/>
          </w:r>
        </w:sdtContent>
      </w:sdt>
      <w:r w:rsidRPr="00AB7C7F">
        <w:rPr>
          <w:rFonts w:ascii="Traditional Arabic" w:hAnsi="Traditional Arabic" w:cs="Traditional Arabic"/>
          <w:sz w:val="28"/>
          <w:szCs w:val="28"/>
          <w:rtl/>
          <w:lang w:bidi="ar-DZ"/>
        </w:rPr>
        <w:t xml:space="preserve"> </w:t>
      </w:r>
    </w:p>
    <w:p w14:paraId="30FB3DB7" w14:textId="77777777" w:rsidR="009E343F" w:rsidRPr="00095863" w:rsidRDefault="009E343F" w:rsidP="003A0C40">
      <w:pPr>
        <w:pStyle w:val="ListParagraph"/>
        <w:numPr>
          <w:ilvl w:val="0"/>
          <w:numId w:val="40"/>
        </w:numPr>
        <w:jc w:val="both"/>
        <w:rPr>
          <w:rFonts w:ascii="Traditional Arabic" w:hAnsi="Traditional Arabic" w:cs="Traditional Arabic"/>
          <w:sz w:val="28"/>
          <w:szCs w:val="28"/>
          <w:lang w:bidi="ar-DZ"/>
        </w:rPr>
      </w:pPr>
      <w:r w:rsidRPr="00095863">
        <w:rPr>
          <w:rFonts w:ascii="Traditional Arabic" w:hAnsi="Traditional Arabic" w:cs="Traditional Arabic"/>
          <w:sz w:val="28"/>
          <w:szCs w:val="28"/>
          <w:rtl/>
          <w:lang w:bidi="ar-DZ"/>
        </w:rPr>
        <w:t xml:space="preserve">ضبط السلوك المهني والشخصي الذي ينبغي </w:t>
      </w:r>
      <w:r w:rsidRPr="00095863">
        <w:rPr>
          <w:rFonts w:ascii="Traditional Arabic" w:hAnsi="Traditional Arabic" w:cs="Traditional Arabic" w:hint="cs"/>
          <w:sz w:val="28"/>
          <w:szCs w:val="28"/>
          <w:rtl/>
          <w:lang w:bidi="ar-DZ"/>
        </w:rPr>
        <w:t>أ</w:t>
      </w:r>
      <w:r w:rsidRPr="00095863">
        <w:rPr>
          <w:rFonts w:ascii="Traditional Arabic" w:hAnsi="Traditional Arabic" w:cs="Traditional Arabic"/>
          <w:sz w:val="28"/>
          <w:szCs w:val="28"/>
          <w:rtl/>
          <w:lang w:bidi="ar-DZ"/>
        </w:rPr>
        <w:t>ن يتحلى به المؤتمنون على مصلحة الدولة؛</w:t>
      </w:r>
    </w:p>
    <w:p w14:paraId="317B632F" w14:textId="77777777" w:rsidR="009E343F" w:rsidRPr="0045588C" w:rsidRDefault="009E343F" w:rsidP="003A0C40">
      <w:pPr>
        <w:pStyle w:val="ListParagraph"/>
        <w:numPr>
          <w:ilvl w:val="0"/>
          <w:numId w:val="18"/>
        </w:numPr>
        <w:spacing w:after="0"/>
        <w:jc w:val="both"/>
        <w:rPr>
          <w:rFonts w:ascii="Traditional Arabic" w:hAnsi="Traditional Arabic" w:cs="Traditional Arabic"/>
          <w:sz w:val="28"/>
          <w:szCs w:val="28"/>
          <w:lang w:bidi="ar-DZ"/>
        </w:rPr>
      </w:pPr>
      <w:r w:rsidRPr="0045588C">
        <w:rPr>
          <w:rFonts w:ascii="Traditional Arabic" w:hAnsi="Traditional Arabic" w:cs="Traditional Arabic"/>
          <w:sz w:val="28"/>
          <w:szCs w:val="28"/>
          <w:rtl/>
          <w:lang w:bidi="ar-DZ"/>
        </w:rPr>
        <w:t>فهم الواجبات المهنية والتذكير بنظام الجزاءات الإيجابية والسلبية كوسيلة من الوسائل الناجحة لتفادي بعض المظاهر السلوكية المحظورة؛</w:t>
      </w:r>
    </w:p>
    <w:p w14:paraId="6598C369" w14:textId="31BB04BA" w:rsidR="009E343F" w:rsidRPr="0045588C" w:rsidRDefault="009E343F" w:rsidP="003A0C40">
      <w:pPr>
        <w:pStyle w:val="ListParagraph"/>
        <w:numPr>
          <w:ilvl w:val="0"/>
          <w:numId w:val="18"/>
        </w:numPr>
        <w:spacing w:after="0"/>
        <w:jc w:val="both"/>
        <w:rPr>
          <w:rFonts w:ascii="Traditional Arabic" w:hAnsi="Traditional Arabic" w:cs="Traditional Arabic"/>
          <w:sz w:val="28"/>
          <w:szCs w:val="28"/>
          <w:lang w:bidi="ar-DZ"/>
        </w:rPr>
      </w:pPr>
      <w:r w:rsidRPr="0045588C">
        <w:rPr>
          <w:rFonts w:ascii="Traditional Arabic" w:hAnsi="Traditional Arabic" w:cs="Traditional Arabic"/>
          <w:sz w:val="28"/>
          <w:szCs w:val="28"/>
          <w:rtl/>
          <w:lang w:bidi="ar-DZ"/>
        </w:rPr>
        <w:t xml:space="preserve"> ضمان التوازن بين ال</w:t>
      </w:r>
      <w:r w:rsidR="000D2C64">
        <w:rPr>
          <w:rFonts w:ascii="Traditional Arabic" w:hAnsi="Traditional Arabic" w:cs="Traditional Arabic" w:hint="cs"/>
          <w:sz w:val="28"/>
          <w:szCs w:val="28"/>
          <w:rtl/>
          <w:lang w:bidi="ar-DZ"/>
        </w:rPr>
        <w:t>أح</w:t>
      </w:r>
      <w:r w:rsidRPr="0045588C">
        <w:rPr>
          <w:rFonts w:ascii="Traditional Arabic" w:hAnsi="Traditional Arabic" w:cs="Traditional Arabic"/>
          <w:sz w:val="28"/>
          <w:szCs w:val="28"/>
          <w:rtl/>
          <w:lang w:bidi="ar-DZ"/>
        </w:rPr>
        <w:t>كام الأخلاقية، وضرورة المحافظة على حريات وحقوق الموظفين؛</w:t>
      </w:r>
    </w:p>
    <w:p w14:paraId="308D7BF8" w14:textId="41D3D535" w:rsidR="009E343F" w:rsidRPr="0045588C" w:rsidRDefault="009E343F" w:rsidP="003A0C40">
      <w:pPr>
        <w:pStyle w:val="ListParagraph"/>
        <w:numPr>
          <w:ilvl w:val="0"/>
          <w:numId w:val="18"/>
        </w:numPr>
        <w:spacing w:after="0"/>
        <w:jc w:val="both"/>
        <w:rPr>
          <w:rFonts w:ascii="Traditional Arabic" w:hAnsi="Traditional Arabic" w:cs="Traditional Arabic"/>
          <w:sz w:val="28"/>
          <w:szCs w:val="28"/>
          <w:lang w:bidi="ar-DZ"/>
        </w:rPr>
      </w:pPr>
      <w:r w:rsidRPr="0045588C">
        <w:rPr>
          <w:rFonts w:ascii="Traditional Arabic" w:hAnsi="Traditional Arabic" w:cs="Traditional Arabic"/>
          <w:sz w:val="28"/>
          <w:szCs w:val="28"/>
          <w:rtl/>
          <w:lang w:bidi="ar-DZ"/>
        </w:rPr>
        <w:t xml:space="preserve"> خلق جسور بين الإدارة والمواطن قائمة على الثقة المتبادلة في إطار الغرض الذي أنشأ من </w:t>
      </w:r>
      <w:r w:rsidR="008B26EB">
        <w:rPr>
          <w:rFonts w:ascii="Traditional Arabic" w:hAnsi="Traditional Arabic" w:cs="Traditional Arabic" w:hint="cs"/>
          <w:sz w:val="28"/>
          <w:szCs w:val="28"/>
          <w:rtl/>
          <w:lang w:bidi="ar-DZ"/>
        </w:rPr>
        <w:t>ا</w:t>
      </w:r>
      <w:r w:rsidRPr="0045588C">
        <w:rPr>
          <w:rFonts w:ascii="Traditional Arabic" w:hAnsi="Traditional Arabic" w:cs="Traditional Arabic"/>
          <w:sz w:val="28"/>
          <w:szCs w:val="28"/>
          <w:rtl/>
          <w:lang w:bidi="ar-DZ"/>
        </w:rPr>
        <w:t>جله المرفق؛</w:t>
      </w:r>
    </w:p>
    <w:p w14:paraId="6A880C03" w14:textId="77777777" w:rsidR="000D2C64" w:rsidRDefault="009E343F" w:rsidP="003A0C40">
      <w:pPr>
        <w:pStyle w:val="ListParagraph"/>
        <w:numPr>
          <w:ilvl w:val="0"/>
          <w:numId w:val="18"/>
        </w:numPr>
        <w:spacing w:after="0"/>
        <w:jc w:val="both"/>
        <w:rPr>
          <w:rFonts w:ascii="Traditional Arabic" w:hAnsi="Traditional Arabic" w:cs="Traditional Arabic"/>
          <w:sz w:val="28"/>
          <w:szCs w:val="28"/>
          <w:lang w:bidi="ar-DZ"/>
        </w:rPr>
      </w:pPr>
      <w:r w:rsidRPr="000D2C64">
        <w:rPr>
          <w:rFonts w:ascii="Traditional Arabic" w:hAnsi="Traditional Arabic" w:cs="Traditional Arabic"/>
          <w:sz w:val="28"/>
          <w:szCs w:val="28"/>
          <w:rtl/>
          <w:lang w:bidi="ar-DZ"/>
        </w:rPr>
        <w:t>إزالة الطابع التسلطي الذي يمكن أن تتصف به إدارة المنظمة؛</w:t>
      </w:r>
    </w:p>
    <w:p w14:paraId="415BE4DE" w14:textId="7FEE0D7A" w:rsidR="00095863" w:rsidRPr="000D2C64" w:rsidRDefault="009E343F" w:rsidP="003A0C40">
      <w:pPr>
        <w:pStyle w:val="ListParagraph"/>
        <w:numPr>
          <w:ilvl w:val="0"/>
          <w:numId w:val="18"/>
        </w:numPr>
        <w:spacing w:after="0"/>
        <w:jc w:val="both"/>
        <w:rPr>
          <w:rFonts w:ascii="Traditional Arabic" w:hAnsi="Traditional Arabic" w:cs="Traditional Arabic"/>
          <w:sz w:val="28"/>
          <w:szCs w:val="28"/>
          <w:lang w:bidi="ar-DZ"/>
        </w:rPr>
      </w:pPr>
      <w:r w:rsidRPr="000D2C64">
        <w:rPr>
          <w:rFonts w:ascii="Traditional Arabic" w:hAnsi="Traditional Arabic" w:cs="Traditional Arabic"/>
          <w:sz w:val="28"/>
          <w:szCs w:val="28"/>
          <w:rtl/>
          <w:lang w:bidi="ar-DZ"/>
        </w:rPr>
        <w:t>إن قيام القيادة على الأخلاقيات وإلتزامها بالقيم والأخلاق كالثقة والنزاهة له دور كبير في تحسين أداء المنظمات ونجاحها؛</w:t>
      </w:r>
    </w:p>
    <w:p w14:paraId="7D67E512" w14:textId="7A63654D" w:rsidR="00AB7C7F" w:rsidRPr="008B26EB" w:rsidRDefault="008B26EB" w:rsidP="003A0C40">
      <w:pPr>
        <w:spacing w:line="276" w:lineRule="auto"/>
        <w:jc w:val="both"/>
        <w:rPr>
          <w:rFonts w:ascii="Traditional Arabic" w:hAnsi="Traditional Arabic" w:cs="Traditional Arabic"/>
          <w:sz w:val="28"/>
          <w:szCs w:val="28"/>
          <w:rtl/>
        </w:rPr>
      </w:pPr>
      <w:r w:rsidRPr="008B26EB">
        <w:rPr>
          <w:rStyle w:val="Strong"/>
          <w:rFonts w:ascii="Traditional Arabic" w:hAnsi="Traditional Arabic" w:cs="Traditional Arabic" w:hint="cs"/>
          <w:sz w:val="32"/>
          <w:szCs w:val="32"/>
          <w:rtl/>
          <w:lang w:bidi="ar-DZ"/>
        </w:rPr>
        <w:t>3.1.2</w:t>
      </w:r>
      <w:r w:rsidR="00865C7F" w:rsidRPr="008B26EB">
        <w:rPr>
          <w:rStyle w:val="Strong"/>
          <w:rFonts w:ascii="Traditional Arabic" w:hAnsi="Traditional Arabic" w:cs="Traditional Arabic"/>
          <w:sz w:val="32"/>
          <w:szCs w:val="32"/>
          <w:lang w:bidi="ar-DZ"/>
        </w:rPr>
        <w:t xml:space="preserve"> </w:t>
      </w:r>
      <w:r w:rsidR="00865C7F" w:rsidRPr="008B26EB">
        <w:rPr>
          <w:rStyle w:val="Strong"/>
          <w:rFonts w:ascii="Traditional Arabic" w:hAnsi="Traditional Arabic" w:cs="Traditional Arabic"/>
          <w:sz w:val="32"/>
          <w:szCs w:val="32"/>
          <w:rtl/>
        </w:rPr>
        <w:t>مباد</w:t>
      </w:r>
      <w:r w:rsidR="00865C7F" w:rsidRPr="008B26EB">
        <w:rPr>
          <w:rStyle w:val="Strong"/>
          <w:rFonts w:ascii="Traditional Arabic" w:hAnsi="Traditional Arabic" w:cs="Traditional Arabic" w:hint="cs"/>
          <w:sz w:val="32"/>
          <w:szCs w:val="32"/>
          <w:rtl/>
        </w:rPr>
        <w:t>ئ</w:t>
      </w:r>
      <w:r w:rsidR="00865C7F" w:rsidRPr="008B26EB">
        <w:rPr>
          <w:rStyle w:val="Strong"/>
          <w:rFonts w:ascii="Traditional Arabic" w:hAnsi="Traditional Arabic" w:cs="Traditional Arabic"/>
          <w:sz w:val="32"/>
          <w:szCs w:val="32"/>
          <w:rtl/>
          <w:lang w:bidi="ar-DZ"/>
        </w:rPr>
        <w:t xml:space="preserve"> أخلاقيات العمل</w:t>
      </w:r>
      <w:r w:rsidR="00865C7F" w:rsidRPr="008B26EB">
        <w:rPr>
          <w:rStyle w:val="Strong"/>
          <w:rFonts w:ascii="Traditional Arabic" w:hAnsi="Traditional Arabic" w:cs="Traditional Arabic"/>
          <w:sz w:val="28"/>
          <w:szCs w:val="28"/>
          <w:rtl/>
          <w:lang w:bidi="ar-DZ"/>
        </w:rPr>
        <w:t>:</w:t>
      </w:r>
      <w:r w:rsidR="00865C7F" w:rsidRPr="008B26EB">
        <w:rPr>
          <w:rFonts w:ascii="Traditional Arabic" w:hAnsi="Traditional Arabic" w:cs="Traditional Arabic"/>
          <w:sz w:val="28"/>
          <w:szCs w:val="28"/>
          <w:rtl/>
        </w:rPr>
        <w:t xml:space="preserve"> تتمثل فيما يلي:</w:t>
      </w:r>
      <w:sdt>
        <w:sdtPr>
          <w:rPr>
            <w:rtl/>
          </w:rPr>
          <w:id w:val="514704"/>
          <w:citation/>
        </w:sdtPr>
        <w:sdtEndPr/>
        <w:sdtContent>
          <w:r w:rsidR="00940B0D" w:rsidRPr="008B26EB">
            <w:rPr>
              <w:rFonts w:ascii="Traditional Arabic" w:hAnsi="Traditional Arabic" w:cs="Traditional Arabic"/>
              <w:sz w:val="28"/>
              <w:szCs w:val="28"/>
              <w:rtl/>
            </w:rPr>
            <w:fldChar w:fldCharType="begin"/>
          </w:r>
          <w:r w:rsidR="007A65F4" w:rsidRPr="008B26EB">
            <w:rPr>
              <w:rFonts w:ascii="Traditional Arabic" w:hAnsi="Traditional Arabic" w:cs="Traditional Arabic"/>
              <w:sz w:val="28"/>
              <w:szCs w:val="28"/>
              <w:rtl/>
            </w:rPr>
            <w:instrText xml:space="preserve"> </w:instrText>
          </w:r>
          <w:r w:rsidR="007A65F4" w:rsidRPr="008B26EB">
            <w:rPr>
              <w:rFonts w:ascii="Traditional Arabic" w:hAnsi="Traditional Arabic" w:cs="Traditional Arabic" w:hint="cs"/>
              <w:sz w:val="28"/>
              <w:szCs w:val="28"/>
            </w:rPr>
            <w:instrText>CITATION</w:instrText>
          </w:r>
          <w:r w:rsidR="007A65F4" w:rsidRPr="008B26EB">
            <w:rPr>
              <w:rFonts w:ascii="Traditional Arabic" w:hAnsi="Traditional Arabic" w:cs="Traditional Arabic" w:hint="cs"/>
              <w:sz w:val="28"/>
              <w:szCs w:val="28"/>
              <w:rtl/>
            </w:rPr>
            <w:instrText xml:space="preserve"> صلي23 \</w:instrText>
          </w:r>
          <w:r w:rsidR="007A65F4" w:rsidRPr="008B26EB">
            <w:rPr>
              <w:rFonts w:ascii="Traditional Arabic" w:hAnsi="Traditional Arabic" w:cs="Traditional Arabic" w:hint="cs"/>
              <w:sz w:val="28"/>
              <w:szCs w:val="28"/>
            </w:rPr>
            <w:instrText>l 1025</w:instrText>
          </w:r>
          <w:r w:rsidR="007A65F4" w:rsidRPr="008B26EB">
            <w:rPr>
              <w:rFonts w:ascii="Traditional Arabic" w:hAnsi="Traditional Arabic" w:cs="Traditional Arabic"/>
              <w:sz w:val="28"/>
              <w:szCs w:val="28"/>
              <w:rtl/>
            </w:rPr>
            <w:instrText xml:space="preserve"> </w:instrText>
          </w:r>
          <w:r w:rsidR="00940B0D" w:rsidRPr="008B26EB">
            <w:rPr>
              <w:rFonts w:ascii="Traditional Arabic" w:hAnsi="Traditional Arabic" w:cs="Traditional Arabic"/>
              <w:sz w:val="28"/>
              <w:szCs w:val="28"/>
              <w:rtl/>
            </w:rPr>
            <w:fldChar w:fldCharType="separate"/>
          </w:r>
          <w:r w:rsidR="007A65F4" w:rsidRPr="008B26EB">
            <w:rPr>
              <w:rFonts w:ascii="Traditional Arabic" w:hAnsi="Traditional Arabic" w:cs="Traditional Arabic"/>
              <w:noProof/>
              <w:sz w:val="28"/>
              <w:szCs w:val="28"/>
              <w:rtl/>
            </w:rPr>
            <w:t xml:space="preserve"> </w:t>
          </w:r>
          <w:r w:rsidR="007A65F4" w:rsidRPr="008B26EB">
            <w:rPr>
              <w:rFonts w:ascii="Traditional Arabic" w:hAnsi="Traditional Arabic" w:cs="Traditional Arabic" w:hint="cs"/>
              <w:noProof/>
              <w:sz w:val="28"/>
              <w:szCs w:val="28"/>
              <w:rtl/>
            </w:rPr>
            <w:t>(شامي، 2023)</w:t>
          </w:r>
          <w:r w:rsidR="00940B0D" w:rsidRPr="008B26EB">
            <w:rPr>
              <w:rFonts w:ascii="Traditional Arabic" w:hAnsi="Traditional Arabic" w:cs="Traditional Arabic"/>
              <w:sz w:val="28"/>
              <w:szCs w:val="28"/>
              <w:rtl/>
            </w:rPr>
            <w:fldChar w:fldCharType="end"/>
          </w:r>
        </w:sdtContent>
      </w:sdt>
    </w:p>
    <w:p w14:paraId="15CBEE3C" w14:textId="6CF6BA77" w:rsidR="009E343F" w:rsidRPr="00865C7F" w:rsidRDefault="009E343F" w:rsidP="003A0C40">
      <w:pPr>
        <w:pStyle w:val="ListParagraph"/>
        <w:numPr>
          <w:ilvl w:val="0"/>
          <w:numId w:val="18"/>
        </w:numPr>
        <w:spacing w:after="0"/>
        <w:jc w:val="both"/>
        <w:rPr>
          <w:rFonts w:ascii="Traditional Arabic" w:hAnsi="Traditional Arabic" w:cs="Traditional Arabic"/>
          <w:sz w:val="28"/>
          <w:szCs w:val="28"/>
          <w:rtl/>
        </w:rPr>
      </w:pPr>
      <w:r w:rsidRPr="00865C7F">
        <w:rPr>
          <w:rFonts w:ascii="Traditional Arabic" w:hAnsi="Traditional Arabic" w:cs="Traditional Arabic"/>
          <w:b/>
          <w:bCs/>
          <w:sz w:val="28"/>
          <w:szCs w:val="28"/>
          <w:rtl/>
        </w:rPr>
        <w:t>الصدق:</w:t>
      </w:r>
      <w:r w:rsidRPr="00865C7F">
        <w:rPr>
          <w:rFonts w:ascii="Traditional Arabic" w:hAnsi="Traditional Arabic" w:cs="Traditional Arabic"/>
          <w:sz w:val="28"/>
          <w:szCs w:val="28"/>
          <w:rtl/>
        </w:rPr>
        <w:t xml:space="preserve"> ويشمل جميع أفراد المنظمة في تعاملاتهم فيما بينهم وك</w:t>
      </w:r>
      <w:r w:rsidR="00F80F91">
        <w:rPr>
          <w:rFonts w:ascii="Traditional Arabic" w:hAnsi="Traditional Arabic" w:cs="Traditional Arabic" w:hint="cs"/>
          <w:sz w:val="28"/>
          <w:szCs w:val="28"/>
          <w:rtl/>
        </w:rPr>
        <w:t>ذ</w:t>
      </w:r>
      <w:r w:rsidRPr="00865C7F">
        <w:rPr>
          <w:rFonts w:ascii="Traditional Arabic" w:hAnsi="Traditional Arabic" w:cs="Traditional Arabic"/>
          <w:sz w:val="28"/>
          <w:szCs w:val="28"/>
          <w:rtl/>
        </w:rPr>
        <w:t>لك مع العملاء.</w:t>
      </w:r>
    </w:p>
    <w:p w14:paraId="4B7F2FAA" w14:textId="01AE7975" w:rsidR="009E343F" w:rsidRPr="00865C7F" w:rsidRDefault="009E343F" w:rsidP="003A0C40">
      <w:pPr>
        <w:pStyle w:val="ListParagraph"/>
        <w:numPr>
          <w:ilvl w:val="0"/>
          <w:numId w:val="18"/>
        </w:numPr>
        <w:spacing w:after="0"/>
        <w:jc w:val="both"/>
        <w:rPr>
          <w:rFonts w:ascii="Traditional Arabic" w:hAnsi="Traditional Arabic" w:cs="Traditional Arabic"/>
          <w:sz w:val="28"/>
          <w:szCs w:val="28"/>
          <w:rtl/>
        </w:rPr>
      </w:pPr>
      <w:r w:rsidRPr="00865C7F">
        <w:rPr>
          <w:rFonts w:ascii="Traditional Arabic" w:hAnsi="Traditional Arabic" w:cs="Traditional Arabic"/>
          <w:b/>
          <w:bCs/>
          <w:sz w:val="28"/>
          <w:szCs w:val="28"/>
          <w:rtl/>
        </w:rPr>
        <w:lastRenderedPageBreak/>
        <w:t>الإستقامة:</w:t>
      </w:r>
      <w:r w:rsidRPr="00865C7F">
        <w:rPr>
          <w:rFonts w:ascii="Traditional Arabic" w:hAnsi="Traditional Arabic" w:cs="Traditional Arabic" w:hint="cs"/>
          <w:sz w:val="28"/>
          <w:szCs w:val="28"/>
          <w:rtl/>
        </w:rPr>
        <w:t xml:space="preserve"> </w:t>
      </w:r>
      <w:r w:rsidRPr="00865C7F">
        <w:rPr>
          <w:rFonts w:ascii="Traditional Arabic" w:hAnsi="Traditional Arabic" w:cs="Traditional Arabic"/>
          <w:sz w:val="28"/>
          <w:szCs w:val="28"/>
          <w:rtl/>
        </w:rPr>
        <w:t>سواء في التصرفات وك</w:t>
      </w:r>
      <w:r w:rsidR="00F80F91">
        <w:rPr>
          <w:rFonts w:ascii="Traditional Arabic" w:hAnsi="Traditional Arabic" w:cs="Traditional Arabic" w:hint="cs"/>
          <w:sz w:val="28"/>
          <w:szCs w:val="28"/>
          <w:rtl/>
        </w:rPr>
        <w:t>ذ</w:t>
      </w:r>
      <w:r w:rsidRPr="00865C7F">
        <w:rPr>
          <w:rFonts w:ascii="Traditional Arabic" w:hAnsi="Traditional Arabic" w:cs="Traditional Arabic"/>
          <w:sz w:val="28"/>
          <w:szCs w:val="28"/>
          <w:rtl/>
        </w:rPr>
        <w:t>لك المعاني والأقوال والوعود.</w:t>
      </w:r>
    </w:p>
    <w:p w14:paraId="69546B9D" w14:textId="77777777" w:rsidR="009E343F" w:rsidRPr="00865C7F" w:rsidRDefault="009E343F" w:rsidP="003A0C40">
      <w:pPr>
        <w:pStyle w:val="ListParagraph"/>
        <w:numPr>
          <w:ilvl w:val="0"/>
          <w:numId w:val="18"/>
        </w:numPr>
        <w:spacing w:after="0"/>
        <w:jc w:val="both"/>
        <w:rPr>
          <w:rFonts w:ascii="Traditional Arabic" w:hAnsi="Traditional Arabic" w:cs="Traditional Arabic"/>
          <w:sz w:val="28"/>
          <w:szCs w:val="28"/>
          <w:rtl/>
        </w:rPr>
      </w:pPr>
      <w:r w:rsidRPr="00865C7F">
        <w:rPr>
          <w:rFonts w:ascii="Traditional Arabic" w:hAnsi="Traditional Arabic" w:cs="Traditional Arabic"/>
          <w:b/>
          <w:bCs/>
          <w:sz w:val="28"/>
          <w:szCs w:val="28"/>
          <w:rtl/>
        </w:rPr>
        <w:t>الإحترام:</w:t>
      </w:r>
      <w:r w:rsidRPr="00865C7F">
        <w:rPr>
          <w:rFonts w:ascii="Traditional Arabic" w:hAnsi="Traditional Arabic" w:cs="Traditional Arabic"/>
          <w:sz w:val="28"/>
          <w:szCs w:val="28"/>
          <w:rtl/>
        </w:rPr>
        <w:t xml:space="preserve"> وهو ضروري جدا في السلوك الأخلاقي يرتكز على الإحترام المتبادل ب</w:t>
      </w:r>
      <w:r>
        <w:rPr>
          <w:rFonts w:ascii="Traditional Arabic" w:hAnsi="Traditional Arabic" w:cs="Traditional Arabic"/>
          <w:sz w:val="28"/>
          <w:szCs w:val="28"/>
          <w:rtl/>
        </w:rPr>
        <w:t>ين الأطراف مما يخلق جوا يسوده ا</w:t>
      </w:r>
      <w:r>
        <w:rPr>
          <w:rFonts w:ascii="Traditional Arabic" w:hAnsi="Traditional Arabic" w:cs="Traditional Arabic" w:hint="cs"/>
          <w:sz w:val="28"/>
          <w:szCs w:val="28"/>
          <w:rtl/>
        </w:rPr>
        <w:t>لإ</w:t>
      </w:r>
      <w:r w:rsidRPr="00865C7F">
        <w:rPr>
          <w:rFonts w:ascii="Traditional Arabic" w:hAnsi="Traditional Arabic" w:cs="Traditional Arabic"/>
          <w:sz w:val="28"/>
          <w:szCs w:val="28"/>
          <w:rtl/>
        </w:rPr>
        <w:t>حترام المتبادل.</w:t>
      </w:r>
    </w:p>
    <w:p w14:paraId="66B16496" w14:textId="130B0CAE" w:rsidR="009E343F" w:rsidRPr="00865C7F" w:rsidRDefault="009E343F" w:rsidP="003A0C40">
      <w:pPr>
        <w:pStyle w:val="ListParagraph"/>
        <w:numPr>
          <w:ilvl w:val="0"/>
          <w:numId w:val="18"/>
        </w:numPr>
        <w:spacing w:after="0"/>
        <w:jc w:val="both"/>
        <w:rPr>
          <w:rFonts w:ascii="Traditional Arabic" w:hAnsi="Traditional Arabic" w:cs="Traditional Arabic"/>
          <w:sz w:val="28"/>
          <w:szCs w:val="28"/>
          <w:rtl/>
        </w:rPr>
      </w:pPr>
      <w:r w:rsidRPr="00865C7F">
        <w:rPr>
          <w:rFonts w:ascii="Traditional Arabic" w:hAnsi="Traditional Arabic" w:cs="Traditional Arabic"/>
          <w:b/>
          <w:bCs/>
          <w:sz w:val="28"/>
          <w:szCs w:val="28"/>
          <w:rtl/>
        </w:rPr>
        <w:t>العدالة:</w:t>
      </w:r>
      <w:r w:rsidRPr="00865C7F">
        <w:rPr>
          <w:rFonts w:ascii="Traditional Arabic" w:hAnsi="Traditional Arabic" w:cs="Traditional Arabic"/>
          <w:sz w:val="28"/>
          <w:szCs w:val="28"/>
          <w:rtl/>
        </w:rPr>
        <w:t xml:space="preserve"> ه</w:t>
      </w:r>
      <w:r w:rsidR="00F80F91">
        <w:rPr>
          <w:rFonts w:ascii="Traditional Arabic" w:hAnsi="Traditional Arabic" w:cs="Traditional Arabic" w:hint="cs"/>
          <w:sz w:val="28"/>
          <w:szCs w:val="28"/>
          <w:rtl/>
        </w:rPr>
        <w:t>ذ</w:t>
      </w:r>
      <w:r w:rsidRPr="00865C7F">
        <w:rPr>
          <w:rFonts w:ascii="Traditional Arabic" w:hAnsi="Traditional Arabic" w:cs="Traditional Arabic"/>
          <w:sz w:val="28"/>
          <w:szCs w:val="28"/>
          <w:rtl/>
        </w:rPr>
        <w:t>ا المبدأ من</w:t>
      </w:r>
      <w:r>
        <w:rPr>
          <w:rFonts w:ascii="Traditional Arabic" w:hAnsi="Traditional Arabic" w:cs="Traditional Arabic" w:hint="cs"/>
          <w:sz w:val="28"/>
          <w:szCs w:val="28"/>
          <w:rtl/>
        </w:rPr>
        <w:t xml:space="preserve"> </w:t>
      </w:r>
      <w:r w:rsidRPr="00865C7F">
        <w:rPr>
          <w:rFonts w:ascii="Traditional Arabic" w:hAnsi="Traditional Arabic" w:cs="Traditional Arabic"/>
          <w:sz w:val="28"/>
          <w:szCs w:val="28"/>
          <w:rtl/>
        </w:rPr>
        <w:t>المبادئ الأساسية لأخلاق</w:t>
      </w:r>
      <w:r>
        <w:rPr>
          <w:rFonts w:ascii="Traditional Arabic" w:hAnsi="Traditional Arabic" w:cs="Traditional Arabic"/>
          <w:sz w:val="28"/>
          <w:szCs w:val="28"/>
          <w:rtl/>
        </w:rPr>
        <w:t>يات الأعمال إ</w:t>
      </w:r>
      <w:r w:rsidR="00F80F91">
        <w:rPr>
          <w:rFonts w:ascii="Traditional Arabic" w:hAnsi="Traditional Arabic" w:cs="Traditional Arabic" w:hint="cs"/>
          <w:sz w:val="28"/>
          <w:szCs w:val="28"/>
          <w:rtl/>
        </w:rPr>
        <w:t>ذ</w:t>
      </w:r>
      <w:r>
        <w:rPr>
          <w:rFonts w:ascii="Traditional Arabic" w:hAnsi="Traditional Arabic" w:cs="Traditional Arabic"/>
          <w:sz w:val="28"/>
          <w:szCs w:val="28"/>
          <w:rtl/>
        </w:rPr>
        <w:t xml:space="preserve"> يجب </w:t>
      </w:r>
      <w:r>
        <w:rPr>
          <w:rFonts w:ascii="Traditional Arabic" w:hAnsi="Traditional Arabic" w:cs="Traditional Arabic" w:hint="cs"/>
          <w:sz w:val="28"/>
          <w:szCs w:val="28"/>
          <w:rtl/>
        </w:rPr>
        <w:t>أ</w:t>
      </w:r>
      <w:r>
        <w:rPr>
          <w:rFonts w:ascii="Traditional Arabic" w:hAnsi="Traditional Arabic" w:cs="Traditional Arabic"/>
          <w:sz w:val="28"/>
          <w:szCs w:val="28"/>
          <w:rtl/>
        </w:rPr>
        <w:t>ن يتوفر مبد</w:t>
      </w:r>
      <w:r>
        <w:rPr>
          <w:rFonts w:ascii="Traditional Arabic" w:hAnsi="Traditional Arabic" w:cs="Traditional Arabic" w:hint="cs"/>
          <w:sz w:val="28"/>
          <w:szCs w:val="28"/>
          <w:rtl/>
        </w:rPr>
        <w:t>أ</w:t>
      </w:r>
      <w:r w:rsidRPr="00865C7F">
        <w:rPr>
          <w:rFonts w:ascii="Traditional Arabic" w:hAnsi="Traditional Arabic" w:cs="Traditional Arabic"/>
          <w:sz w:val="28"/>
          <w:szCs w:val="28"/>
          <w:rtl/>
        </w:rPr>
        <w:t xml:space="preserve"> الإحساس بالعدالة بين كافة أطراف المنظمة و</w:t>
      </w:r>
      <w:r w:rsidR="00F80F91">
        <w:rPr>
          <w:rFonts w:ascii="Traditional Arabic" w:hAnsi="Traditional Arabic" w:cs="Traditional Arabic" w:hint="cs"/>
          <w:sz w:val="28"/>
          <w:szCs w:val="28"/>
          <w:rtl/>
        </w:rPr>
        <w:t>ذ</w:t>
      </w:r>
      <w:r w:rsidRPr="00865C7F">
        <w:rPr>
          <w:rFonts w:ascii="Traditional Arabic" w:hAnsi="Traditional Arabic" w:cs="Traditional Arabic"/>
          <w:sz w:val="28"/>
          <w:szCs w:val="28"/>
          <w:rtl/>
        </w:rPr>
        <w:t>لك من خلال تقاسم المنافع وكدلك السلبيات الناتجة عن الممارسات المهنية.</w:t>
      </w:r>
    </w:p>
    <w:p w14:paraId="6CB8C324" w14:textId="77777777" w:rsidR="00F80F91" w:rsidRDefault="009E343F" w:rsidP="003A0C40">
      <w:pPr>
        <w:pStyle w:val="ListParagraph"/>
        <w:numPr>
          <w:ilvl w:val="0"/>
          <w:numId w:val="18"/>
        </w:numPr>
        <w:spacing w:after="0"/>
        <w:jc w:val="both"/>
        <w:rPr>
          <w:rFonts w:ascii="Traditional Arabic" w:hAnsi="Traditional Arabic" w:cs="Traditional Arabic"/>
          <w:sz w:val="28"/>
          <w:szCs w:val="28"/>
        </w:rPr>
      </w:pPr>
      <w:r w:rsidRPr="00F80F91">
        <w:rPr>
          <w:rFonts w:ascii="Traditional Arabic" w:hAnsi="Traditional Arabic" w:cs="Traditional Arabic"/>
          <w:b/>
          <w:bCs/>
          <w:sz w:val="28"/>
          <w:szCs w:val="28"/>
          <w:rtl/>
        </w:rPr>
        <w:t>الإستقلالية:</w:t>
      </w:r>
      <w:r w:rsidRPr="00F80F91">
        <w:rPr>
          <w:rFonts w:ascii="Traditional Arabic" w:hAnsi="Traditional Arabic" w:cs="Traditional Arabic"/>
          <w:sz w:val="28"/>
          <w:szCs w:val="28"/>
          <w:rtl/>
        </w:rPr>
        <w:t xml:space="preserve"> و</w:t>
      </w:r>
      <w:r w:rsidR="00F80F91" w:rsidRPr="00F80F91">
        <w:rPr>
          <w:rFonts w:ascii="Traditional Arabic" w:hAnsi="Traditional Arabic" w:cs="Traditional Arabic" w:hint="cs"/>
          <w:sz w:val="28"/>
          <w:szCs w:val="28"/>
          <w:rtl/>
        </w:rPr>
        <w:t>ذ</w:t>
      </w:r>
      <w:r w:rsidRPr="00F80F91">
        <w:rPr>
          <w:rFonts w:ascii="Traditional Arabic" w:hAnsi="Traditional Arabic" w:cs="Traditional Arabic"/>
          <w:sz w:val="28"/>
          <w:szCs w:val="28"/>
          <w:rtl/>
        </w:rPr>
        <w:t xml:space="preserve">لك من خلال إعطاء الفرد فرصة لأن يكون مستقلا </w:t>
      </w:r>
      <w:r w:rsidRPr="00F80F91">
        <w:rPr>
          <w:rFonts w:ascii="Traditional Arabic" w:hAnsi="Traditional Arabic" w:cs="Traditional Arabic" w:hint="cs"/>
          <w:sz w:val="28"/>
          <w:szCs w:val="28"/>
          <w:rtl/>
        </w:rPr>
        <w:t>ومسئولا</w:t>
      </w:r>
      <w:r w:rsidRPr="00F80F91">
        <w:rPr>
          <w:rFonts w:ascii="Traditional Arabic" w:hAnsi="Traditional Arabic" w:cs="Traditional Arabic"/>
          <w:sz w:val="28"/>
          <w:szCs w:val="28"/>
          <w:rtl/>
        </w:rPr>
        <w:t xml:space="preserve"> عن القرارات التي يتخدها دون ضغط.</w:t>
      </w:r>
    </w:p>
    <w:p w14:paraId="6E0EC22C" w14:textId="436DF765" w:rsidR="009E343F" w:rsidRPr="00F80F91" w:rsidRDefault="009E343F" w:rsidP="003A0C40">
      <w:pPr>
        <w:pStyle w:val="ListParagraph"/>
        <w:numPr>
          <w:ilvl w:val="0"/>
          <w:numId w:val="18"/>
        </w:numPr>
        <w:spacing w:after="0"/>
        <w:jc w:val="both"/>
        <w:rPr>
          <w:rFonts w:ascii="Traditional Arabic" w:hAnsi="Traditional Arabic" w:cs="Traditional Arabic"/>
          <w:sz w:val="28"/>
          <w:szCs w:val="28"/>
          <w:rtl/>
        </w:rPr>
      </w:pPr>
      <w:r w:rsidRPr="00F80F91">
        <w:rPr>
          <w:rFonts w:ascii="Traditional Arabic" w:hAnsi="Traditional Arabic" w:cs="Traditional Arabic"/>
          <w:b/>
          <w:bCs/>
          <w:sz w:val="28"/>
          <w:szCs w:val="28"/>
          <w:rtl/>
        </w:rPr>
        <w:t>الثقة والأمانة:</w:t>
      </w:r>
      <w:r w:rsidRPr="00F80F91">
        <w:rPr>
          <w:rFonts w:ascii="Traditional Arabic" w:hAnsi="Traditional Arabic" w:cs="Traditional Arabic"/>
          <w:sz w:val="28"/>
          <w:szCs w:val="28"/>
          <w:rtl/>
        </w:rPr>
        <w:t xml:space="preserve"> الإلتزام بالسلوك الأخلاقي لا يخلوا صاحبه من صفات الأمانة سواء كان </w:t>
      </w:r>
      <w:r w:rsidR="00F80F91" w:rsidRPr="00F80F91">
        <w:rPr>
          <w:rFonts w:ascii="Traditional Arabic" w:hAnsi="Traditional Arabic" w:cs="Traditional Arabic" w:hint="cs"/>
          <w:sz w:val="28"/>
          <w:szCs w:val="28"/>
          <w:rtl/>
        </w:rPr>
        <w:t>ذ</w:t>
      </w:r>
      <w:r w:rsidRPr="00F80F91">
        <w:rPr>
          <w:rFonts w:ascii="Traditional Arabic" w:hAnsi="Traditional Arabic" w:cs="Traditional Arabic"/>
          <w:sz w:val="28"/>
          <w:szCs w:val="28"/>
          <w:rtl/>
        </w:rPr>
        <w:t>لك فرديا أو على مستوى فريق العمل ما يؤدي إلى اكتسابه ثقة الاخرين</w:t>
      </w:r>
      <w:r w:rsidR="00F80F91" w:rsidRPr="00F80F91">
        <w:rPr>
          <w:rFonts w:ascii="Traditional Arabic" w:hAnsi="Traditional Arabic" w:cs="Traditional Arabic" w:hint="cs"/>
          <w:sz w:val="28"/>
          <w:szCs w:val="28"/>
          <w:rtl/>
        </w:rPr>
        <w:t>.</w:t>
      </w:r>
    </w:p>
    <w:p w14:paraId="473BFE55" w14:textId="1BB4E3B4" w:rsidR="00EC7728" w:rsidRPr="00F80F91" w:rsidRDefault="00F80F91" w:rsidP="003A0C40">
      <w:pPr>
        <w:spacing w:line="276" w:lineRule="auto"/>
        <w:jc w:val="both"/>
        <w:rPr>
          <w:rFonts w:ascii="Traditional Arabic" w:hAnsi="Traditional Arabic" w:cs="Traditional Arabic"/>
          <w:sz w:val="28"/>
          <w:szCs w:val="28"/>
          <w:rtl/>
          <w:lang w:bidi="ar-DZ"/>
        </w:rPr>
      </w:pPr>
      <w:r w:rsidRPr="00F80F91">
        <w:rPr>
          <w:rFonts w:ascii="Traditional Arabic" w:hAnsi="Traditional Arabic" w:cs="Traditional Arabic" w:hint="cs"/>
          <w:b/>
          <w:bCs/>
          <w:sz w:val="32"/>
          <w:szCs w:val="32"/>
          <w:rtl/>
          <w:lang w:bidi="ar-DZ"/>
        </w:rPr>
        <w:t xml:space="preserve">4.1.2 </w:t>
      </w:r>
      <w:r w:rsidR="00EC7728" w:rsidRPr="00F80F91">
        <w:rPr>
          <w:rFonts w:ascii="Traditional Arabic" w:hAnsi="Traditional Arabic" w:cs="Traditional Arabic"/>
          <w:b/>
          <w:bCs/>
          <w:sz w:val="32"/>
          <w:szCs w:val="32"/>
          <w:rtl/>
          <w:lang w:bidi="ar-DZ"/>
        </w:rPr>
        <w:t xml:space="preserve">العوامل المؤثرة في </w:t>
      </w:r>
      <w:r w:rsidR="00E16B8D" w:rsidRPr="00F80F91">
        <w:rPr>
          <w:rFonts w:ascii="Traditional Arabic" w:hAnsi="Traditional Arabic" w:cs="Traditional Arabic"/>
          <w:b/>
          <w:bCs/>
          <w:sz w:val="32"/>
          <w:szCs w:val="32"/>
          <w:rtl/>
          <w:lang w:bidi="ar-DZ"/>
        </w:rPr>
        <w:t>أ</w:t>
      </w:r>
      <w:r w:rsidR="001D692C" w:rsidRPr="00F80F91">
        <w:rPr>
          <w:rFonts w:ascii="Traditional Arabic" w:hAnsi="Traditional Arabic" w:cs="Traditional Arabic"/>
          <w:b/>
          <w:bCs/>
          <w:sz w:val="32"/>
          <w:szCs w:val="32"/>
          <w:rtl/>
          <w:lang w:bidi="ar-DZ"/>
        </w:rPr>
        <w:t xml:space="preserve">خلاقيات العمل: </w:t>
      </w:r>
      <w:bookmarkEnd w:id="1"/>
      <w:r w:rsidR="00EC7728" w:rsidRPr="00F80F91">
        <w:rPr>
          <w:rFonts w:ascii="Traditional Arabic" w:hAnsi="Traditional Arabic" w:cs="Traditional Arabic"/>
          <w:sz w:val="28"/>
          <w:szCs w:val="28"/>
          <w:rtl/>
          <w:lang w:bidi="ar-DZ"/>
        </w:rPr>
        <w:t>هناك ثلاث عناصر أساسية مهمة تأثر في السلوك الأخلاقي للأفراد العاملين، وهي الفرد ب</w:t>
      </w:r>
      <w:r>
        <w:rPr>
          <w:rFonts w:ascii="Traditional Arabic" w:hAnsi="Traditional Arabic" w:cs="Traditional Arabic" w:hint="cs"/>
          <w:sz w:val="28"/>
          <w:szCs w:val="28"/>
          <w:rtl/>
          <w:lang w:bidi="ar-DZ"/>
        </w:rPr>
        <w:t>ذ</w:t>
      </w:r>
      <w:r w:rsidR="00EC7728" w:rsidRPr="00F80F91">
        <w:rPr>
          <w:rFonts w:ascii="Traditional Arabic" w:hAnsi="Traditional Arabic" w:cs="Traditional Arabic"/>
          <w:sz w:val="28"/>
          <w:szCs w:val="28"/>
          <w:rtl/>
          <w:lang w:bidi="ar-DZ"/>
        </w:rPr>
        <w:t>اته والمنظمة التي يعمل فيها والبيئة الخارجية:</w:t>
      </w:r>
      <w:sdt>
        <w:sdtPr>
          <w:rPr>
            <w:rtl/>
            <w:lang w:bidi="ar-DZ"/>
          </w:rPr>
          <w:id w:val="514705"/>
          <w:citation/>
        </w:sdtPr>
        <w:sdtEndPr/>
        <w:sdtContent>
          <w:r w:rsidR="00940B0D" w:rsidRPr="00F80F91">
            <w:rPr>
              <w:rFonts w:ascii="Traditional Arabic" w:hAnsi="Traditional Arabic" w:cs="Traditional Arabic"/>
              <w:sz w:val="28"/>
              <w:szCs w:val="28"/>
              <w:rtl/>
              <w:lang w:bidi="ar-DZ"/>
            </w:rPr>
            <w:fldChar w:fldCharType="begin"/>
          </w:r>
          <w:r w:rsidR="007A65F4" w:rsidRPr="00F80F91">
            <w:rPr>
              <w:rFonts w:ascii="Traditional Arabic" w:hAnsi="Traditional Arabic" w:cs="Traditional Arabic"/>
              <w:sz w:val="28"/>
              <w:szCs w:val="28"/>
              <w:rtl/>
            </w:rPr>
            <w:instrText xml:space="preserve"> </w:instrText>
          </w:r>
          <w:r w:rsidR="007A65F4" w:rsidRPr="00F80F91">
            <w:rPr>
              <w:rFonts w:ascii="Traditional Arabic" w:hAnsi="Traditional Arabic" w:cs="Traditional Arabic" w:hint="cs"/>
              <w:sz w:val="28"/>
              <w:szCs w:val="28"/>
            </w:rPr>
            <w:instrText>CITATION</w:instrText>
          </w:r>
          <w:r w:rsidR="007A65F4" w:rsidRPr="00F80F91">
            <w:rPr>
              <w:rFonts w:ascii="Traditional Arabic" w:hAnsi="Traditional Arabic" w:cs="Traditional Arabic" w:hint="cs"/>
              <w:sz w:val="28"/>
              <w:szCs w:val="28"/>
              <w:rtl/>
            </w:rPr>
            <w:instrText xml:space="preserve"> دعا23 \</w:instrText>
          </w:r>
          <w:r w:rsidR="007A65F4" w:rsidRPr="00F80F91">
            <w:rPr>
              <w:rFonts w:ascii="Traditional Arabic" w:hAnsi="Traditional Arabic" w:cs="Traditional Arabic" w:hint="cs"/>
              <w:sz w:val="28"/>
              <w:szCs w:val="28"/>
            </w:rPr>
            <w:instrText>p 166&amp;#1600;167 \l 1025</w:instrText>
          </w:r>
          <w:r w:rsidR="007A65F4" w:rsidRPr="00F80F91">
            <w:rPr>
              <w:rFonts w:ascii="Traditional Arabic" w:hAnsi="Traditional Arabic" w:cs="Traditional Arabic" w:hint="cs"/>
              <w:sz w:val="28"/>
              <w:szCs w:val="28"/>
              <w:rtl/>
            </w:rPr>
            <w:instrText xml:space="preserve"> </w:instrText>
          </w:r>
          <w:r w:rsidR="007A65F4" w:rsidRPr="00F80F91">
            <w:rPr>
              <w:rFonts w:ascii="Traditional Arabic" w:hAnsi="Traditional Arabic" w:cs="Traditional Arabic"/>
              <w:sz w:val="28"/>
              <w:szCs w:val="28"/>
              <w:rtl/>
            </w:rPr>
            <w:instrText xml:space="preserve"> </w:instrText>
          </w:r>
          <w:r w:rsidR="00940B0D" w:rsidRPr="00F80F91">
            <w:rPr>
              <w:rFonts w:ascii="Traditional Arabic" w:hAnsi="Traditional Arabic" w:cs="Traditional Arabic"/>
              <w:sz w:val="28"/>
              <w:szCs w:val="28"/>
              <w:rtl/>
              <w:lang w:bidi="ar-DZ"/>
            </w:rPr>
            <w:fldChar w:fldCharType="separate"/>
          </w:r>
          <w:r w:rsidR="007A65F4" w:rsidRPr="00F80F91">
            <w:rPr>
              <w:rFonts w:ascii="Traditional Arabic" w:hAnsi="Traditional Arabic" w:cs="Traditional Arabic"/>
              <w:noProof/>
              <w:sz w:val="28"/>
              <w:szCs w:val="28"/>
              <w:rtl/>
            </w:rPr>
            <w:t xml:space="preserve"> </w:t>
          </w:r>
          <w:r w:rsidR="007A65F4" w:rsidRPr="00F80F91">
            <w:rPr>
              <w:rFonts w:ascii="Traditional Arabic" w:hAnsi="Traditional Arabic" w:cs="Traditional Arabic" w:hint="cs"/>
              <w:noProof/>
              <w:sz w:val="28"/>
              <w:szCs w:val="28"/>
              <w:rtl/>
            </w:rPr>
            <w:t>(الحق، 2023، صفحة 166ـ167)</w:t>
          </w:r>
          <w:r w:rsidR="00940B0D" w:rsidRPr="00F80F91">
            <w:rPr>
              <w:rFonts w:ascii="Traditional Arabic" w:hAnsi="Traditional Arabic" w:cs="Traditional Arabic"/>
              <w:sz w:val="28"/>
              <w:szCs w:val="28"/>
              <w:rtl/>
              <w:lang w:bidi="ar-DZ"/>
            </w:rPr>
            <w:fldChar w:fldCharType="end"/>
          </w:r>
        </w:sdtContent>
      </w:sdt>
      <w:r w:rsidR="007E7399" w:rsidRPr="00F80F91">
        <w:rPr>
          <w:rFonts w:ascii="Traditional Arabic" w:hAnsi="Traditional Arabic" w:cs="Traditional Arabic"/>
          <w:sz w:val="28"/>
          <w:szCs w:val="28"/>
          <w:rtl/>
          <w:lang w:bidi="ar-DZ"/>
        </w:rPr>
        <w:t xml:space="preserve"> </w:t>
      </w:r>
    </w:p>
    <w:p w14:paraId="6398CF87" w14:textId="45B63ABF" w:rsidR="009E343F" w:rsidRPr="0045588C" w:rsidRDefault="009E343F" w:rsidP="003A0C40">
      <w:pPr>
        <w:pStyle w:val="ListParagraph"/>
        <w:numPr>
          <w:ilvl w:val="0"/>
          <w:numId w:val="19"/>
        </w:numPr>
        <w:spacing w:after="0"/>
        <w:jc w:val="both"/>
        <w:rPr>
          <w:rFonts w:ascii="Traditional Arabic" w:hAnsi="Traditional Arabic" w:cs="Traditional Arabic"/>
          <w:sz w:val="28"/>
          <w:szCs w:val="28"/>
          <w:rtl/>
          <w:lang w:bidi="ar-DZ"/>
        </w:rPr>
      </w:pPr>
      <w:r w:rsidRPr="0045588C">
        <w:rPr>
          <w:rFonts w:ascii="Traditional Arabic" w:hAnsi="Traditional Arabic" w:cs="Traditional Arabic"/>
          <w:b/>
          <w:bCs/>
          <w:sz w:val="28"/>
          <w:szCs w:val="28"/>
          <w:rtl/>
          <w:lang w:bidi="ar-DZ"/>
        </w:rPr>
        <w:t>الفرد:</w:t>
      </w:r>
      <w:r w:rsidRPr="0045588C">
        <w:rPr>
          <w:rFonts w:ascii="Traditional Arabic" w:hAnsi="Traditional Arabic" w:cs="Traditional Arabic"/>
          <w:sz w:val="28"/>
          <w:szCs w:val="28"/>
          <w:rtl/>
          <w:lang w:bidi="ar-DZ"/>
        </w:rPr>
        <w:t xml:space="preserve"> يتأثر السلوك ال</w:t>
      </w:r>
      <w:r>
        <w:rPr>
          <w:rFonts w:ascii="Traditional Arabic" w:hAnsi="Traditional Arabic" w:cs="Traditional Arabic" w:hint="cs"/>
          <w:sz w:val="28"/>
          <w:szCs w:val="28"/>
          <w:rtl/>
          <w:lang w:bidi="ar-DZ"/>
        </w:rPr>
        <w:t>أ</w:t>
      </w:r>
      <w:r w:rsidRPr="0045588C">
        <w:rPr>
          <w:rFonts w:ascii="Traditional Arabic" w:hAnsi="Traditional Arabic" w:cs="Traditional Arabic"/>
          <w:sz w:val="28"/>
          <w:szCs w:val="28"/>
          <w:rtl/>
          <w:lang w:bidi="ar-DZ"/>
        </w:rPr>
        <w:t>خلاقي للفرد بمجموعة من العوامل ترتبط بتكوينه العائلي والشخصي، فالقيم الدينية والمعايير الشخصية والحاجات الفردية وتأثير العائلات والمتطلبات المالية وغيرها تدفع الأفراد إلى نوع آخر من السلوك، فال</w:t>
      </w:r>
      <w:r w:rsidR="00F80F91">
        <w:rPr>
          <w:rFonts w:ascii="Traditional Arabic" w:hAnsi="Traditional Arabic" w:cs="Traditional Arabic" w:hint="cs"/>
          <w:sz w:val="28"/>
          <w:szCs w:val="28"/>
          <w:rtl/>
          <w:lang w:bidi="ar-DZ"/>
        </w:rPr>
        <w:t>ذي</w:t>
      </w:r>
      <w:r w:rsidRPr="0045588C">
        <w:rPr>
          <w:rFonts w:ascii="Traditional Arabic" w:hAnsi="Traditional Arabic" w:cs="Traditional Arabic"/>
          <w:sz w:val="28"/>
          <w:szCs w:val="28"/>
          <w:rtl/>
          <w:lang w:bidi="ar-DZ"/>
        </w:rPr>
        <w:t xml:space="preserve">ن يستندون إلى قاعدة أخلاقية قوية فإن </w:t>
      </w:r>
      <w:r>
        <w:rPr>
          <w:rFonts w:ascii="Traditional Arabic" w:hAnsi="Traditional Arabic" w:cs="Traditional Arabic"/>
          <w:sz w:val="28"/>
          <w:szCs w:val="28"/>
          <w:rtl/>
          <w:lang w:bidi="ar-DZ"/>
        </w:rPr>
        <w:t>ثقتهم ب</w:t>
      </w:r>
      <w:r>
        <w:rPr>
          <w:rFonts w:ascii="Traditional Arabic" w:hAnsi="Traditional Arabic" w:cs="Traditional Arabic" w:hint="cs"/>
          <w:sz w:val="28"/>
          <w:szCs w:val="28"/>
          <w:rtl/>
          <w:lang w:bidi="ar-DZ"/>
        </w:rPr>
        <w:t>أ</w:t>
      </w:r>
      <w:r w:rsidRPr="0045588C">
        <w:rPr>
          <w:rFonts w:ascii="Traditional Arabic" w:hAnsi="Traditional Arabic" w:cs="Traditional Arabic"/>
          <w:sz w:val="28"/>
          <w:szCs w:val="28"/>
          <w:rtl/>
          <w:lang w:bidi="ar-DZ"/>
        </w:rPr>
        <w:t>نفسهم تكون أكبر وهناك تجانس سلوكي في قراراتهم.</w:t>
      </w:r>
    </w:p>
    <w:p w14:paraId="785E6746" w14:textId="498AC2F4" w:rsidR="009E343F" w:rsidRPr="0045588C" w:rsidRDefault="009E343F" w:rsidP="003A0C40">
      <w:pPr>
        <w:pStyle w:val="ListParagraph"/>
        <w:numPr>
          <w:ilvl w:val="0"/>
          <w:numId w:val="19"/>
        </w:numPr>
        <w:spacing w:after="0"/>
        <w:jc w:val="both"/>
        <w:rPr>
          <w:rFonts w:ascii="Traditional Arabic" w:hAnsi="Traditional Arabic" w:cs="Traditional Arabic"/>
          <w:sz w:val="28"/>
          <w:szCs w:val="28"/>
          <w:rtl/>
          <w:lang w:bidi="ar-DZ"/>
        </w:rPr>
      </w:pPr>
      <w:r w:rsidRPr="0045588C">
        <w:rPr>
          <w:rFonts w:ascii="Traditional Arabic" w:hAnsi="Traditional Arabic" w:cs="Traditional Arabic"/>
          <w:b/>
          <w:bCs/>
          <w:sz w:val="28"/>
          <w:szCs w:val="28"/>
          <w:rtl/>
          <w:lang w:bidi="ar-DZ"/>
        </w:rPr>
        <w:t>المنظمة:</w:t>
      </w:r>
      <w:r>
        <w:rPr>
          <w:rFonts w:ascii="Traditional Arabic" w:hAnsi="Traditional Arabic" w:cs="Traditional Arabic"/>
          <w:sz w:val="28"/>
          <w:szCs w:val="28"/>
          <w:rtl/>
          <w:lang w:bidi="ar-DZ"/>
        </w:rPr>
        <w:t xml:space="preserve"> للمنظمة ت</w:t>
      </w:r>
      <w:r>
        <w:rPr>
          <w:rFonts w:ascii="Traditional Arabic" w:hAnsi="Traditional Arabic" w:cs="Traditional Arabic" w:hint="cs"/>
          <w:sz w:val="28"/>
          <w:szCs w:val="28"/>
          <w:rtl/>
          <w:lang w:bidi="ar-DZ"/>
        </w:rPr>
        <w:t>أ</w:t>
      </w:r>
      <w:r w:rsidRPr="0045588C">
        <w:rPr>
          <w:rFonts w:ascii="Traditional Arabic" w:hAnsi="Traditional Arabic" w:cs="Traditional Arabic"/>
          <w:sz w:val="28"/>
          <w:szCs w:val="28"/>
          <w:rtl/>
          <w:lang w:bidi="ar-DZ"/>
        </w:rPr>
        <w:t>ثير مهم في أخلاقيات مكان العمل من خلال الهيكل التنظيمي الموجود وخطوط السلطة وك</w:t>
      </w:r>
      <w:r w:rsidR="00F80F91">
        <w:rPr>
          <w:rFonts w:ascii="Traditional Arabic" w:hAnsi="Traditional Arabic" w:cs="Traditional Arabic" w:hint="cs"/>
          <w:sz w:val="28"/>
          <w:szCs w:val="28"/>
          <w:rtl/>
          <w:lang w:bidi="ar-DZ"/>
        </w:rPr>
        <w:t>ذ</w:t>
      </w:r>
      <w:r w:rsidRPr="0045588C">
        <w:rPr>
          <w:rFonts w:ascii="Traditional Arabic" w:hAnsi="Traditional Arabic" w:cs="Traditional Arabic"/>
          <w:sz w:val="28"/>
          <w:szCs w:val="28"/>
          <w:rtl/>
          <w:lang w:bidi="ar-DZ"/>
        </w:rPr>
        <w:t>لك قواعد العمل والإجراءات وأنظمة الحوافز وغيرها. ك</w:t>
      </w:r>
      <w:r w:rsidR="00F80F91">
        <w:rPr>
          <w:rFonts w:ascii="Traditional Arabic" w:hAnsi="Traditional Arabic" w:cs="Traditional Arabic" w:hint="cs"/>
          <w:sz w:val="28"/>
          <w:szCs w:val="28"/>
          <w:rtl/>
          <w:lang w:bidi="ar-DZ"/>
        </w:rPr>
        <w:t>ذ</w:t>
      </w:r>
      <w:r w:rsidRPr="0045588C">
        <w:rPr>
          <w:rFonts w:ascii="Traditional Arabic" w:hAnsi="Traditional Arabic" w:cs="Traditional Arabic"/>
          <w:sz w:val="28"/>
          <w:szCs w:val="28"/>
          <w:rtl/>
          <w:lang w:bidi="ar-DZ"/>
        </w:rPr>
        <w:t xml:space="preserve">لك فإن المجاميع والتنظيمات غير الرسمية الموجودة لها أثر في سلوكيات الأفراد. ولعل الثقافة التنظيمية السائدة والتي تعني مجموعة القيم والأعراف المشتركة التي تتحكم في التفاعلات بين أعضاء المنظمة بعضهم مع بعض ومع الجهات الأخرى خارج المنظمة هي مؤثر كبير وفاعل في السلوك سواء كان أخلاقي أو غير أخلاقي من خلال اعتماد الفرد العامل </w:t>
      </w:r>
      <w:r>
        <w:rPr>
          <w:rFonts w:ascii="Traditional Arabic" w:hAnsi="Traditional Arabic" w:cs="Traditional Arabic" w:hint="cs"/>
          <w:sz w:val="28"/>
          <w:szCs w:val="28"/>
          <w:rtl/>
          <w:lang w:bidi="ar-DZ"/>
        </w:rPr>
        <w:t>أ</w:t>
      </w:r>
      <w:r w:rsidRPr="0045588C">
        <w:rPr>
          <w:rFonts w:ascii="Traditional Arabic" w:hAnsi="Traditional Arabic" w:cs="Traditional Arabic"/>
          <w:sz w:val="28"/>
          <w:szCs w:val="28"/>
          <w:rtl/>
          <w:lang w:bidi="ar-DZ"/>
        </w:rPr>
        <w:t>و الإداري على ه</w:t>
      </w:r>
      <w:r w:rsidR="00F80F91">
        <w:rPr>
          <w:rFonts w:ascii="Traditional Arabic" w:hAnsi="Traditional Arabic" w:cs="Traditional Arabic" w:hint="cs"/>
          <w:sz w:val="28"/>
          <w:szCs w:val="28"/>
          <w:rtl/>
          <w:lang w:bidi="ar-DZ"/>
        </w:rPr>
        <w:t>ذ</w:t>
      </w:r>
      <w:r w:rsidRPr="0045588C">
        <w:rPr>
          <w:rFonts w:ascii="Traditional Arabic" w:hAnsi="Traditional Arabic" w:cs="Traditional Arabic"/>
          <w:sz w:val="28"/>
          <w:szCs w:val="28"/>
          <w:rtl/>
          <w:lang w:bidi="ar-DZ"/>
        </w:rPr>
        <w:t>ه الأعراف والقيم ومدى تأكيدها على الإلتزام أوعدم الإلتزام بسلوكيات معينة.</w:t>
      </w:r>
    </w:p>
    <w:p w14:paraId="58ACE496" w14:textId="41879700" w:rsidR="009E343F" w:rsidRPr="0045588C" w:rsidRDefault="009E343F" w:rsidP="003A0C40">
      <w:pPr>
        <w:pStyle w:val="ListParagraph"/>
        <w:numPr>
          <w:ilvl w:val="0"/>
          <w:numId w:val="19"/>
        </w:numPr>
        <w:spacing w:after="0"/>
        <w:jc w:val="both"/>
        <w:rPr>
          <w:rFonts w:ascii="Traditional Arabic" w:hAnsi="Traditional Arabic" w:cs="Traditional Arabic"/>
          <w:sz w:val="28"/>
          <w:szCs w:val="28"/>
          <w:rtl/>
          <w:lang w:bidi="ar-DZ"/>
        </w:rPr>
      </w:pPr>
      <w:r w:rsidRPr="0045588C">
        <w:rPr>
          <w:rFonts w:ascii="Traditional Arabic" w:hAnsi="Traditional Arabic" w:cs="Traditional Arabic"/>
          <w:b/>
          <w:bCs/>
          <w:sz w:val="28"/>
          <w:szCs w:val="28"/>
          <w:rtl/>
          <w:lang w:bidi="ar-DZ"/>
        </w:rPr>
        <w:t>البيئة:</w:t>
      </w:r>
      <w:r w:rsidRPr="0045588C">
        <w:rPr>
          <w:rFonts w:ascii="Traditional Arabic" w:hAnsi="Traditional Arabic" w:cs="Traditional Arabic"/>
          <w:sz w:val="28"/>
          <w:szCs w:val="28"/>
          <w:rtl/>
          <w:lang w:bidi="ar-DZ"/>
        </w:rPr>
        <w:t xml:space="preserve"> تعمل المنظمة في بيئة تنافسية تتأثر بقوانين الحكومة وتشريعاتها وك</w:t>
      </w:r>
      <w:r w:rsidR="00F80F91">
        <w:rPr>
          <w:rFonts w:ascii="Traditional Arabic" w:hAnsi="Traditional Arabic" w:cs="Traditional Arabic" w:hint="cs"/>
          <w:sz w:val="28"/>
          <w:szCs w:val="28"/>
          <w:rtl/>
          <w:lang w:bidi="ar-DZ"/>
        </w:rPr>
        <w:t>ذ</w:t>
      </w:r>
      <w:r w:rsidRPr="0045588C">
        <w:rPr>
          <w:rFonts w:ascii="Traditional Arabic" w:hAnsi="Traditional Arabic" w:cs="Traditional Arabic"/>
          <w:sz w:val="28"/>
          <w:szCs w:val="28"/>
          <w:rtl/>
          <w:lang w:bidi="ar-DZ"/>
        </w:rPr>
        <w:t>لك بالقيم والأعراف الإجتماعية السائدة فالقوانين تلزم المنظمة بسلوكيات معينة وتضع معايير لتصرفاتها وبحدود معينة.</w:t>
      </w:r>
    </w:p>
    <w:p w14:paraId="7BCA2794" w14:textId="5B0E72D7" w:rsidR="009E343F" w:rsidRDefault="009E343F" w:rsidP="003A0C40">
      <w:pPr>
        <w:pStyle w:val="ListParagraph"/>
        <w:spacing w:after="0"/>
        <w:jc w:val="both"/>
        <w:rPr>
          <w:rFonts w:ascii="Traditional Arabic" w:hAnsi="Traditional Arabic" w:cs="Traditional Arabic"/>
          <w:sz w:val="28"/>
          <w:szCs w:val="28"/>
          <w:lang w:bidi="ar-DZ"/>
        </w:rPr>
      </w:pPr>
      <w:r w:rsidRPr="0045588C">
        <w:rPr>
          <w:rFonts w:ascii="Traditional Arabic" w:hAnsi="Traditional Arabic" w:cs="Traditional Arabic"/>
          <w:sz w:val="28"/>
          <w:szCs w:val="28"/>
          <w:rtl/>
          <w:lang w:bidi="ar-DZ"/>
        </w:rPr>
        <w:t>في حين أن التشريعات تساعد الحكومة في التحكم بسلوك المنظمات وجعله متماشيا مع المعايير المقبولة. إن مجمل التشريعات والقوانين الحكومية وك</w:t>
      </w:r>
      <w:r w:rsidR="00F80F91">
        <w:rPr>
          <w:rFonts w:ascii="Traditional Arabic" w:hAnsi="Traditional Arabic" w:cs="Traditional Arabic" w:hint="cs"/>
          <w:sz w:val="28"/>
          <w:szCs w:val="28"/>
          <w:rtl/>
          <w:lang w:bidi="ar-DZ"/>
        </w:rPr>
        <w:t>ذ</w:t>
      </w:r>
      <w:r w:rsidRPr="0045588C">
        <w:rPr>
          <w:rFonts w:ascii="Traditional Arabic" w:hAnsi="Traditional Arabic" w:cs="Traditional Arabic"/>
          <w:sz w:val="28"/>
          <w:szCs w:val="28"/>
          <w:rtl/>
          <w:lang w:bidi="ar-DZ"/>
        </w:rPr>
        <w:t>لك الأعراف والقيم الإجتماعية تعطي تصور عن طبيعة السلوك الأخلاقي السائد في صناعة معينة وه</w:t>
      </w:r>
      <w:r w:rsidR="00F80F91">
        <w:rPr>
          <w:rFonts w:ascii="Traditional Arabic" w:hAnsi="Traditional Arabic" w:cs="Traditional Arabic" w:hint="cs"/>
          <w:sz w:val="28"/>
          <w:szCs w:val="28"/>
          <w:rtl/>
          <w:lang w:bidi="ar-DZ"/>
        </w:rPr>
        <w:t>ذ</w:t>
      </w:r>
      <w:r w:rsidRPr="0045588C">
        <w:rPr>
          <w:rFonts w:ascii="Traditional Arabic" w:hAnsi="Traditional Arabic" w:cs="Traditional Arabic"/>
          <w:sz w:val="28"/>
          <w:szCs w:val="28"/>
          <w:rtl/>
          <w:lang w:bidi="ar-DZ"/>
        </w:rPr>
        <w:t>ه تؤثر بدورها بالسلوك الأخلاقي للمدراء.</w:t>
      </w:r>
    </w:p>
    <w:p w14:paraId="155D57D9" w14:textId="77777777" w:rsidR="008D71B7" w:rsidRPr="00F80F91" w:rsidRDefault="008D71B7" w:rsidP="003A0C40">
      <w:pPr>
        <w:spacing w:line="276" w:lineRule="auto"/>
        <w:jc w:val="both"/>
        <w:rPr>
          <w:rFonts w:ascii="Traditional Arabic" w:eastAsia="Calibri" w:hAnsi="Traditional Arabic" w:cs="Traditional Arabic"/>
          <w:b/>
          <w:bCs/>
          <w:sz w:val="32"/>
          <w:szCs w:val="32"/>
          <w:rtl/>
        </w:rPr>
      </w:pPr>
      <w:r w:rsidRPr="00F80F91">
        <w:rPr>
          <w:rFonts w:ascii="Traditional Arabic" w:eastAsia="Calibri" w:hAnsi="Traditional Arabic" w:cs="Traditional Arabic"/>
          <w:b/>
          <w:bCs/>
          <w:sz w:val="32"/>
          <w:szCs w:val="32"/>
          <w:rtl/>
        </w:rPr>
        <w:lastRenderedPageBreak/>
        <w:t>2.2. جودة التعليم العالي</w:t>
      </w:r>
    </w:p>
    <w:p w14:paraId="38FFD5B5" w14:textId="339CCC98" w:rsidR="00AB7C7F" w:rsidRDefault="004E38FC" w:rsidP="003A0C40">
      <w:pPr>
        <w:spacing w:line="276" w:lineRule="auto"/>
        <w:jc w:val="both"/>
        <w:rPr>
          <w:rFonts w:ascii="Traditional Arabic" w:eastAsia="Calibri" w:hAnsi="Traditional Arabic" w:cs="Traditional Arabic"/>
          <w:sz w:val="28"/>
          <w:szCs w:val="28"/>
          <w:rtl/>
        </w:rPr>
      </w:pPr>
      <w:r w:rsidRPr="00F80F91">
        <w:rPr>
          <w:rFonts w:ascii="Traditional Arabic" w:eastAsia="Calibri" w:hAnsi="Traditional Arabic" w:cs="Traditional Arabic"/>
          <w:b/>
          <w:bCs/>
          <w:sz w:val="32"/>
          <w:szCs w:val="32"/>
          <w:rtl/>
        </w:rPr>
        <w:t xml:space="preserve">1.2.2 </w:t>
      </w:r>
      <w:r w:rsidR="00693351" w:rsidRPr="00F80F91">
        <w:rPr>
          <w:rFonts w:ascii="Traditional Arabic" w:eastAsia="Calibri" w:hAnsi="Traditional Arabic" w:cs="Traditional Arabic"/>
          <w:b/>
          <w:bCs/>
          <w:sz w:val="32"/>
          <w:szCs w:val="32"/>
          <w:rtl/>
        </w:rPr>
        <w:t xml:space="preserve">مفهوم الجودة: </w:t>
      </w:r>
      <w:r w:rsidR="00F80F91" w:rsidRPr="00F80F91">
        <w:rPr>
          <w:rFonts w:ascii="Traditional Arabic" w:eastAsia="Calibri" w:hAnsi="Traditional Arabic" w:cs="Traditional Arabic" w:hint="cs"/>
          <w:sz w:val="28"/>
          <w:szCs w:val="28"/>
          <w:rtl/>
        </w:rPr>
        <w:t>الجودة لغة</w:t>
      </w:r>
      <w:r w:rsidR="00F80F91" w:rsidRPr="00F80F91">
        <w:rPr>
          <w:rFonts w:ascii="Traditional Arabic" w:eastAsia="Calibri" w:hAnsi="Traditional Arabic" w:cs="Traditional Arabic" w:hint="cs"/>
          <w:b/>
          <w:bCs/>
          <w:sz w:val="28"/>
          <w:szCs w:val="28"/>
          <w:rtl/>
        </w:rPr>
        <w:t xml:space="preserve"> </w:t>
      </w:r>
      <w:r w:rsidR="00693351" w:rsidRPr="0045588C">
        <w:rPr>
          <w:rFonts w:ascii="Traditional Arabic" w:eastAsia="Calibri" w:hAnsi="Traditional Arabic" w:cs="Traditional Arabic"/>
          <w:sz w:val="28"/>
          <w:szCs w:val="28"/>
          <w:rtl/>
        </w:rPr>
        <w:t>مشتقة من جاد وجودة أي بمعنى صار جيدا، وهي ضد الرداءة وهي الجيد من كل شيء.</w:t>
      </w:r>
      <w:sdt>
        <w:sdtPr>
          <w:rPr>
            <w:rFonts w:ascii="Traditional Arabic" w:eastAsia="Calibri" w:hAnsi="Traditional Arabic" w:cs="Traditional Arabic"/>
            <w:sz w:val="28"/>
            <w:szCs w:val="28"/>
            <w:rtl/>
          </w:rPr>
          <w:id w:val="514706"/>
          <w:citation/>
        </w:sdtPr>
        <w:sdtEndPr/>
        <w:sdtContent>
          <w:r w:rsidR="00940B0D">
            <w:rPr>
              <w:rFonts w:ascii="Traditional Arabic" w:eastAsia="Calibri" w:hAnsi="Traditional Arabic" w:cs="Traditional Arabic"/>
              <w:sz w:val="28"/>
              <w:szCs w:val="28"/>
              <w:rtl/>
            </w:rPr>
            <w:fldChar w:fldCharType="begin"/>
          </w:r>
          <w:r w:rsidR="007A65F4">
            <w:rPr>
              <w:rFonts w:ascii="Traditional Arabic" w:eastAsia="Calibri" w:hAnsi="Traditional Arabic" w:cs="Traditional Arabic"/>
              <w:sz w:val="28"/>
              <w:szCs w:val="28"/>
              <w:rtl/>
            </w:rPr>
            <w:instrText xml:space="preserve"> </w:instrText>
          </w:r>
          <w:r w:rsidR="007A65F4">
            <w:rPr>
              <w:rFonts w:ascii="Traditional Arabic" w:eastAsia="Calibri" w:hAnsi="Traditional Arabic" w:cs="Traditional Arabic" w:hint="cs"/>
              <w:sz w:val="28"/>
              <w:szCs w:val="28"/>
            </w:rPr>
            <w:instrText>CITATION</w:instrText>
          </w:r>
          <w:r w:rsidR="007A65F4">
            <w:rPr>
              <w:rFonts w:ascii="Traditional Arabic" w:eastAsia="Calibri" w:hAnsi="Traditional Arabic" w:cs="Traditional Arabic" w:hint="cs"/>
              <w:sz w:val="28"/>
              <w:szCs w:val="28"/>
              <w:rtl/>
            </w:rPr>
            <w:instrText xml:space="preserve"> راض14 \</w:instrText>
          </w:r>
          <w:r w:rsidR="007A65F4">
            <w:rPr>
              <w:rFonts w:ascii="Traditional Arabic" w:eastAsia="Calibri" w:hAnsi="Traditional Arabic" w:cs="Traditional Arabic" w:hint="cs"/>
              <w:sz w:val="28"/>
              <w:szCs w:val="28"/>
            </w:rPr>
            <w:instrText>p 25 \l 1025</w:instrText>
          </w:r>
          <w:r w:rsidR="007A65F4">
            <w:rPr>
              <w:rFonts w:ascii="Traditional Arabic" w:eastAsia="Calibri" w:hAnsi="Traditional Arabic" w:cs="Traditional Arabic" w:hint="cs"/>
              <w:sz w:val="28"/>
              <w:szCs w:val="28"/>
              <w:rtl/>
            </w:rPr>
            <w:instrText xml:space="preserve"> </w:instrText>
          </w:r>
          <w:r w:rsidR="007A65F4">
            <w:rPr>
              <w:rFonts w:ascii="Traditional Arabic" w:eastAsia="Calibri" w:hAnsi="Traditional Arabic" w:cs="Traditional Arabic"/>
              <w:sz w:val="28"/>
              <w:szCs w:val="28"/>
              <w:rtl/>
            </w:rPr>
            <w:instrText xml:space="preserve"> </w:instrText>
          </w:r>
          <w:r w:rsidR="00940B0D">
            <w:rPr>
              <w:rFonts w:ascii="Traditional Arabic" w:eastAsia="Calibri" w:hAnsi="Traditional Arabic" w:cs="Traditional Arabic"/>
              <w:sz w:val="28"/>
              <w:szCs w:val="28"/>
              <w:rtl/>
            </w:rPr>
            <w:fldChar w:fldCharType="separate"/>
          </w:r>
          <w:r w:rsidR="007A65F4">
            <w:rPr>
              <w:rFonts w:ascii="Traditional Arabic" w:eastAsia="Calibri" w:hAnsi="Traditional Arabic" w:cs="Traditional Arabic"/>
              <w:noProof/>
              <w:sz w:val="28"/>
              <w:szCs w:val="28"/>
              <w:rtl/>
            </w:rPr>
            <w:t xml:space="preserve"> </w:t>
          </w:r>
          <w:r w:rsidR="007A65F4" w:rsidRPr="007A65F4">
            <w:rPr>
              <w:rFonts w:ascii="Traditional Arabic" w:eastAsia="Calibri" w:hAnsi="Traditional Arabic" w:cs="Traditional Arabic" w:hint="cs"/>
              <w:noProof/>
              <w:sz w:val="28"/>
              <w:szCs w:val="28"/>
              <w:rtl/>
            </w:rPr>
            <w:t>(بوزيان، 2014، صفحة 25)</w:t>
          </w:r>
          <w:r w:rsidR="00940B0D">
            <w:rPr>
              <w:rFonts w:ascii="Traditional Arabic" w:eastAsia="Calibri" w:hAnsi="Traditional Arabic" w:cs="Traditional Arabic"/>
              <w:sz w:val="28"/>
              <w:szCs w:val="28"/>
              <w:rtl/>
            </w:rPr>
            <w:fldChar w:fldCharType="end"/>
          </w:r>
        </w:sdtContent>
      </w:sdt>
      <w:r w:rsidR="007A65F4">
        <w:rPr>
          <w:rFonts w:ascii="Traditional Arabic" w:eastAsia="Calibri" w:hAnsi="Traditional Arabic" w:cs="Traditional Arabic" w:hint="cs"/>
          <w:sz w:val="28"/>
          <w:szCs w:val="28"/>
          <w:rtl/>
        </w:rPr>
        <w:t xml:space="preserve"> </w:t>
      </w:r>
    </w:p>
    <w:p w14:paraId="49B64B3B" w14:textId="77777777" w:rsidR="00AB7C7F" w:rsidRDefault="00693351" w:rsidP="003A0C40">
      <w:pPr>
        <w:spacing w:line="276" w:lineRule="auto"/>
        <w:ind w:firstLine="720"/>
        <w:jc w:val="both"/>
        <w:rPr>
          <w:rFonts w:ascii="Traditional Arabic" w:eastAsia="Calibri" w:hAnsi="Traditional Arabic" w:cs="Traditional Arabic"/>
          <w:sz w:val="28"/>
          <w:szCs w:val="28"/>
          <w:rtl/>
        </w:rPr>
      </w:pPr>
      <w:r w:rsidRPr="0045588C">
        <w:rPr>
          <w:rFonts w:ascii="Traditional Arabic" w:eastAsia="Calibri" w:hAnsi="Traditional Arabic" w:cs="Traditional Arabic"/>
          <w:sz w:val="28"/>
          <w:szCs w:val="28"/>
          <w:rtl/>
        </w:rPr>
        <w:t>أما إصطلاحا: فهي الإلتزام بالمواصفات والشروط بما يحقق تطابق الإنتاج مع تلك المواصفات بشرط تحقيق توقعات ورغبات المستخدم وتطبق الجودة في كل من المنتجات والخدمات والأفكار والسلوكيات وفي العلاقات الإنسانية والمجتمعية.</w:t>
      </w:r>
      <w:sdt>
        <w:sdtPr>
          <w:rPr>
            <w:rFonts w:ascii="Traditional Arabic" w:eastAsia="Calibri" w:hAnsi="Traditional Arabic" w:cs="Traditional Arabic"/>
            <w:sz w:val="28"/>
            <w:szCs w:val="28"/>
            <w:rtl/>
          </w:rPr>
          <w:id w:val="514707"/>
          <w:citation/>
        </w:sdtPr>
        <w:sdtEndPr/>
        <w:sdtContent>
          <w:r w:rsidR="00940B0D">
            <w:rPr>
              <w:rFonts w:ascii="Traditional Arabic" w:eastAsia="Calibri" w:hAnsi="Traditional Arabic" w:cs="Traditional Arabic"/>
              <w:sz w:val="28"/>
              <w:szCs w:val="28"/>
              <w:rtl/>
            </w:rPr>
            <w:fldChar w:fldCharType="begin"/>
          </w:r>
          <w:r w:rsidR="00227D85">
            <w:rPr>
              <w:rFonts w:ascii="Traditional Arabic" w:eastAsia="Calibri" w:hAnsi="Traditional Arabic" w:cs="Traditional Arabic"/>
              <w:sz w:val="28"/>
              <w:szCs w:val="28"/>
              <w:rtl/>
            </w:rPr>
            <w:instrText xml:space="preserve"> </w:instrText>
          </w:r>
          <w:r w:rsidR="00227D85">
            <w:rPr>
              <w:rFonts w:ascii="Traditional Arabic" w:eastAsia="Calibri" w:hAnsi="Traditional Arabic" w:cs="Traditional Arabic" w:hint="cs"/>
              <w:sz w:val="28"/>
              <w:szCs w:val="28"/>
            </w:rPr>
            <w:instrText>CITATION</w:instrText>
          </w:r>
          <w:r w:rsidR="00227D85">
            <w:rPr>
              <w:rFonts w:ascii="Traditional Arabic" w:eastAsia="Calibri" w:hAnsi="Traditional Arabic" w:cs="Traditional Arabic" w:hint="cs"/>
              <w:sz w:val="28"/>
              <w:szCs w:val="28"/>
              <w:rtl/>
            </w:rPr>
            <w:instrText xml:space="preserve"> راض141 \</w:instrText>
          </w:r>
          <w:r w:rsidR="00227D85">
            <w:rPr>
              <w:rFonts w:ascii="Traditional Arabic" w:eastAsia="Calibri" w:hAnsi="Traditional Arabic" w:cs="Traditional Arabic" w:hint="cs"/>
              <w:sz w:val="28"/>
              <w:szCs w:val="28"/>
            </w:rPr>
            <w:instrText>p 28 \t  \l 1025</w:instrText>
          </w:r>
          <w:r w:rsidR="00227D85">
            <w:rPr>
              <w:rFonts w:ascii="Traditional Arabic" w:eastAsia="Calibri" w:hAnsi="Traditional Arabic" w:cs="Traditional Arabic" w:hint="cs"/>
              <w:sz w:val="28"/>
              <w:szCs w:val="28"/>
              <w:rtl/>
            </w:rPr>
            <w:instrText xml:space="preserve"> </w:instrText>
          </w:r>
          <w:r w:rsidR="00227D85">
            <w:rPr>
              <w:rFonts w:ascii="Traditional Arabic" w:eastAsia="Calibri" w:hAnsi="Traditional Arabic" w:cs="Traditional Arabic"/>
              <w:sz w:val="28"/>
              <w:szCs w:val="28"/>
              <w:rtl/>
            </w:rPr>
            <w:instrText xml:space="preserve"> </w:instrText>
          </w:r>
          <w:r w:rsidR="00940B0D">
            <w:rPr>
              <w:rFonts w:ascii="Traditional Arabic" w:eastAsia="Calibri" w:hAnsi="Traditional Arabic" w:cs="Traditional Arabic"/>
              <w:sz w:val="28"/>
              <w:szCs w:val="28"/>
              <w:rtl/>
            </w:rPr>
            <w:fldChar w:fldCharType="separate"/>
          </w:r>
          <w:r w:rsidR="00227D85">
            <w:rPr>
              <w:rFonts w:ascii="Traditional Arabic" w:eastAsia="Calibri" w:hAnsi="Traditional Arabic" w:cs="Traditional Arabic"/>
              <w:noProof/>
              <w:sz w:val="28"/>
              <w:szCs w:val="28"/>
              <w:rtl/>
            </w:rPr>
            <w:t xml:space="preserve"> </w:t>
          </w:r>
          <w:r w:rsidR="00227D85" w:rsidRPr="00227D85">
            <w:rPr>
              <w:rFonts w:ascii="Traditional Arabic" w:eastAsia="Calibri" w:hAnsi="Traditional Arabic" w:cs="Traditional Arabic" w:hint="cs"/>
              <w:noProof/>
              <w:sz w:val="28"/>
              <w:szCs w:val="28"/>
              <w:rtl/>
            </w:rPr>
            <w:t>(بوزيان، 2014، صفحة 28)</w:t>
          </w:r>
          <w:r w:rsidR="00940B0D">
            <w:rPr>
              <w:rFonts w:ascii="Traditional Arabic" w:eastAsia="Calibri" w:hAnsi="Traditional Arabic" w:cs="Traditional Arabic"/>
              <w:sz w:val="28"/>
              <w:szCs w:val="28"/>
              <w:rtl/>
            </w:rPr>
            <w:fldChar w:fldCharType="end"/>
          </w:r>
        </w:sdtContent>
      </w:sdt>
      <w:r w:rsidR="00227D85">
        <w:rPr>
          <w:rFonts w:ascii="Traditional Arabic" w:eastAsia="Calibri" w:hAnsi="Traditional Arabic" w:cs="Traditional Arabic" w:hint="cs"/>
          <w:sz w:val="28"/>
          <w:szCs w:val="28"/>
          <w:rtl/>
        </w:rPr>
        <w:t xml:space="preserve"> </w:t>
      </w:r>
    </w:p>
    <w:p w14:paraId="71710566" w14:textId="77777777" w:rsidR="000D2961" w:rsidRPr="0045588C" w:rsidRDefault="000D2961" w:rsidP="003A0C40">
      <w:pPr>
        <w:spacing w:line="276" w:lineRule="auto"/>
        <w:ind w:firstLine="720"/>
        <w:jc w:val="both"/>
        <w:rPr>
          <w:rFonts w:ascii="Traditional Arabic" w:eastAsia="Calibri" w:hAnsi="Traditional Arabic" w:cs="Traditional Arabic"/>
          <w:b/>
          <w:bCs/>
          <w:sz w:val="28"/>
          <w:szCs w:val="28"/>
          <w:rtl/>
        </w:rPr>
      </w:pPr>
      <w:r w:rsidRPr="0045588C">
        <w:rPr>
          <w:rFonts w:ascii="Traditional Arabic" w:eastAsia="Calibri" w:hAnsi="Traditional Arabic" w:cs="Traditional Arabic"/>
          <w:sz w:val="28"/>
          <w:szCs w:val="28"/>
          <w:rtl/>
        </w:rPr>
        <w:t>لقد ارتبط مفهوم التقليدي للجودة في التعليم الجام</w:t>
      </w:r>
      <w:r w:rsidR="00413574" w:rsidRPr="0045588C">
        <w:rPr>
          <w:rFonts w:ascii="Traditional Arabic" w:eastAsia="Calibri" w:hAnsi="Traditional Arabic" w:cs="Traditional Arabic"/>
          <w:sz w:val="28"/>
          <w:szCs w:val="28"/>
          <w:rtl/>
        </w:rPr>
        <w:t>عي بعمليات الفحص والتركيز على ا</w:t>
      </w:r>
      <w:r w:rsidR="00413574" w:rsidRPr="0045588C">
        <w:rPr>
          <w:rFonts w:ascii="Traditional Arabic" w:eastAsia="Calibri" w:hAnsi="Traditional Arabic" w:cs="Traditional Arabic"/>
          <w:sz w:val="28"/>
          <w:szCs w:val="28"/>
          <w:rtl/>
          <w:lang w:val="fr-FR"/>
        </w:rPr>
        <w:t>لإ</w:t>
      </w:r>
      <w:r w:rsidRPr="0045588C">
        <w:rPr>
          <w:rFonts w:ascii="Traditional Arabic" w:eastAsia="Calibri" w:hAnsi="Traditional Arabic" w:cs="Traditional Arabic"/>
          <w:sz w:val="28"/>
          <w:szCs w:val="28"/>
          <w:rtl/>
        </w:rPr>
        <w:t xml:space="preserve">ختبارات النهائية دون مراجعة المهارات والقدرات الإدراكية والحركية والمنطقية والسلوكية، لذلك تحول هذا المفهوم إلى مفهوم توكيد جودة التعليم العالي الذي </w:t>
      </w:r>
      <w:r w:rsidR="00413574" w:rsidRPr="0045588C">
        <w:rPr>
          <w:rFonts w:ascii="Traditional Arabic" w:eastAsia="Calibri" w:hAnsi="Traditional Arabic" w:cs="Traditional Arabic"/>
          <w:sz w:val="28"/>
          <w:szCs w:val="28"/>
          <w:rtl/>
        </w:rPr>
        <w:t>ا</w:t>
      </w:r>
      <w:r w:rsidRPr="0045588C">
        <w:rPr>
          <w:rFonts w:ascii="Traditional Arabic" w:eastAsia="Calibri" w:hAnsi="Traditional Arabic" w:cs="Traditional Arabic"/>
          <w:sz w:val="28"/>
          <w:szCs w:val="28"/>
          <w:rtl/>
        </w:rPr>
        <w:t>عتمد على ضرورة اختيار معدلات نمطية للأداء وبناء منظومات لإدارة جودة التعليم العالي</w:t>
      </w:r>
      <w:r w:rsidRPr="0045588C">
        <w:rPr>
          <w:rFonts w:ascii="Traditional Arabic" w:eastAsia="Calibri" w:hAnsi="Traditional Arabic" w:cs="Traditional Arabic"/>
          <w:b/>
          <w:bCs/>
          <w:sz w:val="28"/>
          <w:szCs w:val="28"/>
          <w:rtl/>
        </w:rPr>
        <w:t>.</w:t>
      </w:r>
    </w:p>
    <w:p w14:paraId="17E91AA2" w14:textId="77777777" w:rsidR="00AB7C7F" w:rsidRDefault="001C288B" w:rsidP="003A0C40">
      <w:pPr>
        <w:spacing w:line="276" w:lineRule="auto"/>
        <w:ind w:firstLine="720"/>
        <w:jc w:val="both"/>
        <w:rPr>
          <w:rFonts w:ascii="Traditional Arabic" w:hAnsi="Traditional Arabic" w:cs="Traditional Arabic"/>
          <w:sz w:val="28"/>
          <w:szCs w:val="28"/>
          <w:rtl/>
        </w:rPr>
      </w:pPr>
      <w:r w:rsidRPr="0045588C">
        <w:rPr>
          <w:rFonts w:ascii="Traditional Arabic" w:eastAsia="Calibri" w:hAnsi="Traditional Arabic" w:cs="Traditional Arabic"/>
          <w:sz w:val="28"/>
          <w:szCs w:val="28"/>
          <w:rtl/>
        </w:rPr>
        <w:t xml:space="preserve">وتتوقف جودة التعليم العالي على عدد من الأمور من بينها: </w:t>
      </w:r>
      <w:sdt>
        <w:sdtPr>
          <w:rPr>
            <w:rFonts w:ascii="Traditional Arabic" w:hAnsi="Traditional Arabic" w:cs="Traditional Arabic"/>
            <w:sz w:val="28"/>
            <w:szCs w:val="28"/>
            <w:rtl/>
          </w:rPr>
          <w:id w:val="514708"/>
          <w:citation/>
        </w:sdtPr>
        <w:sdtEndPr/>
        <w:sdtContent>
          <w:r w:rsidR="00940B0D" w:rsidRPr="009E2EBB">
            <w:rPr>
              <w:rFonts w:ascii="Traditional Arabic" w:hAnsi="Traditional Arabic" w:cs="Traditional Arabic"/>
              <w:sz w:val="28"/>
              <w:szCs w:val="28"/>
              <w:rtl/>
            </w:rPr>
            <w:fldChar w:fldCharType="begin"/>
          </w:r>
          <w:r w:rsidR="00227D85" w:rsidRPr="009E2EBB">
            <w:rPr>
              <w:rFonts w:ascii="Traditional Arabic" w:hAnsi="Traditional Arabic" w:cs="Traditional Arabic"/>
              <w:sz w:val="28"/>
              <w:szCs w:val="28"/>
              <w:rtl/>
            </w:rPr>
            <w:instrText xml:space="preserve"> </w:instrText>
          </w:r>
          <w:r w:rsidR="00227D85" w:rsidRPr="009E2EBB">
            <w:rPr>
              <w:rFonts w:ascii="Traditional Arabic" w:hAnsi="Traditional Arabic" w:cs="Traditional Arabic" w:hint="cs"/>
              <w:sz w:val="28"/>
              <w:szCs w:val="28"/>
            </w:rPr>
            <w:instrText>CITATION</w:instrText>
          </w:r>
          <w:r w:rsidR="00227D85" w:rsidRPr="009E2EBB">
            <w:rPr>
              <w:rFonts w:ascii="Traditional Arabic" w:hAnsi="Traditional Arabic" w:cs="Traditional Arabic" w:hint="cs"/>
              <w:sz w:val="28"/>
              <w:szCs w:val="28"/>
              <w:rtl/>
            </w:rPr>
            <w:instrText xml:space="preserve"> عقل15 \</w:instrText>
          </w:r>
          <w:r w:rsidR="00227D85" w:rsidRPr="009E2EBB">
            <w:rPr>
              <w:rFonts w:ascii="Traditional Arabic" w:hAnsi="Traditional Arabic" w:cs="Traditional Arabic" w:hint="cs"/>
              <w:sz w:val="28"/>
              <w:szCs w:val="28"/>
            </w:rPr>
            <w:instrText>p 37 \l 1025</w:instrText>
          </w:r>
          <w:r w:rsidR="00227D85" w:rsidRPr="009E2EBB">
            <w:rPr>
              <w:rFonts w:ascii="Traditional Arabic" w:hAnsi="Traditional Arabic" w:cs="Traditional Arabic" w:hint="cs"/>
              <w:sz w:val="28"/>
              <w:szCs w:val="28"/>
              <w:rtl/>
            </w:rPr>
            <w:instrText xml:space="preserve"> </w:instrText>
          </w:r>
          <w:r w:rsidR="00227D85" w:rsidRPr="009E2EBB">
            <w:rPr>
              <w:rFonts w:ascii="Traditional Arabic" w:hAnsi="Traditional Arabic" w:cs="Traditional Arabic"/>
              <w:sz w:val="28"/>
              <w:szCs w:val="28"/>
              <w:rtl/>
            </w:rPr>
            <w:instrText xml:space="preserve"> </w:instrText>
          </w:r>
          <w:r w:rsidR="00940B0D" w:rsidRPr="009E2EBB">
            <w:rPr>
              <w:rFonts w:ascii="Traditional Arabic" w:hAnsi="Traditional Arabic" w:cs="Traditional Arabic"/>
              <w:sz w:val="28"/>
              <w:szCs w:val="28"/>
              <w:rtl/>
            </w:rPr>
            <w:fldChar w:fldCharType="separate"/>
          </w:r>
          <w:r w:rsidR="00227D85" w:rsidRPr="009E2EBB">
            <w:rPr>
              <w:rFonts w:ascii="Traditional Arabic" w:hAnsi="Traditional Arabic" w:cs="Traditional Arabic"/>
              <w:noProof/>
              <w:sz w:val="28"/>
              <w:szCs w:val="28"/>
              <w:rtl/>
            </w:rPr>
            <w:t xml:space="preserve"> </w:t>
          </w:r>
          <w:r w:rsidR="00227D85" w:rsidRPr="009E2EBB">
            <w:rPr>
              <w:rFonts w:ascii="Traditional Arabic" w:hAnsi="Traditional Arabic" w:cs="Traditional Arabic" w:hint="cs"/>
              <w:noProof/>
              <w:sz w:val="28"/>
              <w:szCs w:val="28"/>
              <w:rtl/>
            </w:rPr>
            <w:t>(عقل، 2015، صفحة 37)</w:t>
          </w:r>
          <w:r w:rsidR="00940B0D" w:rsidRPr="009E2EBB">
            <w:rPr>
              <w:rFonts w:ascii="Traditional Arabic" w:hAnsi="Traditional Arabic" w:cs="Traditional Arabic"/>
              <w:sz w:val="28"/>
              <w:szCs w:val="28"/>
              <w:rtl/>
            </w:rPr>
            <w:fldChar w:fldCharType="end"/>
          </w:r>
        </w:sdtContent>
      </w:sdt>
      <w:r w:rsidR="00227D85" w:rsidRPr="009E2EBB">
        <w:rPr>
          <w:rFonts w:ascii="Traditional Arabic" w:hAnsi="Traditional Arabic" w:cs="Traditional Arabic" w:hint="cs"/>
          <w:sz w:val="28"/>
          <w:szCs w:val="28"/>
          <w:rtl/>
        </w:rPr>
        <w:t xml:space="preserve"> </w:t>
      </w:r>
    </w:p>
    <w:p w14:paraId="506F8C4B" w14:textId="77777777" w:rsidR="00F80F91" w:rsidRPr="00F80F91" w:rsidRDefault="009E2EBB" w:rsidP="003A0C40">
      <w:pPr>
        <w:pStyle w:val="ListParagraph"/>
        <w:numPr>
          <w:ilvl w:val="0"/>
          <w:numId w:val="18"/>
        </w:numPr>
        <w:spacing w:after="0"/>
        <w:jc w:val="both"/>
        <w:rPr>
          <w:rFonts w:ascii="Traditional Arabic" w:hAnsi="Traditional Arabic" w:cs="Traditional Arabic"/>
          <w:b/>
          <w:bCs/>
          <w:sz w:val="28"/>
          <w:szCs w:val="28"/>
        </w:rPr>
      </w:pPr>
      <w:r w:rsidRPr="00F80F91">
        <w:rPr>
          <w:rFonts w:ascii="Traditional Arabic" w:hAnsi="Traditional Arabic" w:cs="Traditional Arabic"/>
          <w:sz w:val="28"/>
          <w:szCs w:val="28"/>
          <w:rtl/>
        </w:rPr>
        <w:t>جودة مستوى البنى الأساسية والبيئة الداخلية والخارجية مع توظيف وسائل التكنولوجيا الحديثة في ذلك واستخدامها الإستخدام الأمثل</w:t>
      </w:r>
      <w:r w:rsidR="00F80F91" w:rsidRPr="00F80F91">
        <w:rPr>
          <w:rFonts w:ascii="Traditional Arabic" w:hAnsi="Traditional Arabic" w:cs="Traditional Arabic" w:hint="cs"/>
          <w:sz w:val="28"/>
          <w:szCs w:val="28"/>
          <w:rtl/>
        </w:rPr>
        <w:t>؛</w:t>
      </w:r>
    </w:p>
    <w:p w14:paraId="3CDAF626" w14:textId="7CF1BBBD" w:rsidR="009E2EBB" w:rsidRPr="00F80F91" w:rsidRDefault="009E2EBB" w:rsidP="003A0C40">
      <w:pPr>
        <w:pStyle w:val="ListParagraph"/>
        <w:numPr>
          <w:ilvl w:val="0"/>
          <w:numId w:val="18"/>
        </w:numPr>
        <w:spacing w:after="0"/>
        <w:jc w:val="both"/>
        <w:rPr>
          <w:rFonts w:ascii="Traditional Arabic" w:hAnsi="Traditional Arabic" w:cs="Traditional Arabic"/>
          <w:b/>
          <w:bCs/>
          <w:sz w:val="28"/>
          <w:szCs w:val="28"/>
          <w:rtl/>
        </w:rPr>
      </w:pPr>
      <w:r w:rsidRPr="00F80F91">
        <w:rPr>
          <w:rFonts w:ascii="Traditional Arabic" w:hAnsi="Traditional Arabic" w:cs="Traditional Arabic"/>
          <w:sz w:val="28"/>
          <w:szCs w:val="28"/>
          <w:rtl/>
        </w:rPr>
        <w:t>جودة مستوى إدارة المؤسسة من حيث تفاعلها مع البيئة وانفتاحها على الآخرين وتعتمد على إشاعة ثقافة التقويم والتصحيح داخل المؤسسة ب</w:t>
      </w:r>
      <w:r w:rsidRPr="00F80F91">
        <w:rPr>
          <w:rFonts w:ascii="Traditional Arabic" w:hAnsi="Traditional Arabic" w:cs="Traditional Arabic" w:hint="cs"/>
          <w:sz w:val="28"/>
          <w:szCs w:val="28"/>
          <w:rtl/>
        </w:rPr>
        <w:t>أ</w:t>
      </w:r>
      <w:r w:rsidRPr="00F80F91">
        <w:rPr>
          <w:rFonts w:ascii="Traditional Arabic" w:hAnsi="Traditional Arabic" w:cs="Traditional Arabic"/>
          <w:sz w:val="28"/>
          <w:szCs w:val="28"/>
          <w:rtl/>
        </w:rPr>
        <w:t>سرها</w:t>
      </w:r>
      <w:r w:rsidR="00F80F91">
        <w:rPr>
          <w:rFonts w:ascii="Traditional Arabic" w:hAnsi="Traditional Arabic" w:cs="Traditional Arabic" w:hint="cs"/>
          <w:sz w:val="28"/>
          <w:szCs w:val="28"/>
          <w:rtl/>
        </w:rPr>
        <w:t>؛</w:t>
      </w:r>
    </w:p>
    <w:p w14:paraId="3721DFE7" w14:textId="77777777" w:rsidR="00AB7C7F" w:rsidRDefault="00161BFC" w:rsidP="003A0C40">
      <w:pPr>
        <w:pStyle w:val="ListParagraph"/>
        <w:spacing w:after="0"/>
        <w:ind w:left="357" w:firstLine="720"/>
        <w:jc w:val="both"/>
        <w:rPr>
          <w:rFonts w:ascii="Traditional Arabic" w:hAnsi="Traditional Arabic" w:cs="Traditional Arabic"/>
          <w:b/>
          <w:bCs/>
          <w:sz w:val="28"/>
          <w:szCs w:val="28"/>
          <w:rtl/>
        </w:rPr>
      </w:pPr>
      <w:r w:rsidRPr="003D6219">
        <w:rPr>
          <w:rFonts w:ascii="Traditional Arabic" w:hAnsi="Traditional Arabic" w:cs="Traditional Arabic"/>
          <w:sz w:val="28"/>
          <w:szCs w:val="28"/>
          <w:rtl/>
        </w:rPr>
        <w:t>لقد خرجت اليونسكو بمفهوم متفق عليه لجودة التعليم العالي في مؤتمرها المنعقد في باريس عام 1998</w:t>
      </w:r>
      <w:r w:rsidR="00F3016F" w:rsidRPr="003D6219">
        <w:rPr>
          <w:rFonts w:ascii="Traditional Arabic" w:hAnsi="Traditional Arabic" w:cs="Traditional Arabic"/>
          <w:sz w:val="28"/>
          <w:szCs w:val="28"/>
          <w:rtl/>
        </w:rPr>
        <w:t xml:space="preserve"> الذي نص على أن:" الجودة في الت</w:t>
      </w:r>
      <w:r w:rsidRPr="003D6219">
        <w:rPr>
          <w:rFonts w:ascii="Traditional Arabic" w:hAnsi="Traditional Arabic" w:cs="Traditional Arabic"/>
          <w:sz w:val="28"/>
          <w:szCs w:val="28"/>
          <w:rtl/>
        </w:rPr>
        <w:t>عليم ال</w:t>
      </w:r>
      <w:r w:rsidR="00F3016F" w:rsidRPr="003D6219">
        <w:rPr>
          <w:rFonts w:ascii="Traditional Arabic" w:hAnsi="Traditional Arabic" w:cs="Traditional Arabic"/>
          <w:sz w:val="28"/>
          <w:szCs w:val="28"/>
          <w:rtl/>
        </w:rPr>
        <w:t xml:space="preserve">عالي مفهوم متعدد الأبعاد ينبغي </w:t>
      </w:r>
      <w:r w:rsidR="00F3016F" w:rsidRPr="003D6219">
        <w:rPr>
          <w:rFonts w:ascii="Traditional Arabic" w:hAnsi="Traditional Arabic" w:cs="Traditional Arabic" w:hint="cs"/>
          <w:sz w:val="28"/>
          <w:szCs w:val="28"/>
          <w:rtl/>
        </w:rPr>
        <w:t>أ</w:t>
      </w:r>
      <w:r w:rsidRPr="003D6219">
        <w:rPr>
          <w:rFonts w:ascii="Traditional Arabic" w:hAnsi="Traditional Arabic" w:cs="Traditional Arabic"/>
          <w:sz w:val="28"/>
          <w:szCs w:val="28"/>
          <w:rtl/>
        </w:rPr>
        <w:t>ن يشمل جميع وظائف التعليم وأنشطته: المناهج الدراسية والبرامج التعليمية والبحوث العلمية والطلبة والمباني والمرافق والأدوات وتوفير الخدمات للمجتمع المحلي والتعليم الداتي الداخلي وتحديد المعايير مقارنة للجودة معترف بها دوليا"</w:t>
      </w:r>
      <w:r w:rsidR="003D6219">
        <w:rPr>
          <w:rFonts w:ascii="Traditional Arabic" w:hAnsi="Traditional Arabic" w:cs="Traditional Arabic" w:hint="cs"/>
          <w:sz w:val="28"/>
          <w:szCs w:val="28"/>
          <w:rtl/>
        </w:rPr>
        <w:t>.</w:t>
      </w:r>
      <w:sdt>
        <w:sdtPr>
          <w:rPr>
            <w:rFonts w:ascii="Traditional Arabic" w:hAnsi="Traditional Arabic" w:cs="Traditional Arabic" w:hint="cs"/>
            <w:sz w:val="28"/>
            <w:szCs w:val="28"/>
            <w:rtl/>
          </w:rPr>
          <w:id w:val="514712"/>
          <w:citation/>
        </w:sdtPr>
        <w:sdtEndPr/>
        <w:sdtContent>
          <w:r w:rsidR="00940B0D">
            <w:rPr>
              <w:rFonts w:ascii="Traditional Arabic" w:hAnsi="Traditional Arabic" w:cs="Traditional Arabic"/>
              <w:sz w:val="28"/>
              <w:szCs w:val="28"/>
              <w:rtl/>
            </w:rPr>
            <w:fldChar w:fldCharType="begin"/>
          </w:r>
          <w:r w:rsidR="003D6219">
            <w:rPr>
              <w:rFonts w:ascii="Traditional Arabic" w:hAnsi="Traditional Arabic" w:cs="Traditional Arabic"/>
              <w:sz w:val="28"/>
              <w:szCs w:val="28"/>
              <w:rtl/>
            </w:rPr>
            <w:instrText xml:space="preserve"> </w:instrText>
          </w:r>
          <w:r w:rsidR="003D6219">
            <w:rPr>
              <w:rFonts w:ascii="Traditional Arabic" w:hAnsi="Traditional Arabic" w:cs="Traditional Arabic" w:hint="cs"/>
              <w:sz w:val="28"/>
              <w:szCs w:val="28"/>
            </w:rPr>
            <w:instrText>CITATION</w:instrText>
          </w:r>
          <w:r w:rsidR="003D6219">
            <w:rPr>
              <w:rFonts w:ascii="Traditional Arabic" w:hAnsi="Traditional Arabic" w:cs="Traditional Arabic" w:hint="cs"/>
              <w:sz w:val="28"/>
              <w:szCs w:val="28"/>
              <w:rtl/>
            </w:rPr>
            <w:instrText xml:space="preserve"> الك14 \</w:instrText>
          </w:r>
          <w:r w:rsidR="003D6219">
            <w:rPr>
              <w:rFonts w:ascii="Traditional Arabic" w:hAnsi="Traditional Arabic" w:cs="Traditional Arabic" w:hint="cs"/>
              <w:sz w:val="28"/>
              <w:szCs w:val="28"/>
            </w:rPr>
            <w:instrText>p 39 \l 1025</w:instrText>
          </w:r>
          <w:r w:rsidR="003D6219">
            <w:rPr>
              <w:rFonts w:ascii="Traditional Arabic" w:hAnsi="Traditional Arabic" w:cs="Traditional Arabic" w:hint="cs"/>
              <w:sz w:val="28"/>
              <w:szCs w:val="28"/>
              <w:rtl/>
            </w:rPr>
            <w:instrText xml:space="preserve"> </w:instrText>
          </w:r>
          <w:r w:rsidR="003D6219">
            <w:rPr>
              <w:rFonts w:ascii="Traditional Arabic" w:hAnsi="Traditional Arabic" w:cs="Traditional Arabic"/>
              <w:sz w:val="28"/>
              <w:szCs w:val="28"/>
              <w:rtl/>
            </w:rPr>
            <w:instrText xml:space="preserve"> </w:instrText>
          </w:r>
          <w:r w:rsidR="00940B0D">
            <w:rPr>
              <w:rFonts w:ascii="Traditional Arabic" w:hAnsi="Traditional Arabic" w:cs="Traditional Arabic"/>
              <w:sz w:val="28"/>
              <w:szCs w:val="28"/>
              <w:rtl/>
            </w:rPr>
            <w:fldChar w:fldCharType="separate"/>
          </w:r>
          <w:r w:rsidR="003D6219">
            <w:rPr>
              <w:rFonts w:ascii="Traditional Arabic" w:hAnsi="Traditional Arabic" w:cs="Traditional Arabic"/>
              <w:noProof/>
              <w:sz w:val="28"/>
              <w:szCs w:val="28"/>
              <w:rtl/>
            </w:rPr>
            <w:t xml:space="preserve"> </w:t>
          </w:r>
          <w:r w:rsidR="003D6219" w:rsidRPr="003D6219">
            <w:rPr>
              <w:rFonts w:ascii="Traditional Arabic" w:hAnsi="Traditional Arabic" w:cs="Traditional Arabic" w:hint="cs"/>
              <w:noProof/>
              <w:sz w:val="28"/>
              <w:szCs w:val="28"/>
              <w:rtl/>
            </w:rPr>
            <w:t>(الكناني، 2014، صفحة 39)</w:t>
          </w:r>
          <w:r w:rsidR="00940B0D">
            <w:rPr>
              <w:rFonts w:ascii="Traditional Arabic" w:hAnsi="Traditional Arabic" w:cs="Traditional Arabic"/>
              <w:sz w:val="28"/>
              <w:szCs w:val="28"/>
              <w:rtl/>
            </w:rPr>
            <w:fldChar w:fldCharType="end"/>
          </w:r>
        </w:sdtContent>
      </w:sdt>
    </w:p>
    <w:p w14:paraId="2997816D" w14:textId="77777777" w:rsidR="00AB7C7F" w:rsidRPr="003D6219" w:rsidRDefault="008519EC" w:rsidP="003A0C40">
      <w:pPr>
        <w:pStyle w:val="ListParagraph"/>
        <w:spacing w:after="0"/>
        <w:ind w:left="357" w:firstLine="720"/>
        <w:jc w:val="both"/>
        <w:rPr>
          <w:rFonts w:ascii="Traditional Arabic" w:hAnsi="Traditional Arabic" w:cs="Traditional Arabic"/>
          <w:b/>
          <w:bCs/>
          <w:sz w:val="28"/>
          <w:szCs w:val="28"/>
          <w:rtl/>
        </w:rPr>
      </w:pPr>
      <w:r w:rsidRPr="0045588C">
        <w:rPr>
          <w:rFonts w:ascii="Traditional Arabic" w:hAnsi="Traditional Arabic" w:cs="Traditional Arabic"/>
          <w:sz w:val="28"/>
          <w:szCs w:val="28"/>
          <w:rtl/>
        </w:rPr>
        <w:t xml:space="preserve">وقدم كل من بوج وهال </w:t>
      </w:r>
      <w:r w:rsidRPr="00F80F91">
        <w:rPr>
          <w:rFonts w:asciiTheme="majorBidi" w:hAnsiTheme="majorBidi" w:cstheme="majorBidi"/>
          <w:sz w:val="24"/>
          <w:szCs w:val="24"/>
          <w:lang w:val="fr-FR"/>
        </w:rPr>
        <w:t>bogue</w:t>
      </w:r>
      <w:r w:rsidRPr="00F80F91">
        <w:rPr>
          <w:rFonts w:asciiTheme="majorBidi" w:hAnsiTheme="majorBidi" w:cstheme="majorBidi"/>
          <w:sz w:val="24"/>
          <w:szCs w:val="24"/>
          <w:rtl/>
          <w:lang w:val="fr-FR"/>
        </w:rPr>
        <w:t xml:space="preserve">و </w:t>
      </w:r>
      <w:r w:rsidRPr="00F80F91">
        <w:rPr>
          <w:rFonts w:asciiTheme="majorBidi" w:hAnsiTheme="majorBidi" w:cstheme="majorBidi"/>
          <w:sz w:val="24"/>
          <w:szCs w:val="24"/>
          <w:lang w:val="fr-FR" w:bidi="ar-DZ"/>
        </w:rPr>
        <w:t>Hall</w:t>
      </w:r>
      <w:r w:rsidRPr="0045588C">
        <w:rPr>
          <w:rFonts w:ascii="Traditional Arabic" w:hAnsi="Traditional Arabic" w:cs="Traditional Arabic"/>
          <w:sz w:val="28"/>
          <w:szCs w:val="28"/>
          <w:rtl/>
          <w:lang w:val="fr-FR"/>
        </w:rPr>
        <w:t xml:space="preserve"> نمودجا للجودة في التعليم العالي قائما على أربعة عناصر هي: القبول، ونهاية السنة الأولى، والتخرج، وما بعد التخرج. بحيث يتم بناءا على العنصر الأول الإستعداد للدراسة في الكلية، ويتم بناءا على العنصر الثاني التأكد من المهارة والمعرفة، ويتم بناء على العنصر الثالث استيعاب المفاهيم في مجال التخصص، ويتم بناء على العنصر الرابع التأكد من رضا المستفيدين من خدمات التعليم العالي  </w:t>
      </w:r>
      <w:r w:rsidR="00BF0DBB" w:rsidRPr="0045588C">
        <w:rPr>
          <w:rFonts w:ascii="Traditional Arabic" w:hAnsi="Traditional Arabic" w:cs="Traditional Arabic"/>
          <w:sz w:val="28"/>
          <w:szCs w:val="28"/>
          <w:rtl/>
          <w:lang w:val="fr-FR"/>
        </w:rPr>
        <w:t>" الطلبة وسوق العمل والمجتمع".</w:t>
      </w:r>
      <w:sdt>
        <w:sdtPr>
          <w:rPr>
            <w:rFonts w:ascii="Traditional Arabic" w:hAnsi="Traditional Arabic" w:cs="Traditional Arabic"/>
            <w:sz w:val="28"/>
            <w:szCs w:val="28"/>
            <w:rtl/>
            <w:lang w:val="fr-FR"/>
          </w:rPr>
          <w:id w:val="514714"/>
          <w:citation/>
        </w:sdtPr>
        <w:sdtEndPr/>
        <w:sdtContent>
          <w:r w:rsidR="00940B0D">
            <w:rPr>
              <w:rFonts w:ascii="Traditional Arabic" w:hAnsi="Traditional Arabic" w:cs="Traditional Arabic"/>
              <w:sz w:val="28"/>
              <w:szCs w:val="28"/>
              <w:rtl/>
              <w:lang w:val="fr-FR"/>
            </w:rPr>
            <w:fldChar w:fldCharType="begin"/>
          </w:r>
          <w:r w:rsidR="003D6219">
            <w:rPr>
              <w:rFonts w:ascii="Traditional Arabic" w:hAnsi="Traditional Arabic" w:cs="Traditional Arabic"/>
              <w:sz w:val="28"/>
              <w:szCs w:val="28"/>
              <w:rtl/>
              <w:lang w:val="fr-FR"/>
            </w:rPr>
            <w:instrText xml:space="preserve"> </w:instrText>
          </w:r>
          <w:r w:rsidR="003D6219">
            <w:rPr>
              <w:rFonts w:ascii="Traditional Arabic" w:hAnsi="Traditional Arabic" w:cs="Traditional Arabic" w:hint="cs"/>
              <w:sz w:val="28"/>
              <w:szCs w:val="28"/>
              <w:lang w:val="fr-FR"/>
            </w:rPr>
            <w:instrText>CITATION</w:instrText>
          </w:r>
          <w:r w:rsidR="003D6219">
            <w:rPr>
              <w:rFonts w:ascii="Traditional Arabic" w:hAnsi="Traditional Arabic" w:cs="Traditional Arabic" w:hint="cs"/>
              <w:sz w:val="28"/>
              <w:szCs w:val="28"/>
              <w:rtl/>
              <w:lang w:val="fr-FR"/>
            </w:rPr>
            <w:instrText xml:space="preserve"> الك141 \</w:instrText>
          </w:r>
          <w:r w:rsidR="003D6219">
            <w:rPr>
              <w:rFonts w:ascii="Traditional Arabic" w:hAnsi="Traditional Arabic" w:cs="Traditional Arabic" w:hint="cs"/>
              <w:sz w:val="28"/>
              <w:szCs w:val="28"/>
              <w:lang w:val="fr-FR"/>
            </w:rPr>
            <w:instrText>p 39&amp;#1600;40 \t  \l 1025</w:instrText>
          </w:r>
          <w:r w:rsidR="003D6219">
            <w:rPr>
              <w:rFonts w:ascii="Traditional Arabic" w:hAnsi="Traditional Arabic" w:cs="Traditional Arabic" w:hint="cs"/>
              <w:sz w:val="28"/>
              <w:szCs w:val="28"/>
              <w:rtl/>
              <w:lang w:val="fr-FR"/>
            </w:rPr>
            <w:instrText xml:space="preserve"> </w:instrText>
          </w:r>
          <w:r w:rsidR="003D6219">
            <w:rPr>
              <w:rFonts w:ascii="Traditional Arabic" w:hAnsi="Traditional Arabic" w:cs="Traditional Arabic"/>
              <w:sz w:val="28"/>
              <w:szCs w:val="28"/>
              <w:rtl/>
              <w:lang w:val="fr-FR"/>
            </w:rPr>
            <w:instrText xml:space="preserve"> </w:instrText>
          </w:r>
          <w:r w:rsidR="00940B0D">
            <w:rPr>
              <w:rFonts w:ascii="Traditional Arabic" w:hAnsi="Traditional Arabic" w:cs="Traditional Arabic"/>
              <w:sz w:val="28"/>
              <w:szCs w:val="28"/>
              <w:rtl/>
              <w:lang w:val="fr-FR"/>
            </w:rPr>
            <w:fldChar w:fldCharType="separate"/>
          </w:r>
          <w:r w:rsidR="003D6219">
            <w:rPr>
              <w:rFonts w:ascii="Traditional Arabic" w:hAnsi="Traditional Arabic" w:cs="Traditional Arabic"/>
              <w:noProof/>
              <w:sz w:val="28"/>
              <w:szCs w:val="28"/>
              <w:rtl/>
              <w:lang w:val="fr-FR"/>
            </w:rPr>
            <w:t xml:space="preserve"> </w:t>
          </w:r>
          <w:r w:rsidR="003D6219" w:rsidRPr="003D6219">
            <w:rPr>
              <w:rFonts w:ascii="Traditional Arabic" w:hAnsi="Traditional Arabic" w:cs="Traditional Arabic" w:hint="cs"/>
              <w:noProof/>
              <w:sz w:val="28"/>
              <w:szCs w:val="28"/>
              <w:rtl/>
              <w:lang w:val="fr-FR"/>
            </w:rPr>
            <w:t>(الكناني، 2014، صفحة 39ـ40)</w:t>
          </w:r>
          <w:r w:rsidR="00940B0D">
            <w:rPr>
              <w:rFonts w:ascii="Traditional Arabic" w:hAnsi="Traditional Arabic" w:cs="Traditional Arabic"/>
              <w:sz w:val="28"/>
              <w:szCs w:val="28"/>
              <w:rtl/>
              <w:lang w:val="fr-FR"/>
            </w:rPr>
            <w:fldChar w:fldCharType="end"/>
          </w:r>
        </w:sdtContent>
      </w:sdt>
      <w:r w:rsidR="003D6219">
        <w:rPr>
          <w:rFonts w:ascii="Traditional Arabic" w:hAnsi="Traditional Arabic" w:cs="Traditional Arabic" w:hint="cs"/>
          <w:sz w:val="28"/>
          <w:szCs w:val="28"/>
          <w:rtl/>
          <w:lang w:val="fr-FR"/>
        </w:rPr>
        <w:t xml:space="preserve"> </w:t>
      </w:r>
    </w:p>
    <w:p w14:paraId="344D0AA4" w14:textId="77777777" w:rsidR="00AB7C7F" w:rsidRDefault="004E38FC" w:rsidP="003A0C40">
      <w:pPr>
        <w:spacing w:line="276" w:lineRule="auto"/>
        <w:jc w:val="both"/>
        <w:rPr>
          <w:rFonts w:ascii="Traditional Arabic" w:hAnsi="Traditional Arabic" w:cs="Traditional Arabic"/>
          <w:sz w:val="28"/>
          <w:szCs w:val="28"/>
          <w:rtl/>
          <w:lang w:bidi="ar-DZ"/>
        </w:rPr>
      </w:pPr>
      <w:r w:rsidRPr="00F80F91">
        <w:rPr>
          <w:rFonts w:ascii="Traditional Arabic" w:eastAsia="Calibri" w:hAnsi="Traditional Arabic" w:cs="Traditional Arabic"/>
          <w:b/>
          <w:bCs/>
          <w:sz w:val="32"/>
          <w:szCs w:val="32"/>
          <w:rtl/>
        </w:rPr>
        <w:lastRenderedPageBreak/>
        <w:t>2</w:t>
      </w:r>
      <w:r w:rsidR="008D71B7" w:rsidRPr="00F80F91">
        <w:rPr>
          <w:rFonts w:ascii="Traditional Arabic" w:eastAsia="Calibri" w:hAnsi="Traditional Arabic" w:cs="Traditional Arabic"/>
          <w:b/>
          <w:bCs/>
          <w:sz w:val="32"/>
          <w:szCs w:val="32"/>
          <w:rtl/>
        </w:rPr>
        <w:t>.2.2</w:t>
      </w:r>
      <w:r w:rsidRPr="00F80F91">
        <w:rPr>
          <w:rFonts w:ascii="Traditional Arabic" w:eastAsia="Calibri" w:hAnsi="Traditional Arabic" w:cs="Traditional Arabic"/>
          <w:b/>
          <w:bCs/>
          <w:sz w:val="32"/>
          <w:szCs w:val="32"/>
          <w:rtl/>
        </w:rPr>
        <w:t xml:space="preserve"> </w:t>
      </w:r>
      <w:r w:rsidR="00D52CB8" w:rsidRPr="00F80F91">
        <w:rPr>
          <w:rFonts w:ascii="Traditional Arabic" w:hAnsi="Traditional Arabic" w:cs="Traditional Arabic"/>
          <w:b/>
          <w:bCs/>
          <w:sz w:val="32"/>
          <w:szCs w:val="32"/>
          <w:rtl/>
          <w:lang w:bidi="ar-DZ"/>
        </w:rPr>
        <w:t xml:space="preserve">أهداف الجودة في التعليم العالي: </w:t>
      </w:r>
      <w:r w:rsidR="00D52CB8" w:rsidRPr="0045588C">
        <w:rPr>
          <w:rFonts w:ascii="Traditional Arabic" w:hAnsi="Traditional Arabic" w:cs="Traditional Arabic"/>
          <w:sz w:val="28"/>
          <w:szCs w:val="28"/>
          <w:rtl/>
          <w:lang w:bidi="ar-DZ"/>
        </w:rPr>
        <w:t xml:space="preserve">للجودة في مؤسسات التعليم العالي ثلاث أهداف أساسية هي: </w:t>
      </w:r>
      <w:sdt>
        <w:sdtPr>
          <w:rPr>
            <w:rFonts w:ascii="Traditional Arabic" w:hAnsi="Traditional Arabic" w:cs="Traditional Arabic"/>
            <w:sz w:val="28"/>
            <w:szCs w:val="28"/>
            <w:rtl/>
            <w:lang w:bidi="ar-DZ"/>
          </w:rPr>
          <w:id w:val="514717"/>
          <w:citation/>
        </w:sdtPr>
        <w:sdtEndPr/>
        <w:sdtContent>
          <w:r w:rsidR="00940B0D" w:rsidRPr="00AB7C7F">
            <w:rPr>
              <w:rFonts w:ascii="Traditional Arabic" w:hAnsi="Traditional Arabic" w:cs="Traditional Arabic"/>
              <w:sz w:val="28"/>
              <w:szCs w:val="28"/>
              <w:rtl/>
              <w:lang w:bidi="ar-DZ"/>
            </w:rPr>
            <w:fldChar w:fldCharType="begin"/>
          </w:r>
          <w:r w:rsidR="00020BF5" w:rsidRPr="00AB7C7F">
            <w:rPr>
              <w:rFonts w:ascii="Traditional Arabic" w:hAnsi="Traditional Arabic" w:cs="Traditional Arabic"/>
              <w:sz w:val="28"/>
              <w:szCs w:val="28"/>
              <w:rtl/>
            </w:rPr>
            <w:instrText xml:space="preserve"> </w:instrText>
          </w:r>
          <w:r w:rsidR="00020BF5" w:rsidRPr="00AB7C7F">
            <w:rPr>
              <w:rFonts w:ascii="Traditional Arabic" w:hAnsi="Traditional Arabic" w:cs="Traditional Arabic" w:hint="cs"/>
              <w:sz w:val="28"/>
              <w:szCs w:val="28"/>
            </w:rPr>
            <w:instrText>CITATION</w:instrText>
          </w:r>
          <w:r w:rsidR="00020BF5" w:rsidRPr="00AB7C7F">
            <w:rPr>
              <w:rFonts w:ascii="Traditional Arabic" w:hAnsi="Traditional Arabic" w:cs="Traditional Arabic" w:hint="cs"/>
              <w:sz w:val="28"/>
              <w:szCs w:val="28"/>
              <w:rtl/>
            </w:rPr>
            <w:instrText xml:space="preserve"> منص \</w:instrText>
          </w:r>
          <w:r w:rsidR="00020BF5" w:rsidRPr="00AB7C7F">
            <w:rPr>
              <w:rFonts w:ascii="Traditional Arabic" w:hAnsi="Traditional Arabic" w:cs="Traditional Arabic" w:hint="cs"/>
              <w:sz w:val="28"/>
              <w:szCs w:val="28"/>
            </w:rPr>
            <w:instrText>p 35&amp;#1600;37 \l 1025</w:instrText>
          </w:r>
          <w:r w:rsidR="00020BF5" w:rsidRPr="00AB7C7F">
            <w:rPr>
              <w:rFonts w:ascii="Traditional Arabic" w:hAnsi="Traditional Arabic" w:cs="Traditional Arabic" w:hint="cs"/>
              <w:sz w:val="28"/>
              <w:szCs w:val="28"/>
              <w:rtl/>
            </w:rPr>
            <w:instrText xml:space="preserve"> </w:instrText>
          </w:r>
          <w:r w:rsidR="00020BF5" w:rsidRPr="00AB7C7F">
            <w:rPr>
              <w:rFonts w:ascii="Traditional Arabic" w:hAnsi="Traditional Arabic" w:cs="Traditional Arabic"/>
              <w:sz w:val="28"/>
              <w:szCs w:val="28"/>
              <w:rtl/>
            </w:rPr>
            <w:instrText xml:space="preserve"> </w:instrText>
          </w:r>
          <w:r w:rsidR="00940B0D" w:rsidRPr="00AB7C7F">
            <w:rPr>
              <w:rFonts w:ascii="Traditional Arabic" w:hAnsi="Traditional Arabic" w:cs="Traditional Arabic"/>
              <w:sz w:val="28"/>
              <w:szCs w:val="28"/>
              <w:rtl/>
              <w:lang w:bidi="ar-DZ"/>
            </w:rPr>
            <w:fldChar w:fldCharType="separate"/>
          </w:r>
          <w:r w:rsidR="00020BF5" w:rsidRPr="00AB7C7F">
            <w:rPr>
              <w:rFonts w:ascii="Traditional Arabic" w:hAnsi="Traditional Arabic" w:cs="Traditional Arabic"/>
              <w:noProof/>
              <w:sz w:val="28"/>
              <w:szCs w:val="28"/>
              <w:rtl/>
            </w:rPr>
            <w:t xml:space="preserve"> </w:t>
          </w:r>
          <w:r w:rsidR="00020BF5" w:rsidRPr="00AB7C7F">
            <w:rPr>
              <w:rFonts w:ascii="Traditional Arabic" w:hAnsi="Traditional Arabic" w:cs="Traditional Arabic" w:hint="cs"/>
              <w:noProof/>
              <w:sz w:val="28"/>
              <w:szCs w:val="28"/>
              <w:rtl/>
            </w:rPr>
            <w:t>(العور، 2019، صفحة 35ـ37)</w:t>
          </w:r>
          <w:r w:rsidR="00940B0D" w:rsidRPr="00AB7C7F">
            <w:rPr>
              <w:rFonts w:ascii="Traditional Arabic" w:hAnsi="Traditional Arabic" w:cs="Traditional Arabic"/>
              <w:sz w:val="28"/>
              <w:szCs w:val="28"/>
              <w:rtl/>
              <w:lang w:bidi="ar-DZ"/>
            </w:rPr>
            <w:fldChar w:fldCharType="end"/>
          </w:r>
        </w:sdtContent>
      </w:sdt>
      <w:r w:rsidR="007E7BAC" w:rsidRPr="00AB7C7F">
        <w:rPr>
          <w:rFonts w:ascii="Traditional Arabic" w:hAnsi="Traditional Arabic" w:cs="Traditional Arabic"/>
          <w:sz w:val="28"/>
          <w:szCs w:val="28"/>
          <w:rtl/>
          <w:lang w:bidi="ar-DZ"/>
        </w:rPr>
        <w:t xml:space="preserve"> </w:t>
      </w:r>
    </w:p>
    <w:p w14:paraId="6978136F" w14:textId="77777777" w:rsidR="009E2EBB" w:rsidRPr="00F3016F" w:rsidRDefault="009E2EBB" w:rsidP="003A0C40">
      <w:pPr>
        <w:pStyle w:val="ListParagraph"/>
        <w:numPr>
          <w:ilvl w:val="0"/>
          <w:numId w:val="23"/>
        </w:numPr>
        <w:spacing w:after="0"/>
        <w:jc w:val="both"/>
        <w:rPr>
          <w:rFonts w:ascii="Traditional Arabic" w:hAnsi="Traditional Arabic" w:cs="Traditional Arabic"/>
          <w:sz w:val="28"/>
          <w:szCs w:val="28"/>
          <w:rtl/>
          <w:lang w:bidi="ar-DZ"/>
        </w:rPr>
      </w:pPr>
      <w:r w:rsidRPr="00F3016F">
        <w:rPr>
          <w:rFonts w:ascii="Traditional Arabic" w:hAnsi="Traditional Arabic" w:cs="Traditional Arabic"/>
          <w:b/>
          <w:bCs/>
          <w:sz w:val="28"/>
          <w:szCs w:val="28"/>
          <w:rtl/>
          <w:lang w:bidi="ar-DZ"/>
        </w:rPr>
        <w:t>الإرتقاء بمستوى الأداء العام:</w:t>
      </w:r>
      <w:r>
        <w:rPr>
          <w:rFonts w:ascii="Traditional Arabic" w:hAnsi="Traditional Arabic" w:cs="Traditional Arabic"/>
          <w:sz w:val="28"/>
          <w:szCs w:val="28"/>
          <w:rtl/>
          <w:lang w:bidi="ar-DZ"/>
        </w:rPr>
        <w:t xml:space="preserve"> من خلال </w:t>
      </w:r>
      <w:r>
        <w:rPr>
          <w:rFonts w:ascii="Traditional Arabic" w:hAnsi="Traditional Arabic" w:cs="Traditional Arabic" w:hint="cs"/>
          <w:sz w:val="28"/>
          <w:szCs w:val="28"/>
          <w:rtl/>
          <w:lang w:bidi="ar-DZ"/>
        </w:rPr>
        <w:t>إ</w:t>
      </w:r>
      <w:r w:rsidRPr="00F3016F">
        <w:rPr>
          <w:rFonts w:ascii="Traditional Arabic" w:hAnsi="Traditional Arabic" w:cs="Traditional Arabic"/>
          <w:sz w:val="28"/>
          <w:szCs w:val="28"/>
          <w:rtl/>
          <w:lang w:bidi="ar-DZ"/>
        </w:rPr>
        <w:t>تخاد تدابير معينة، بالإضافة إلى الوفاء بمعايير عديدة تحدد المستوى المطلوب للأداء الجامعي على مختلف المحاور التي يتكون منها، مثل الطلبة وهيئة التدريس والمادة العلمية والبيئة الجامعية.</w:t>
      </w:r>
    </w:p>
    <w:p w14:paraId="3E8E74EC" w14:textId="0C177858" w:rsidR="009E2EBB" w:rsidRDefault="009E2EBB" w:rsidP="003A0C40">
      <w:pPr>
        <w:pStyle w:val="ListParagraph"/>
        <w:numPr>
          <w:ilvl w:val="0"/>
          <w:numId w:val="23"/>
        </w:numPr>
        <w:spacing w:after="0"/>
        <w:jc w:val="both"/>
        <w:rPr>
          <w:rFonts w:ascii="Traditional Arabic" w:hAnsi="Traditional Arabic" w:cs="Traditional Arabic"/>
          <w:sz w:val="28"/>
          <w:szCs w:val="28"/>
          <w:lang w:bidi="ar-DZ"/>
        </w:rPr>
      </w:pPr>
      <w:r w:rsidRPr="009E2EBB">
        <w:rPr>
          <w:rFonts w:ascii="Traditional Arabic" w:hAnsi="Traditional Arabic" w:cs="Traditional Arabic"/>
          <w:b/>
          <w:bCs/>
          <w:sz w:val="28"/>
          <w:szCs w:val="28"/>
          <w:rtl/>
          <w:lang w:bidi="ar-DZ"/>
        </w:rPr>
        <w:t>تخريج طلاب على مستوى متميز</w:t>
      </w:r>
      <w:r w:rsidRPr="009E2EBB">
        <w:rPr>
          <w:rFonts w:ascii="Traditional Arabic" w:hAnsi="Traditional Arabic" w:cs="Traditional Arabic"/>
          <w:sz w:val="28"/>
          <w:szCs w:val="28"/>
          <w:rtl/>
          <w:lang w:bidi="ar-DZ"/>
        </w:rPr>
        <w:t>: يحتل ه</w:t>
      </w:r>
      <w:r w:rsidR="00F80F91">
        <w:rPr>
          <w:rFonts w:ascii="Traditional Arabic" w:hAnsi="Traditional Arabic" w:cs="Traditional Arabic" w:hint="cs"/>
          <w:sz w:val="28"/>
          <w:szCs w:val="28"/>
          <w:rtl/>
          <w:lang w:bidi="ar-DZ"/>
        </w:rPr>
        <w:t>ذ</w:t>
      </w:r>
      <w:r w:rsidRPr="009E2EBB">
        <w:rPr>
          <w:rFonts w:ascii="Traditional Arabic" w:hAnsi="Traditional Arabic" w:cs="Traditional Arabic"/>
          <w:sz w:val="28"/>
          <w:szCs w:val="28"/>
          <w:rtl/>
          <w:lang w:bidi="ar-DZ"/>
        </w:rPr>
        <w:t xml:space="preserve">ا الهدف مكان القلب بين الأهداف التي نسعى إلى تحقيقها من وراء تطبيق الجودة على مؤسسات التعليم العالي. </w:t>
      </w:r>
      <w:r w:rsidR="00F80F91">
        <w:rPr>
          <w:rFonts w:ascii="Traditional Arabic" w:hAnsi="Traditional Arabic" w:cs="Traditional Arabic" w:hint="cs"/>
          <w:sz w:val="28"/>
          <w:szCs w:val="28"/>
          <w:rtl/>
          <w:lang w:bidi="ar-DZ"/>
        </w:rPr>
        <w:t>ذ</w:t>
      </w:r>
      <w:r w:rsidRPr="009E2EBB">
        <w:rPr>
          <w:rFonts w:ascii="Traditional Arabic" w:hAnsi="Traditional Arabic" w:cs="Traditional Arabic"/>
          <w:sz w:val="28"/>
          <w:szCs w:val="28"/>
          <w:rtl/>
          <w:lang w:bidi="ar-DZ"/>
        </w:rPr>
        <w:t xml:space="preserve">لك </w:t>
      </w:r>
      <w:r w:rsidRPr="009E2EBB">
        <w:rPr>
          <w:rFonts w:ascii="Traditional Arabic" w:hAnsi="Traditional Arabic" w:cs="Traditional Arabic" w:hint="cs"/>
          <w:sz w:val="28"/>
          <w:szCs w:val="28"/>
          <w:rtl/>
          <w:lang w:bidi="ar-DZ"/>
        </w:rPr>
        <w:t>أ</w:t>
      </w:r>
      <w:r w:rsidRPr="009E2EBB">
        <w:rPr>
          <w:rFonts w:ascii="Traditional Arabic" w:hAnsi="Traditional Arabic" w:cs="Traditional Arabic"/>
          <w:sz w:val="28"/>
          <w:szCs w:val="28"/>
          <w:rtl/>
          <w:lang w:bidi="ar-DZ"/>
        </w:rPr>
        <w:t>ن تخريج طلاب على مستوى متميز من العلم والمعرفة لديهم القدرة على ا</w:t>
      </w:r>
      <w:r w:rsidRPr="009E2EBB">
        <w:rPr>
          <w:rFonts w:ascii="Traditional Arabic" w:hAnsi="Traditional Arabic" w:cs="Traditional Arabic" w:hint="cs"/>
          <w:sz w:val="28"/>
          <w:szCs w:val="28"/>
          <w:rtl/>
          <w:lang w:bidi="ar-DZ"/>
        </w:rPr>
        <w:t>لإ</w:t>
      </w:r>
      <w:r w:rsidRPr="009E2EBB">
        <w:rPr>
          <w:rFonts w:ascii="Traditional Arabic" w:hAnsi="Traditional Arabic" w:cs="Traditional Arabic"/>
          <w:sz w:val="28"/>
          <w:szCs w:val="28"/>
          <w:rtl/>
          <w:lang w:bidi="ar-DZ"/>
        </w:rPr>
        <w:t>سهام في خدمة المجتمع ودعم مسيرة التنمية هو بمثابة القول الفصل والدليل القاطع على جدوى تطبيق معايير الجودة على المؤسسة التعليمية وارتقاء مستوى أدائها ومدى فعالية ه</w:t>
      </w:r>
      <w:r w:rsidR="00F80F91">
        <w:rPr>
          <w:rFonts w:ascii="Traditional Arabic" w:hAnsi="Traditional Arabic" w:cs="Traditional Arabic" w:hint="cs"/>
          <w:sz w:val="28"/>
          <w:szCs w:val="28"/>
          <w:rtl/>
          <w:lang w:bidi="ar-DZ"/>
        </w:rPr>
        <w:t>ذ</w:t>
      </w:r>
      <w:r w:rsidRPr="009E2EBB">
        <w:rPr>
          <w:rFonts w:ascii="Traditional Arabic" w:hAnsi="Traditional Arabic" w:cs="Traditional Arabic"/>
          <w:sz w:val="28"/>
          <w:szCs w:val="28"/>
          <w:rtl/>
          <w:lang w:bidi="ar-DZ"/>
        </w:rPr>
        <w:t>ا الأداء.</w:t>
      </w:r>
    </w:p>
    <w:p w14:paraId="7A285547" w14:textId="020990B1" w:rsidR="009E2EBB" w:rsidRPr="009E2EBB" w:rsidRDefault="009E2EBB" w:rsidP="003A0C40">
      <w:pPr>
        <w:pStyle w:val="ListParagraph"/>
        <w:numPr>
          <w:ilvl w:val="0"/>
          <w:numId w:val="23"/>
        </w:numPr>
        <w:spacing w:after="0"/>
        <w:jc w:val="both"/>
        <w:rPr>
          <w:rFonts w:ascii="Traditional Arabic" w:hAnsi="Traditional Arabic" w:cs="Traditional Arabic"/>
          <w:sz w:val="28"/>
          <w:szCs w:val="28"/>
          <w:rtl/>
          <w:lang w:bidi="ar-DZ"/>
        </w:rPr>
      </w:pPr>
      <w:r w:rsidRPr="009E2EBB">
        <w:rPr>
          <w:rFonts w:ascii="Traditional Arabic" w:hAnsi="Traditional Arabic" w:cs="Traditional Arabic"/>
          <w:b/>
          <w:bCs/>
          <w:sz w:val="28"/>
          <w:szCs w:val="28"/>
          <w:rtl/>
          <w:lang w:bidi="ar-DZ"/>
        </w:rPr>
        <w:t>تحقيق مكانة متميزة للجامعة:</w:t>
      </w:r>
      <w:r w:rsidRPr="009E2EBB">
        <w:rPr>
          <w:rFonts w:ascii="Traditional Arabic" w:hAnsi="Traditional Arabic" w:cs="Traditional Arabic"/>
          <w:sz w:val="28"/>
          <w:szCs w:val="28"/>
          <w:rtl/>
          <w:lang w:bidi="ar-DZ"/>
        </w:rPr>
        <w:t xml:space="preserve"> لا شك أن نجاح المؤسسة التعليمية في احتلال مكانة متميزة أو ترتيب متقدم في تصنيف المؤسسات التعليمية الأفضل على مستوى العالم أو حتى على المستوى الوطني يشير إلى مدى التزام ه</w:t>
      </w:r>
      <w:r w:rsidR="00F80F91">
        <w:rPr>
          <w:rFonts w:ascii="Traditional Arabic" w:hAnsi="Traditional Arabic" w:cs="Traditional Arabic" w:hint="cs"/>
          <w:sz w:val="28"/>
          <w:szCs w:val="28"/>
          <w:rtl/>
          <w:lang w:bidi="ar-DZ"/>
        </w:rPr>
        <w:t>ذ</w:t>
      </w:r>
      <w:r w:rsidRPr="009E2EBB">
        <w:rPr>
          <w:rFonts w:ascii="Traditional Arabic" w:hAnsi="Traditional Arabic" w:cs="Traditional Arabic"/>
          <w:sz w:val="28"/>
          <w:szCs w:val="28"/>
          <w:rtl/>
          <w:lang w:bidi="ar-DZ"/>
        </w:rPr>
        <w:t>ه المؤسسة بالمعايير الوطنية أو العالمية سواء ما كان منها يتعلق بالجانب الأكاديمي أو الجانب الإداري الأمر ال</w:t>
      </w:r>
      <w:r w:rsidR="00F80F91">
        <w:rPr>
          <w:rFonts w:ascii="Traditional Arabic" w:hAnsi="Traditional Arabic" w:cs="Traditional Arabic" w:hint="cs"/>
          <w:sz w:val="28"/>
          <w:szCs w:val="28"/>
          <w:rtl/>
          <w:lang w:bidi="ar-DZ"/>
        </w:rPr>
        <w:t>ذ</w:t>
      </w:r>
      <w:r w:rsidRPr="009E2EBB">
        <w:rPr>
          <w:rFonts w:ascii="Traditional Arabic" w:hAnsi="Traditional Arabic" w:cs="Traditional Arabic"/>
          <w:sz w:val="28"/>
          <w:szCs w:val="28"/>
          <w:rtl/>
          <w:lang w:bidi="ar-DZ"/>
        </w:rPr>
        <w:t>ي يؤدي إلى المزيد من الإقبال على الإلتحاق</w:t>
      </w:r>
      <w:r w:rsidRPr="009E2EBB">
        <w:rPr>
          <w:rFonts w:ascii="Traditional Arabic" w:hAnsi="Traditional Arabic" w:cs="Traditional Arabic" w:hint="cs"/>
          <w:sz w:val="28"/>
          <w:szCs w:val="28"/>
          <w:rtl/>
          <w:lang w:bidi="ar-DZ"/>
        </w:rPr>
        <w:t xml:space="preserve"> </w:t>
      </w:r>
      <w:r w:rsidRPr="009E2EBB">
        <w:rPr>
          <w:rFonts w:ascii="Traditional Arabic" w:hAnsi="Traditional Arabic" w:cs="Traditional Arabic"/>
          <w:sz w:val="28"/>
          <w:szCs w:val="28"/>
          <w:rtl/>
          <w:lang w:bidi="ar-DZ"/>
        </w:rPr>
        <w:t>به</w:t>
      </w:r>
      <w:r w:rsidR="00F80F91">
        <w:rPr>
          <w:rFonts w:ascii="Traditional Arabic" w:hAnsi="Traditional Arabic" w:cs="Traditional Arabic" w:hint="cs"/>
          <w:sz w:val="28"/>
          <w:szCs w:val="28"/>
          <w:rtl/>
          <w:lang w:bidi="ar-DZ"/>
        </w:rPr>
        <w:t>ذ</w:t>
      </w:r>
      <w:r w:rsidRPr="009E2EBB">
        <w:rPr>
          <w:rFonts w:ascii="Traditional Arabic" w:hAnsi="Traditional Arabic" w:cs="Traditional Arabic"/>
          <w:sz w:val="28"/>
          <w:szCs w:val="28"/>
          <w:rtl/>
          <w:lang w:bidi="ar-DZ"/>
        </w:rPr>
        <w:t>ه المؤسسة مما يحقق لها مزيدا من الدعم المادي والمعنوي.</w:t>
      </w:r>
      <w:r w:rsidRPr="009E2EBB">
        <w:rPr>
          <w:rFonts w:ascii="Traditional Arabic" w:hAnsi="Traditional Arabic" w:cs="Traditional Arabic" w:hint="cs"/>
          <w:sz w:val="28"/>
          <w:szCs w:val="28"/>
          <w:rtl/>
          <w:lang w:bidi="ar-DZ"/>
        </w:rPr>
        <w:t xml:space="preserve"> </w:t>
      </w:r>
      <w:r w:rsidRPr="009E2EBB">
        <w:rPr>
          <w:rFonts w:ascii="Traditional Arabic" w:hAnsi="Traditional Arabic" w:cs="Traditional Arabic"/>
          <w:sz w:val="28"/>
          <w:szCs w:val="28"/>
          <w:rtl/>
          <w:lang w:bidi="ar-DZ"/>
        </w:rPr>
        <w:t>والواقع أن تصنيف المؤسسات التعليمية على المستوى العالمي أو المستوى الوطني إنما يزكي روح المنافسة بين ه</w:t>
      </w:r>
      <w:r w:rsidR="00F80F91">
        <w:rPr>
          <w:rFonts w:ascii="Traditional Arabic" w:hAnsi="Traditional Arabic" w:cs="Traditional Arabic" w:hint="cs"/>
          <w:sz w:val="28"/>
          <w:szCs w:val="28"/>
          <w:rtl/>
          <w:lang w:bidi="ar-DZ"/>
        </w:rPr>
        <w:t>ذ</w:t>
      </w:r>
      <w:r w:rsidRPr="009E2EBB">
        <w:rPr>
          <w:rFonts w:ascii="Traditional Arabic" w:hAnsi="Traditional Arabic" w:cs="Traditional Arabic"/>
          <w:sz w:val="28"/>
          <w:szCs w:val="28"/>
          <w:rtl/>
          <w:lang w:bidi="ar-DZ"/>
        </w:rPr>
        <w:t>ه المؤسسات ويدفعها إلى المزيد من الإلتزام بالمعايير الوطنية والعالمية. ومن ثم تحقيق المزيد من الإرتقاء</w:t>
      </w:r>
      <w:r w:rsidRPr="009E2EBB">
        <w:rPr>
          <w:rFonts w:ascii="Traditional Arabic" w:hAnsi="Traditional Arabic" w:cs="Traditional Arabic" w:hint="cs"/>
          <w:sz w:val="28"/>
          <w:szCs w:val="28"/>
          <w:rtl/>
          <w:lang w:bidi="ar-DZ"/>
        </w:rPr>
        <w:t xml:space="preserve"> </w:t>
      </w:r>
      <w:r w:rsidRPr="009E2EBB">
        <w:rPr>
          <w:rFonts w:ascii="Traditional Arabic" w:hAnsi="Traditional Arabic" w:cs="Traditional Arabic"/>
          <w:sz w:val="28"/>
          <w:szCs w:val="28"/>
          <w:rtl/>
          <w:lang w:bidi="ar-DZ"/>
        </w:rPr>
        <w:t>بمستوى الأداء والسعي نحو حصول ترتيب متميز بين غيرها من المؤسسات التعليمية.</w:t>
      </w:r>
    </w:p>
    <w:p w14:paraId="785C72EF" w14:textId="77777777" w:rsidR="00AB7C7F" w:rsidRDefault="00F3016F" w:rsidP="003A0C40">
      <w:pPr>
        <w:spacing w:line="276" w:lineRule="auto"/>
        <w:jc w:val="both"/>
        <w:rPr>
          <w:rFonts w:ascii="Traditional Arabic" w:hAnsi="Traditional Arabic" w:cs="Traditional Arabic"/>
          <w:sz w:val="28"/>
          <w:szCs w:val="28"/>
          <w:rtl/>
        </w:rPr>
      </w:pPr>
      <w:r w:rsidRPr="00F80F91">
        <w:rPr>
          <w:rFonts w:ascii="Traditional Arabic" w:eastAsia="Calibri" w:hAnsi="Traditional Arabic" w:cs="Traditional Arabic" w:hint="cs"/>
          <w:b/>
          <w:bCs/>
          <w:sz w:val="32"/>
          <w:szCs w:val="32"/>
          <w:rtl/>
        </w:rPr>
        <w:t xml:space="preserve">3.2.2 </w:t>
      </w:r>
      <w:r w:rsidR="00135703" w:rsidRPr="00F80F91">
        <w:rPr>
          <w:rFonts w:ascii="Traditional Arabic" w:eastAsia="Calibri" w:hAnsi="Traditional Arabic" w:cs="Traditional Arabic"/>
          <w:b/>
          <w:bCs/>
          <w:sz w:val="32"/>
          <w:szCs w:val="32"/>
          <w:rtl/>
        </w:rPr>
        <w:t>أبعاد الجودة في التعليم العالي</w:t>
      </w:r>
      <w:r w:rsidR="00135703" w:rsidRPr="0045588C">
        <w:rPr>
          <w:rFonts w:ascii="Traditional Arabic" w:eastAsia="Calibri" w:hAnsi="Traditional Arabic" w:cs="Traditional Arabic"/>
          <w:b/>
          <w:bCs/>
          <w:sz w:val="28"/>
          <w:szCs w:val="28"/>
          <w:rtl/>
        </w:rPr>
        <w:t>:</w:t>
      </w:r>
      <w:r w:rsidR="00135703" w:rsidRPr="009E2EBB">
        <w:rPr>
          <w:rFonts w:ascii="Traditional Arabic" w:eastAsia="Calibri" w:hAnsi="Traditional Arabic" w:cs="Traditional Arabic"/>
          <w:b/>
          <w:bCs/>
          <w:sz w:val="28"/>
          <w:szCs w:val="28"/>
          <w:rtl/>
        </w:rPr>
        <w:t xml:space="preserve"> </w:t>
      </w:r>
      <w:r w:rsidR="009E2EBB" w:rsidRPr="009E2EBB">
        <w:rPr>
          <w:rFonts w:ascii="Traditional Arabic" w:eastAsia="Calibri" w:hAnsi="Traditional Arabic" w:cs="Traditional Arabic" w:hint="cs"/>
          <w:sz w:val="28"/>
          <w:szCs w:val="28"/>
          <w:rtl/>
        </w:rPr>
        <w:t>يمكن تحديدها في الأبعاد التالية:</w:t>
      </w:r>
      <w:r w:rsidR="009E2EBB">
        <w:rPr>
          <w:rFonts w:ascii="Calibri" w:eastAsia="Calibri" w:hAnsi="Calibri" w:cs="Arial"/>
          <w:sz w:val="22"/>
          <w:szCs w:val="22"/>
        </w:rPr>
        <w:t xml:space="preserve"> </w:t>
      </w:r>
      <w:sdt>
        <w:sdtPr>
          <w:rPr>
            <w:rFonts w:ascii="Traditional Arabic" w:hAnsi="Traditional Arabic" w:cs="Traditional Arabic"/>
            <w:sz w:val="28"/>
            <w:szCs w:val="28"/>
            <w:rtl/>
          </w:rPr>
          <w:id w:val="514720"/>
          <w:citation/>
        </w:sdtPr>
        <w:sdtEndPr/>
        <w:sdtContent>
          <w:r w:rsidR="00940B0D" w:rsidRPr="00AB7C7F">
            <w:rPr>
              <w:rFonts w:ascii="Traditional Arabic" w:hAnsi="Traditional Arabic" w:cs="Traditional Arabic"/>
              <w:sz w:val="28"/>
              <w:szCs w:val="28"/>
              <w:rtl/>
            </w:rPr>
            <w:fldChar w:fldCharType="begin"/>
          </w:r>
          <w:r w:rsidR="00020BF5" w:rsidRPr="00AB7C7F">
            <w:rPr>
              <w:rFonts w:ascii="Traditional Arabic" w:hAnsi="Traditional Arabic" w:cs="Traditional Arabic"/>
              <w:sz w:val="28"/>
              <w:szCs w:val="28"/>
              <w:rtl/>
            </w:rPr>
            <w:instrText xml:space="preserve"> </w:instrText>
          </w:r>
          <w:r w:rsidR="00020BF5" w:rsidRPr="00AB7C7F">
            <w:rPr>
              <w:rFonts w:ascii="Traditional Arabic" w:hAnsi="Traditional Arabic" w:cs="Traditional Arabic" w:hint="cs"/>
              <w:sz w:val="28"/>
              <w:szCs w:val="28"/>
            </w:rPr>
            <w:instrText>CITATION</w:instrText>
          </w:r>
          <w:r w:rsidR="00020BF5" w:rsidRPr="00AB7C7F">
            <w:rPr>
              <w:rFonts w:ascii="Traditional Arabic" w:hAnsi="Traditional Arabic" w:cs="Traditional Arabic" w:hint="cs"/>
              <w:sz w:val="28"/>
              <w:szCs w:val="28"/>
              <w:rtl/>
            </w:rPr>
            <w:instrText xml:space="preserve"> راض142 \</w:instrText>
          </w:r>
          <w:r w:rsidR="00020BF5" w:rsidRPr="00AB7C7F">
            <w:rPr>
              <w:rFonts w:ascii="Traditional Arabic" w:hAnsi="Traditional Arabic" w:cs="Traditional Arabic" w:hint="cs"/>
              <w:sz w:val="28"/>
              <w:szCs w:val="28"/>
            </w:rPr>
            <w:instrText>p 32&amp;#1600;35 \t  \l 1025</w:instrText>
          </w:r>
          <w:r w:rsidR="00020BF5" w:rsidRPr="00AB7C7F">
            <w:rPr>
              <w:rFonts w:ascii="Traditional Arabic" w:hAnsi="Traditional Arabic" w:cs="Traditional Arabic" w:hint="cs"/>
              <w:sz w:val="28"/>
              <w:szCs w:val="28"/>
              <w:rtl/>
            </w:rPr>
            <w:instrText xml:space="preserve"> </w:instrText>
          </w:r>
          <w:r w:rsidR="00020BF5" w:rsidRPr="00AB7C7F">
            <w:rPr>
              <w:rFonts w:ascii="Traditional Arabic" w:hAnsi="Traditional Arabic" w:cs="Traditional Arabic"/>
              <w:sz w:val="28"/>
              <w:szCs w:val="28"/>
              <w:rtl/>
            </w:rPr>
            <w:instrText xml:space="preserve"> </w:instrText>
          </w:r>
          <w:r w:rsidR="00940B0D" w:rsidRPr="00AB7C7F">
            <w:rPr>
              <w:rFonts w:ascii="Traditional Arabic" w:hAnsi="Traditional Arabic" w:cs="Traditional Arabic"/>
              <w:sz w:val="28"/>
              <w:szCs w:val="28"/>
              <w:rtl/>
            </w:rPr>
            <w:fldChar w:fldCharType="separate"/>
          </w:r>
          <w:r w:rsidR="00020BF5" w:rsidRPr="00AB7C7F">
            <w:rPr>
              <w:rFonts w:ascii="Traditional Arabic" w:hAnsi="Traditional Arabic" w:cs="Traditional Arabic"/>
              <w:noProof/>
              <w:sz w:val="28"/>
              <w:szCs w:val="28"/>
              <w:rtl/>
            </w:rPr>
            <w:t xml:space="preserve"> </w:t>
          </w:r>
          <w:r w:rsidR="00020BF5" w:rsidRPr="00AB7C7F">
            <w:rPr>
              <w:rFonts w:ascii="Traditional Arabic" w:hAnsi="Traditional Arabic" w:cs="Traditional Arabic" w:hint="cs"/>
              <w:noProof/>
              <w:sz w:val="28"/>
              <w:szCs w:val="28"/>
              <w:rtl/>
            </w:rPr>
            <w:t>(بوزيان، 2014، صفحة 32ـ35)</w:t>
          </w:r>
          <w:r w:rsidR="00940B0D" w:rsidRPr="00AB7C7F">
            <w:rPr>
              <w:rFonts w:ascii="Traditional Arabic" w:hAnsi="Traditional Arabic" w:cs="Traditional Arabic"/>
              <w:sz w:val="28"/>
              <w:szCs w:val="28"/>
              <w:rtl/>
            </w:rPr>
            <w:fldChar w:fldCharType="end"/>
          </w:r>
        </w:sdtContent>
      </w:sdt>
      <w:r w:rsidR="00020BF5" w:rsidRPr="00AB7C7F">
        <w:rPr>
          <w:rFonts w:ascii="Traditional Arabic" w:hAnsi="Traditional Arabic" w:cs="Traditional Arabic" w:hint="cs"/>
          <w:sz w:val="28"/>
          <w:szCs w:val="28"/>
          <w:rtl/>
        </w:rPr>
        <w:t xml:space="preserve"> </w:t>
      </w:r>
    </w:p>
    <w:p w14:paraId="0DB23BA1" w14:textId="0B5AB732" w:rsidR="009E2EBB" w:rsidRPr="00F3016F" w:rsidRDefault="009E2EBB" w:rsidP="003A0C40">
      <w:pPr>
        <w:pStyle w:val="ListParagraph"/>
        <w:numPr>
          <w:ilvl w:val="0"/>
          <w:numId w:val="24"/>
        </w:numPr>
        <w:spacing w:after="0"/>
        <w:jc w:val="both"/>
        <w:rPr>
          <w:rFonts w:ascii="Traditional Arabic" w:hAnsi="Traditional Arabic" w:cs="Traditional Arabic"/>
          <w:sz w:val="28"/>
          <w:szCs w:val="28"/>
          <w:rtl/>
        </w:rPr>
      </w:pPr>
      <w:r w:rsidRPr="00F3016F">
        <w:rPr>
          <w:rFonts w:ascii="Traditional Arabic" w:hAnsi="Traditional Arabic" w:cs="Traditional Arabic"/>
          <w:b/>
          <w:bCs/>
          <w:sz w:val="28"/>
          <w:szCs w:val="28"/>
          <w:rtl/>
        </w:rPr>
        <w:t>الكفاية "الجدارة":</w:t>
      </w:r>
      <w:r w:rsidRPr="00F3016F">
        <w:rPr>
          <w:rFonts w:ascii="Traditional Arabic" w:hAnsi="Traditional Arabic" w:cs="Traditional Arabic"/>
          <w:sz w:val="28"/>
          <w:szCs w:val="28"/>
          <w:rtl/>
        </w:rPr>
        <w:t xml:space="preserve"> ه</w:t>
      </w:r>
      <w:r w:rsidR="00F80F91">
        <w:rPr>
          <w:rFonts w:ascii="Traditional Arabic" w:hAnsi="Traditional Arabic" w:cs="Traditional Arabic" w:hint="cs"/>
          <w:sz w:val="28"/>
          <w:szCs w:val="28"/>
          <w:rtl/>
        </w:rPr>
        <w:t>ذ</w:t>
      </w:r>
      <w:r w:rsidRPr="00F3016F">
        <w:rPr>
          <w:rFonts w:ascii="Traditional Arabic" w:hAnsi="Traditional Arabic" w:cs="Traditional Arabic"/>
          <w:sz w:val="28"/>
          <w:szCs w:val="28"/>
          <w:rtl/>
        </w:rPr>
        <w:t xml:space="preserve">ا البعد يشير إلى </w:t>
      </w:r>
      <w:r w:rsidRPr="00F3016F">
        <w:rPr>
          <w:rFonts w:ascii="Traditional Arabic" w:hAnsi="Traditional Arabic" w:cs="Traditional Arabic" w:hint="cs"/>
          <w:sz w:val="28"/>
          <w:szCs w:val="28"/>
          <w:rtl/>
        </w:rPr>
        <w:t>أ</w:t>
      </w:r>
      <w:r w:rsidRPr="00F3016F">
        <w:rPr>
          <w:rFonts w:ascii="Traditional Arabic" w:hAnsi="Traditional Arabic" w:cs="Traditional Arabic"/>
          <w:sz w:val="28"/>
          <w:szCs w:val="28"/>
          <w:rtl/>
        </w:rPr>
        <w:t>ن الطالب يتجه إلى المؤسسات التعليمية التي توفر له خدماتها بكفاية وجدارة، والتي تتميز عن المؤسسات التعليمية الأخرى في طرح وتقديم خدماتها التعليمية.</w:t>
      </w:r>
      <w:r w:rsidR="00F80F91">
        <w:rPr>
          <w:rFonts w:ascii="Traditional Arabic" w:hAnsi="Traditional Arabic" w:cs="Traditional Arabic" w:hint="cs"/>
          <w:sz w:val="28"/>
          <w:szCs w:val="28"/>
          <w:rtl/>
        </w:rPr>
        <w:t xml:space="preserve"> </w:t>
      </w:r>
      <w:r w:rsidRPr="00F3016F">
        <w:rPr>
          <w:rFonts w:ascii="Traditional Arabic" w:hAnsi="Traditional Arabic" w:cs="Traditional Arabic"/>
          <w:sz w:val="28"/>
          <w:szCs w:val="28"/>
          <w:rtl/>
        </w:rPr>
        <w:t>والجامعة تستطيع أن تحقق ه</w:t>
      </w:r>
      <w:r w:rsidR="00F80F91">
        <w:rPr>
          <w:rFonts w:ascii="Traditional Arabic" w:hAnsi="Traditional Arabic" w:cs="Traditional Arabic" w:hint="cs"/>
          <w:sz w:val="28"/>
          <w:szCs w:val="28"/>
          <w:rtl/>
        </w:rPr>
        <w:t>ذ</w:t>
      </w:r>
      <w:r w:rsidRPr="00F3016F">
        <w:rPr>
          <w:rFonts w:ascii="Traditional Arabic" w:hAnsi="Traditional Arabic" w:cs="Traditional Arabic"/>
          <w:sz w:val="28"/>
          <w:szCs w:val="28"/>
          <w:rtl/>
        </w:rPr>
        <w:t>ا البعد وتعززه من خلال توفير المهارات والخبرات الأكاديمية والإدارية والتي تجعل الجامعة قادرة على توفير خدماتها التعليمية المختلفة بمستوى مرتفع من الجودة.</w:t>
      </w:r>
    </w:p>
    <w:p w14:paraId="09A64C42" w14:textId="5CEAC330" w:rsidR="009E2EBB" w:rsidRPr="00F3016F" w:rsidRDefault="009E2EBB" w:rsidP="003A0C40">
      <w:pPr>
        <w:pStyle w:val="ListParagraph"/>
        <w:numPr>
          <w:ilvl w:val="0"/>
          <w:numId w:val="24"/>
        </w:numPr>
        <w:spacing w:after="0"/>
        <w:jc w:val="both"/>
        <w:rPr>
          <w:rFonts w:ascii="Traditional Arabic" w:hAnsi="Traditional Arabic" w:cs="Traditional Arabic"/>
          <w:sz w:val="28"/>
          <w:szCs w:val="28"/>
          <w:rtl/>
        </w:rPr>
      </w:pPr>
      <w:r w:rsidRPr="00F3016F">
        <w:rPr>
          <w:rFonts w:ascii="Traditional Arabic" w:hAnsi="Traditional Arabic" w:cs="Traditional Arabic"/>
          <w:b/>
          <w:bCs/>
          <w:sz w:val="28"/>
          <w:szCs w:val="28"/>
          <w:rtl/>
        </w:rPr>
        <w:t>الإعتمادية:</w:t>
      </w:r>
      <w:r w:rsidRPr="00F3016F">
        <w:rPr>
          <w:rFonts w:ascii="Traditional Arabic" w:hAnsi="Traditional Arabic" w:cs="Traditional Arabic"/>
          <w:sz w:val="28"/>
          <w:szCs w:val="28"/>
          <w:rtl/>
        </w:rPr>
        <w:t xml:space="preserve"> ينبغي </w:t>
      </w:r>
      <w:r w:rsidRPr="00F3016F">
        <w:rPr>
          <w:rFonts w:ascii="Traditional Arabic" w:hAnsi="Traditional Arabic" w:cs="Traditional Arabic" w:hint="cs"/>
          <w:sz w:val="28"/>
          <w:szCs w:val="28"/>
          <w:rtl/>
        </w:rPr>
        <w:t>أ</w:t>
      </w:r>
      <w:r w:rsidRPr="00F3016F">
        <w:rPr>
          <w:rFonts w:ascii="Traditional Arabic" w:hAnsi="Traditional Arabic" w:cs="Traditional Arabic"/>
          <w:sz w:val="28"/>
          <w:szCs w:val="28"/>
          <w:rtl/>
        </w:rPr>
        <w:t>ن تقدم مؤسسات التعليم العالي خدماتها بصورة تعكس درجة عالية من الإعتمادية على ه</w:t>
      </w:r>
      <w:r w:rsidR="00F80F91">
        <w:rPr>
          <w:rFonts w:ascii="Traditional Arabic" w:hAnsi="Traditional Arabic" w:cs="Traditional Arabic" w:hint="cs"/>
          <w:sz w:val="28"/>
          <w:szCs w:val="28"/>
          <w:rtl/>
        </w:rPr>
        <w:t>ذ</w:t>
      </w:r>
      <w:r w:rsidRPr="00F3016F">
        <w:rPr>
          <w:rFonts w:ascii="Traditional Arabic" w:hAnsi="Traditional Arabic" w:cs="Traditional Arabic"/>
          <w:sz w:val="28"/>
          <w:szCs w:val="28"/>
          <w:rtl/>
        </w:rPr>
        <w:t>ه الخدمات مما ينعكس في فاعليتها بصورة خاصة وفي الأداء الجامعي بصورة عامة.</w:t>
      </w:r>
    </w:p>
    <w:p w14:paraId="4BC83F5E" w14:textId="31BE07C3" w:rsidR="009E2EBB" w:rsidRPr="00F3016F" w:rsidRDefault="009E2EBB" w:rsidP="003A0C40">
      <w:pPr>
        <w:pStyle w:val="ListParagraph"/>
        <w:numPr>
          <w:ilvl w:val="0"/>
          <w:numId w:val="24"/>
        </w:numPr>
        <w:spacing w:after="0"/>
        <w:jc w:val="both"/>
        <w:rPr>
          <w:rFonts w:ascii="Traditional Arabic" w:hAnsi="Traditional Arabic" w:cs="Traditional Arabic"/>
          <w:sz w:val="28"/>
          <w:szCs w:val="28"/>
          <w:rtl/>
        </w:rPr>
      </w:pPr>
      <w:r w:rsidRPr="00F3016F">
        <w:rPr>
          <w:rFonts w:ascii="Traditional Arabic" w:hAnsi="Traditional Arabic" w:cs="Traditional Arabic"/>
          <w:b/>
          <w:bCs/>
          <w:sz w:val="28"/>
          <w:szCs w:val="28"/>
          <w:rtl/>
        </w:rPr>
        <w:t>المجاملة " التعامل":</w:t>
      </w:r>
      <w:r w:rsidRPr="00F3016F">
        <w:rPr>
          <w:rFonts w:ascii="Traditional Arabic" w:hAnsi="Traditional Arabic" w:cs="Traditional Arabic"/>
          <w:sz w:val="28"/>
          <w:szCs w:val="28"/>
          <w:rtl/>
        </w:rPr>
        <w:t xml:space="preserve"> ينبغي </w:t>
      </w:r>
      <w:r w:rsidRPr="00F3016F">
        <w:rPr>
          <w:rFonts w:ascii="Traditional Arabic" w:hAnsi="Traditional Arabic" w:cs="Traditional Arabic" w:hint="cs"/>
          <w:sz w:val="28"/>
          <w:szCs w:val="28"/>
          <w:rtl/>
        </w:rPr>
        <w:t>أ</w:t>
      </w:r>
      <w:r w:rsidRPr="00F3016F">
        <w:rPr>
          <w:rFonts w:ascii="Traditional Arabic" w:hAnsi="Traditional Arabic" w:cs="Traditional Arabic"/>
          <w:sz w:val="28"/>
          <w:szCs w:val="28"/>
          <w:rtl/>
        </w:rPr>
        <w:t>ن يسود في المؤسسة التعليمية جو من الإحترام المتبادل والتعامل الحسن ال</w:t>
      </w:r>
      <w:r w:rsidR="00F80F91">
        <w:rPr>
          <w:rFonts w:ascii="Traditional Arabic" w:hAnsi="Traditional Arabic" w:cs="Traditional Arabic" w:hint="cs"/>
          <w:sz w:val="28"/>
          <w:szCs w:val="28"/>
          <w:rtl/>
        </w:rPr>
        <w:t>ذ</w:t>
      </w:r>
      <w:r w:rsidRPr="00F3016F">
        <w:rPr>
          <w:rFonts w:ascii="Traditional Arabic" w:hAnsi="Traditional Arabic" w:cs="Traditional Arabic"/>
          <w:sz w:val="28"/>
          <w:szCs w:val="28"/>
          <w:rtl/>
        </w:rPr>
        <w:t>ي يستند على الأسس ال</w:t>
      </w:r>
      <w:r w:rsidRPr="00F3016F">
        <w:rPr>
          <w:rFonts w:ascii="Traditional Arabic" w:hAnsi="Traditional Arabic" w:cs="Traditional Arabic" w:hint="cs"/>
          <w:sz w:val="28"/>
          <w:szCs w:val="28"/>
          <w:rtl/>
        </w:rPr>
        <w:t>أ</w:t>
      </w:r>
      <w:r w:rsidRPr="00F3016F">
        <w:rPr>
          <w:rFonts w:ascii="Traditional Arabic" w:hAnsi="Traditional Arabic" w:cs="Traditional Arabic"/>
          <w:sz w:val="28"/>
          <w:szCs w:val="28"/>
          <w:rtl/>
        </w:rPr>
        <w:t xml:space="preserve">خلاقية والتنظيمية والمهنية التي تحفظ للأكاديمي والإداري مكانته واحترامه وهيبته، وتحفظ للطالب كرامته، ودون </w:t>
      </w:r>
      <w:r w:rsidRPr="00F3016F">
        <w:rPr>
          <w:rFonts w:ascii="Traditional Arabic" w:hAnsi="Traditional Arabic" w:cs="Traditional Arabic" w:hint="cs"/>
          <w:sz w:val="28"/>
          <w:szCs w:val="28"/>
          <w:rtl/>
        </w:rPr>
        <w:t>أ</w:t>
      </w:r>
      <w:r w:rsidRPr="00F3016F">
        <w:rPr>
          <w:rFonts w:ascii="Traditional Arabic" w:hAnsi="Traditional Arabic" w:cs="Traditional Arabic"/>
          <w:sz w:val="28"/>
          <w:szCs w:val="28"/>
          <w:rtl/>
        </w:rPr>
        <w:t>ن يسيء الطالب استغلال حالة المجاملة والتعامل الإنساني الراقي.</w:t>
      </w:r>
    </w:p>
    <w:p w14:paraId="5C33C640" w14:textId="7B2EFEE7" w:rsidR="009E2EBB" w:rsidRPr="00F3016F" w:rsidRDefault="009E2EBB" w:rsidP="003A0C40">
      <w:pPr>
        <w:pStyle w:val="ListParagraph"/>
        <w:numPr>
          <w:ilvl w:val="0"/>
          <w:numId w:val="24"/>
        </w:numPr>
        <w:spacing w:after="0"/>
        <w:jc w:val="both"/>
        <w:rPr>
          <w:rFonts w:ascii="Traditional Arabic" w:hAnsi="Traditional Arabic" w:cs="Traditional Arabic"/>
          <w:sz w:val="28"/>
          <w:szCs w:val="28"/>
          <w:rtl/>
        </w:rPr>
      </w:pPr>
      <w:r w:rsidRPr="00F3016F">
        <w:rPr>
          <w:rFonts w:ascii="Traditional Arabic" w:hAnsi="Traditional Arabic" w:cs="Traditional Arabic"/>
          <w:b/>
          <w:bCs/>
          <w:sz w:val="28"/>
          <w:szCs w:val="28"/>
          <w:rtl/>
        </w:rPr>
        <w:lastRenderedPageBreak/>
        <w:t>الإستجابة:</w:t>
      </w:r>
      <w:r w:rsidRPr="00F3016F">
        <w:rPr>
          <w:rFonts w:ascii="Traditional Arabic" w:hAnsi="Traditional Arabic" w:cs="Traditional Arabic"/>
          <w:sz w:val="28"/>
          <w:szCs w:val="28"/>
          <w:rtl/>
        </w:rPr>
        <w:t xml:space="preserve"> إن ه</w:t>
      </w:r>
      <w:r w:rsidR="00F80F91">
        <w:rPr>
          <w:rFonts w:ascii="Traditional Arabic" w:hAnsi="Traditional Arabic" w:cs="Traditional Arabic" w:hint="cs"/>
          <w:sz w:val="28"/>
          <w:szCs w:val="28"/>
          <w:rtl/>
        </w:rPr>
        <w:t>ذ</w:t>
      </w:r>
      <w:r w:rsidRPr="00F3016F">
        <w:rPr>
          <w:rFonts w:ascii="Traditional Arabic" w:hAnsi="Traditional Arabic" w:cs="Traditional Arabic"/>
          <w:sz w:val="28"/>
          <w:szCs w:val="28"/>
          <w:rtl/>
        </w:rPr>
        <w:t xml:space="preserve">ا البعد يركز على تحقيق الإستجابة العالية والسريعة للتغيرات في بيئة المؤسسات التعليمية </w:t>
      </w:r>
      <w:r w:rsidR="00F80F91">
        <w:rPr>
          <w:rFonts w:ascii="Traditional Arabic" w:hAnsi="Traditional Arabic" w:cs="Traditional Arabic" w:hint="cs"/>
          <w:sz w:val="28"/>
          <w:szCs w:val="28"/>
          <w:rtl/>
        </w:rPr>
        <w:t xml:space="preserve">    </w:t>
      </w:r>
      <w:r w:rsidRPr="00F3016F">
        <w:rPr>
          <w:rFonts w:ascii="Traditional Arabic" w:hAnsi="Traditional Arabic" w:cs="Traditional Arabic"/>
          <w:sz w:val="28"/>
          <w:szCs w:val="28"/>
          <w:rtl/>
        </w:rPr>
        <w:t>"مؤسسات التعليم العالي" وه</w:t>
      </w:r>
      <w:r w:rsidR="00BB031C">
        <w:rPr>
          <w:rFonts w:ascii="Traditional Arabic" w:hAnsi="Traditional Arabic" w:cs="Traditional Arabic" w:hint="cs"/>
          <w:sz w:val="28"/>
          <w:szCs w:val="28"/>
          <w:rtl/>
        </w:rPr>
        <w:t>ذ</w:t>
      </w:r>
      <w:r w:rsidRPr="00F3016F">
        <w:rPr>
          <w:rFonts w:ascii="Traditional Arabic" w:hAnsi="Traditional Arabic" w:cs="Traditional Arabic"/>
          <w:sz w:val="28"/>
          <w:szCs w:val="28"/>
          <w:rtl/>
        </w:rPr>
        <w:t>ا يتطلب من المؤسسة التعليمية امتلاك المرونة الكافية للإستجابة له</w:t>
      </w:r>
      <w:r w:rsidR="00BB031C">
        <w:rPr>
          <w:rFonts w:ascii="Traditional Arabic" w:hAnsi="Traditional Arabic" w:cs="Traditional Arabic" w:hint="cs"/>
          <w:sz w:val="28"/>
          <w:szCs w:val="28"/>
          <w:rtl/>
        </w:rPr>
        <w:t>ذ</w:t>
      </w:r>
      <w:r w:rsidRPr="00F3016F">
        <w:rPr>
          <w:rFonts w:ascii="Traditional Arabic" w:hAnsi="Traditional Arabic" w:cs="Traditional Arabic"/>
          <w:sz w:val="28"/>
          <w:szCs w:val="28"/>
          <w:rtl/>
        </w:rPr>
        <w:t>ه التغيرات.</w:t>
      </w:r>
    </w:p>
    <w:p w14:paraId="49495B91" w14:textId="31284316" w:rsidR="009E2EBB" w:rsidRPr="00F3016F" w:rsidRDefault="009E2EBB" w:rsidP="003A0C40">
      <w:pPr>
        <w:pStyle w:val="ListParagraph"/>
        <w:numPr>
          <w:ilvl w:val="0"/>
          <w:numId w:val="24"/>
        </w:numPr>
        <w:spacing w:after="0"/>
        <w:jc w:val="both"/>
        <w:rPr>
          <w:rFonts w:ascii="Traditional Arabic" w:hAnsi="Traditional Arabic" w:cs="Traditional Arabic"/>
          <w:sz w:val="28"/>
          <w:szCs w:val="28"/>
          <w:rtl/>
        </w:rPr>
      </w:pPr>
      <w:r w:rsidRPr="00F3016F">
        <w:rPr>
          <w:rFonts w:ascii="Traditional Arabic" w:hAnsi="Traditional Arabic" w:cs="Traditional Arabic"/>
          <w:b/>
          <w:bCs/>
          <w:sz w:val="28"/>
          <w:szCs w:val="28"/>
          <w:rtl/>
        </w:rPr>
        <w:t>فهم الزبائن:</w:t>
      </w:r>
      <w:r w:rsidRPr="00F3016F">
        <w:rPr>
          <w:rFonts w:ascii="Traditional Arabic" w:hAnsi="Traditional Arabic" w:cs="Traditional Arabic"/>
          <w:sz w:val="28"/>
          <w:szCs w:val="28"/>
          <w:rtl/>
        </w:rPr>
        <w:t xml:space="preserve"> لتحقيق ه</w:t>
      </w:r>
      <w:r w:rsidR="00BB031C">
        <w:rPr>
          <w:rFonts w:ascii="Traditional Arabic" w:hAnsi="Traditional Arabic" w:cs="Traditional Arabic" w:hint="cs"/>
          <w:sz w:val="28"/>
          <w:szCs w:val="28"/>
          <w:rtl/>
        </w:rPr>
        <w:t>ذ</w:t>
      </w:r>
      <w:r w:rsidRPr="00F3016F">
        <w:rPr>
          <w:rFonts w:ascii="Traditional Arabic" w:hAnsi="Traditional Arabic" w:cs="Traditional Arabic"/>
          <w:sz w:val="28"/>
          <w:szCs w:val="28"/>
          <w:rtl/>
        </w:rPr>
        <w:t xml:space="preserve">ا البعد </w:t>
      </w:r>
      <w:r w:rsidR="00BB031C">
        <w:rPr>
          <w:rFonts w:ascii="Traditional Arabic" w:hAnsi="Traditional Arabic" w:cs="Traditional Arabic" w:hint="cs"/>
          <w:sz w:val="28"/>
          <w:szCs w:val="28"/>
          <w:rtl/>
        </w:rPr>
        <w:t>ض</w:t>
      </w:r>
      <w:r w:rsidRPr="00F3016F">
        <w:rPr>
          <w:rFonts w:ascii="Traditional Arabic" w:hAnsi="Traditional Arabic" w:cs="Traditional Arabic"/>
          <w:sz w:val="28"/>
          <w:szCs w:val="28"/>
          <w:rtl/>
        </w:rPr>
        <w:t>من أبعاد جودة التعليم العالي فإنه ينبغي التركيز على فهم الطالب الجامعي إدراك حاجاته التعليمية، وينبغي عدم النظر إلى ه</w:t>
      </w:r>
      <w:r w:rsidR="00BB031C">
        <w:rPr>
          <w:rFonts w:ascii="Traditional Arabic" w:hAnsi="Traditional Arabic" w:cs="Traditional Arabic" w:hint="cs"/>
          <w:sz w:val="28"/>
          <w:szCs w:val="28"/>
          <w:rtl/>
        </w:rPr>
        <w:t>ذ</w:t>
      </w:r>
      <w:r w:rsidRPr="00F3016F">
        <w:rPr>
          <w:rFonts w:ascii="Traditional Arabic" w:hAnsi="Traditional Arabic" w:cs="Traditional Arabic"/>
          <w:sz w:val="28"/>
          <w:szCs w:val="28"/>
          <w:rtl/>
        </w:rPr>
        <w:t>ه الحاجات ودراستها من منظور الطالب فقط بل من منظور حاجات سوق العمل.</w:t>
      </w:r>
    </w:p>
    <w:p w14:paraId="1E4AAD1C" w14:textId="428522A6" w:rsidR="009E2EBB" w:rsidRPr="00F3016F" w:rsidRDefault="009E2EBB" w:rsidP="003A0C40">
      <w:pPr>
        <w:pStyle w:val="ListParagraph"/>
        <w:numPr>
          <w:ilvl w:val="0"/>
          <w:numId w:val="24"/>
        </w:numPr>
        <w:spacing w:after="0"/>
        <w:jc w:val="both"/>
        <w:rPr>
          <w:rFonts w:ascii="Traditional Arabic" w:hAnsi="Traditional Arabic" w:cs="Traditional Arabic"/>
          <w:sz w:val="28"/>
          <w:szCs w:val="28"/>
          <w:rtl/>
        </w:rPr>
      </w:pPr>
      <w:r w:rsidRPr="00F3016F">
        <w:rPr>
          <w:rFonts w:ascii="Traditional Arabic" w:hAnsi="Traditional Arabic" w:cs="Traditional Arabic"/>
          <w:b/>
          <w:bCs/>
          <w:sz w:val="28"/>
          <w:szCs w:val="28"/>
          <w:rtl/>
        </w:rPr>
        <w:t>الأمان:</w:t>
      </w:r>
      <w:r w:rsidRPr="00F3016F">
        <w:rPr>
          <w:rFonts w:ascii="Traditional Arabic" w:hAnsi="Traditional Arabic" w:cs="Traditional Arabic"/>
          <w:sz w:val="28"/>
          <w:szCs w:val="28"/>
          <w:rtl/>
        </w:rPr>
        <w:t xml:space="preserve"> يقصد به</w:t>
      </w:r>
      <w:r w:rsidR="007A5970">
        <w:rPr>
          <w:rFonts w:ascii="Traditional Arabic" w:hAnsi="Traditional Arabic" w:cs="Traditional Arabic" w:hint="cs"/>
          <w:sz w:val="28"/>
          <w:szCs w:val="28"/>
          <w:rtl/>
        </w:rPr>
        <w:t>ذ</w:t>
      </w:r>
      <w:r w:rsidRPr="00F3016F">
        <w:rPr>
          <w:rFonts w:ascii="Traditional Arabic" w:hAnsi="Traditional Arabic" w:cs="Traditional Arabic"/>
          <w:sz w:val="28"/>
          <w:szCs w:val="28"/>
          <w:rtl/>
        </w:rPr>
        <w:t>ا البعد توفير الخدمة التعليمية للطالب في جو آمن يخلو من المخاطر قدر الإمكان و</w:t>
      </w:r>
      <w:r w:rsidR="007A5970">
        <w:rPr>
          <w:rFonts w:ascii="Traditional Arabic" w:hAnsi="Traditional Arabic" w:cs="Traditional Arabic" w:hint="cs"/>
          <w:sz w:val="28"/>
          <w:szCs w:val="28"/>
          <w:rtl/>
        </w:rPr>
        <w:t>ذ</w:t>
      </w:r>
      <w:r w:rsidRPr="00F3016F">
        <w:rPr>
          <w:rFonts w:ascii="Traditional Arabic" w:hAnsi="Traditional Arabic" w:cs="Traditional Arabic"/>
          <w:sz w:val="28"/>
          <w:szCs w:val="28"/>
          <w:rtl/>
        </w:rPr>
        <w:t>لك من خلال الأنظمة والقوانين التي تحرص على توفير خدمات تعليمية آمنة</w:t>
      </w:r>
      <w:r w:rsidR="007A5970">
        <w:rPr>
          <w:rFonts w:ascii="Traditional Arabic" w:hAnsi="Traditional Arabic" w:cs="Traditional Arabic" w:hint="cs"/>
          <w:sz w:val="28"/>
          <w:szCs w:val="28"/>
          <w:rtl/>
        </w:rPr>
        <w:t>.</w:t>
      </w:r>
    </w:p>
    <w:p w14:paraId="31DFC013" w14:textId="77777777" w:rsidR="009E2EBB" w:rsidRPr="00F3016F" w:rsidRDefault="009E2EBB" w:rsidP="003A0C40">
      <w:pPr>
        <w:pStyle w:val="ListParagraph"/>
        <w:numPr>
          <w:ilvl w:val="0"/>
          <w:numId w:val="24"/>
        </w:numPr>
        <w:spacing w:after="0"/>
        <w:jc w:val="both"/>
        <w:rPr>
          <w:rFonts w:ascii="Traditional Arabic" w:hAnsi="Traditional Arabic" w:cs="Traditional Arabic"/>
          <w:sz w:val="28"/>
          <w:szCs w:val="28"/>
          <w:rtl/>
        </w:rPr>
      </w:pPr>
      <w:r w:rsidRPr="00F3016F">
        <w:rPr>
          <w:rFonts w:ascii="Traditional Arabic" w:hAnsi="Traditional Arabic" w:cs="Traditional Arabic"/>
          <w:b/>
          <w:bCs/>
          <w:sz w:val="28"/>
          <w:szCs w:val="28"/>
          <w:rtl/>
        </w:rPr>
        <w:t>المصداقية:</w:t>
      </w:r>
      <w:r w:rsidRPr="00F3016F">
        <w:rPr>
          <w:rFonts w:ascii="Traditional Arabic" w:hAnsi="Traditional Arabic" w:cs="Traditional Arabic"/>
          <w:sz w:val="28"/>
          <w:szCs w:val="28"/>
          <w:rtl/>
        </w:rPr>
        <w:t xml:space="preserve"> هو بعد مهم جدا في تحقيق جودة التعليم الجامعي، ويقصد به مدى قدرة المؤسسة التعليمية على الوفاء بالتزاماتها وتعهداتها للطالب من حيث كادرها التدريسي وإدارتها المتميزة وإمكانياتها وتسهيلاتها المادية المتميزة، وبرامجها التعليمية الرائدة .</w:t>
      </w:r>
    </w:p>
    <w:p w14:paraId="6FD85584" w14:textId="7C6C5EA0" w:rsidR="009E2EBB" w:rsidRPr="00F3016F" w:rsidRDefault="009E2EBB" w:rsidP="003A0C40">
      <w:pPr>
        <w:pStyle w:val="ListParagraph"/>
        <w:numPr>
          <w:ilvl w:val="0"/>
          <w:numId w:val="24"/>
        </w:numPr>
        <w:spacing w:after="0"/>
        <w:jc w:val="both"/>
        <w:rPr>
          <w:rFonts w:ascii="Traditional Arabic" w:hAnsi="Traditional Arabic" w:cs="Traditional Arabic"/>
          <w:sz w:val="28"/>
          <w:szCs w:val="28"/>
          <w:rtl/>
        </w:rPr>
      </w:pPr>
      <w:r w:rsidRPr="00F3016F">
        <w:rPr>
          <w:rFonts w:ascii="Traditional Arabic" w:hAnsi="Traditional Arabic" w:cs="Traditional Arabic"/>
          <w:b/>
          <w:bCs/>
          <w:sz w:val="28"/>
          <w:szCs w:val="28"/>
          <w:rtl/>
        </w:rPr>
        <w:t>إمكانية وسهولة الحصول على الخدمة:</w:t>
      </w:r>
      <w:r w:rsidRPr="00F3016F">
        <w:rPr>
          <w:rFonts w:ascii="Traditional Arabic" w:hAnsi="Traditional Arabic" w:cs="Traditional Arabic"/>
          <w:sz w:val="28"/>
          <w:szCs w:val="28"/>
          <w:rtl/>
        </w:rPr>
        <w:t xml:space="preserve"> وينبغي التركيز على تحقيق ه</w:t>
      </w:r>
      <w:r w:rsidR="007A5970">
        <w:rPr>
          <w:rFonts w:ascii="Traditional Arabic" w:hAnsi="Traditional Arabic" w:cs="Traditional Arabic" w:hint="cs"/>
          <w:sz w:val="28"/>
          <w:szCs w:val="28"/>
          <w:rtl/>
        </w:rPr>
        <w:t>ذ</w:t>
      </w:r>
      <w:r w:rsidRPr="00F3016F">
        <w:rPr>
          <w:rFonts w:ascii="Traditional Arabic" w:hAnsi="Traditional Arabic" w:cs="Traditional Arabic"/>
          <w:sz w:val="28"/>
          <w:szCs w:val="28"/>
          <w:rtl/>
        </w:rPr>
        <w:t>ا البعد من خلال اختيار الموقع المناسب للمؤسسة التعليمية بحيث يمكن وصول قطاع الطلبة المستهدف إليها بيسر وسهولة</w:t>
      </w:r>
      <w:r w:rsidR="007A5970">
        <w:rPr>
          <w:rFonts w:ascii="Traditional Arabic" w:hAnsi="Traditional Arabic" w:cs="Traditional Arabic" w:hint="cs"/>
          <w:sz w:val="28"/>
          <w:szCs w:val="28"/>
          <w:rtl/>
        </w:rPr>
        <w:t>.</w:t>
      </w:r>
    </w:p>
    <w:p w14:paraId="5955A722" w14:textId="77777777" w:rsidR="009E2EBB" w:rsidRPr="009E2EBB" w:rsidRDefault="009E2EBB" w:rsidP="003A0C40">
      <w:pPr>
        <w:pStyle w:val="ListParagraph"/>
        <w:numPr>
          <w:ilvl w:val="0"/>
          <w:numId w:val="24"/>
        </w:numPr>
        <w:spacing w:after="0"/>
        <w:jc w:val="both"/>
        <w:rPr>
          <w:rFonts w:ascii="Traditional Arabic" w:hAnsi="Traditional Arabic" w:cs="Traditional Arabic"/>
          <w:b/>
          <w:bCs/>
          <w:sz w:val="28"/>
          <w:szCs w:val="28"/>
        </w:rPr>
      </w:pPr>
      <w:r w:rsidRPr="009E2EBB">
        <w:rPr>
          <w:rFonts w:ascii="Traditional Arabic" w:hAnsi="Traditional Arabic" w:cs="Traditional Arabic"/>
          <w:b/>
          <w:bCs/>
          <w:sz w:val="28"/>
          <w:szCs w:val="28"/>
          <w:rtl/>
        </w:rPr>
        <w:t>الإتصالات:</w:t>
      </w:r>
      <w:r w:rsidRPr="009E2EBB">
        <w:rPr>
          <w:rFonts w:ascii="Traditional Arabic" w:hAnsi="Traditional Arabic" w:cs="Traditional Arabic"/>
          <w:sz w:val="28"/>
          <w:szCs w:val="28"/>
          <w:rtl/>
        </w:rPr>
        <w:t xml:space="preserve"> تحقيق الإتصال بين طرفي عملية التبادل " الطالب والجامعة" هو من الأبعاد التي تصب في تحقيق جودة التعليم العالي، فالإتصال يتيح للأستاد الجامعي مناقشة وتحليل وفهم وإدارك كل ما يتعلق بالطالب وحاجاته ومشكلاته ومقترحاته، ويتيح للطالب إيصال أفكاره آرائه إلى الجامعة، وتوفير التغدية العكسية التي تساهم في تحسين وتطوير العملية التعليمية والبرامج والمناهج.</w:t>
      </w:r>
    </w:p>
    <w:p w14:paraId="5FA5D428" w14:textId="77777777" w:rsidR="005C2A98" w:rsidRPr="005C2A98" w:rsidRDefault="009E2EBB" w:rsidP="005C2A98">
      <w:pPr>
        <w:pStyle w:val="ListParagraph"/>
        <w:numPr>
          <w:ilvl w:val="0"/>
          <w:numId w:val="24"/>
        </w:numPr>
        <w:spacing w:after="0"/>
        <w:jc w:val="both"/>
        <w:rPr>
          <w:rFonts w:ascii="Traditional Arabic" w:hAnsi="Traditional Arabic" w:cs="Traditional Arabic"/>
          <w:b/>
          <w:bCs/>
          <w:sz w:val="32"/>
          <w:szCs w:val="32"/>
        </w:rPr>
      </w:pPr>
      <w:r w:rsidRPr="009E2EBB">
        <w:rPr>
          <w:rFonts w:ascii="Traditional Arabic" w:hAnsi="Traditional Arabic" w:cs="Traditional Arabic"/>
          <w:b/>
          <w:bCs/>
          <w:sz w:val="28"/>
          <w:szCs w:val="28"/>
          <w:rtl/>
        </w:rPr>
        <w:t>التجسيد المادي للخدمة:</w:t>
      </w:r>
      <w:r w:rsidRPr="009E2EBB">
        <w:rPr>
          <w:rFonts w:ascii="Traditional Arabic" w:hAnsi="Traditional Arabic" w:cs="Traditional Arabic"/>
          <w:sz w:val="28"/>
          <w:szCs w:val="28"/>
          <w:rtl/>
        </w:rPr>
        <w:t xml:space="preserve"> خدمات التعليم الجامعي كغيرها من الخدمات تتسم بعدم الملموسية، وحتى تحقق ه</w:t>
      </w:r>
      <w:r w:rsidR="007A5970">
        <w:rPr>
          <w:rFonts w:ascii="Traditional Arabic" w:hAnsi="Traditional Arabic" w:cs="Traditional Arabic" w:hint="cs"/>
          <w:sz w:val="28"/>
          <w:szCs w:val="28"/>
          <w:rtl/>
        </w:rPr>
        <w:t>ذ</w:t>
      </w:r>
      <w:r w:rsidRPr="009E2EBB">
        <w:rPr>
          <w:rFonts w:ascii="Traditional Arabic" w:hAnsi="Traditional Arabic" w:cs="Traditional Arabic"/>
          <w:sz w:val="28"/>
          <w:szCs w:val="28"/>
          <w:rtl/>
        </w:rPr>
        <w:t>ه الخدمات أهدافها فإنها تحتاج إلى مجموعة من المظاهر المادية التي تجسد ه</w:t>
      </w:r>
      <w:r w:rsidR="007A5970">
        <w:rPr>
          <w:rFonts w:ascii="Traditional Arabic" w:hAnsi="Traditional Arabic" w:cs="Traditional Arabic" w:hint="cs"/>
          <w:sz w:val="28"/>
          <w:szCs w:val="28"/>
          <w:rtl/>
        </w:rPr>
        <w:t>ذ</w:t>
      </w:r>
      <w:r w:rsidRPr="009E2EBB">
        <w:rPr>
          <w:rFonts w:ascii="Traditional Arabic" w:hAnsi="Traditional Arabic" w:cs="Traditional Arabic"/>
          <w:sz w:val="28"/>
          <w:szCs w:val="28"/>
          <w:rtl/>
        </w:rPr>
        <w:t>ه الخدمة، وه</w:t>
      </w:r>
      <w:r w:rsidR="007A5970">
        <w:rPr>
          <w:rFonts w:ascii="Traditional Arabic" w:hAnsi="Traditional Arabic" w:cs="Traditional Arabic" w:hint="cs"/>
          <w:sz w:val="28"/>
          <w:szCs w:val="28"/>
          <w:rtl/>
        </w:rPr>
        <w:t>ذ</w:t>
      </w:r>
      <w:r w:rsidRPr="009E2EBB">
        <w:rPr>
          <w:rFonts w:ascii="Traditional Arabic" w:hAnsi="Traditional Arabic" w:cs="Traditional Arabic"/>
          <w:sz w:val="28"/>
          <w:szCs w:val="28"/>
          <w:rtl/>
        </w:rPr>
        <w:t>ه المظاهر المادية تتمثل في القاعات الدراسية والمدرجات والمختبرات العلمية ومختبرات الحاسوب والأدوات والوسائل التعليمية المرئية والمسموعة وغيرها.</w:t>
      </w:r>
    </w:p>
    <w:p w14:paraId="7849E08F" w14:textId="2B971FA5" w:rsidR="005F266C" w:rsidRPr="005C2A98" w:rsidRDefault="005F266C" w:rsidP="005C2A98">
      <w:pPr>
        <w:jc w:val="both"/>
        <w:rPr>
          <w:rFonts w:ascii="Traditional Arabic" w:hAnsi="Traditional Arabic" w:cs="Traditional Arabic"/>
          <w:b/>
          <w:bCs/>
          <w:sz w:val="32"/>
          <w:szCs w:val="32"/>
          <w:rtl/>
        </w:rPr>
      </w:pPr>
      <w:r w:rsidRPr="005C2A98">
        <w:rPr>
          <w:rFonts w:ascii="Traditional Arabic" w:hAnsi="Traditional Arabic" w:cs="Traditional Arabic"/>
          <w:b/>
          <w:bCs/>
          <w:sz w:val="32"/>
          <w:szCs w:val="32"/>
          <w:rtl/>
        </w:rPr>
        <w:t xml:space="preserve">3. </w:t>
      </w:r>
      <w:r w:rsidR="00EE6B12" w:rsidRPr="005C2A98">
        <w:rPr>
          <w:rFonts w:ascii="Traditional Arabic" w:hAnsi="Traditional Arabic" w:cs="Traditional Arabic"/>
          <w:b/>
          <w:bCs/>
          <w:sz w:val="32"/>
          <w:szCs w:val="32"/>
          <w:rtl/>
        </w:rPr>
        <w:t xml:space="preserve">أخلاقيات العمل كدعامة لجودة التعليم العالي في الجامعات </w:t>
      </w:r>
      <w:r w:rsidR="0011501B" w:rsidRPr="005C2A98">
        <w:rPr>
          <w:rFonts w:ascii="Traditional Arabic" w:hAnsi="Traditional Arabic" w:cs="Traditional Arabic"/>
          <w:b/>
          <w:bCs/>
          <w:sz w:val="32"/>
          <w:szCs w:val="32"/>
          <w:rtl/>
        </w:rPr>
        <w:t>الجزائرية</w:t>
      </w:r>
    </w:p>
    <w:p w14:paraId="4538C8FB" w14:textId="31844D56" w:rsidR="005432DA" w:rsidRPr="007A5970" w:rsidRDefault="005432DA" w:rsidP="003A0C40">
      <w:pPr>
        <w:spacing w:line="276" w:lineRule="auto"/>
        <w:ind w:firstLine="720"/>
        <w:jc w:val="both"/>
        <w:rPr>
          <w:rFonts w:ascii="Traditional Arabic" w:hAnsi="Traditional Arabic" w:cs="Traditional Arabic"/>
          <w:sz w:val="32"/>
          <w:szCs w:val="32"/>
          <w:rtl/>
        </w:rPr>
      </w:pPr>
      <w:r>
        <w:rPr>
          <w:rFonts w:ascii="Traditional Arabic" w:hAnsi="Traditional Arabic" w:cs="Traditional Arabic" w:hint="cs"/>
          <w:sz w:val="28"/>
          <w:szCs w:val="28"/>
          <w:rtl/>
        </w:rPr>
        <w:t>في ه</w:t>
      </w:r>
      <w:r w:rsidR="007A5970">
        <w:rPr>
          <w:rFonts w:ascii="Traditional Arabic" w:hAnsi="Traditional Arabic" w:cs="Traditional Arabic" w:hint="cs"/>
          <w:sz w:val="28"/>
          <w:szCs w:val="28"/>
          <w:rtl/>
        </w:rPr>
        <w:t>ذ</w:t>
      </w:r>
      <w:r>
        <w:rPr>
          <w:rFonts w:ascii="Traditional Arabic" w:hAnsi="Traditional Arabic" w:cs="Traditional Arabic" w:hint="cs"/>
          <w:sz w:val="28"/>
          <w:szCs w:val="28"/>
          <w:rtl/>
        </w:rPr>
        <w:t>ا الجزء سيتم التطرق ل</w:t>
      </w:r>
      <w:r w:rsidRPr="0045588C">
        <w:rPr>
          <w:rFonts w:ascii="Traditional Arabic" w:hAnsi="Traditional Arabic" w:cs="Traditional Arabic"/>
          <w:sz w:val="28"/>
          <w:szCs w:val="28"/>
          <w:rtl/>
          <w:lang w:val="fr-FR" w:eastAsia="fr-FR"/>
        </w:rPr>
        <w:t>ميثاق الآداب والأخلاقيات الجامعية</w:t>
      </w:r>
      <w:r>
        <w:rPr>
          <w:rFonts w:ascii="Traditional Arabic" w:hAnsi="Traditional Arabic" w:cs="Traditional Arabic" w:hint="cs"/>
          <w:sz w:val="28"/>
          <w:szCs w:val="28"/>
          <w:rtl/>
          <w:lang w:val="fr-FR" w:eastAsia="fr-FR"/>
        </w:rPr>
        <w:t xml:space="preserve"> ال</w:t>
      </w:r>
      <w:r w:rsidR="007A5970">
        <w:rPr>
          <w:rFonts w:ascii="Traditional Arabic" w:hAnsi="Traditional Arabic" w:cs="Traditional Arabic" w:hint="cs"/>
          <w:sz w:val="28"/>
          <w:szCs w:val="28"/>
          <w:rtl/>
          <w:lang w:val="fr-FR" w:eastAsia="fr-FR"/>
        </w:rPr>
        <w:t>ذ</w:t>
      </w:r>
      <w:r>
        <w:rPr>
          <w:rFonts w:ascii="Traditional Arabic" w:hAnsi="Traditional Arabic" w:cs="Traditional Arabic" w:hint="cs"/>
          <w:sz w:val="28"/>
          <w:szCs w:val="28"/>
          <w:rtl/>
          <w:lang w:val="fr-FR" w:eastAsia="fr-FR"/>
        </w:rPr>
        <w:t xml:space="preserve">ي يظهر فيه </w:t>
      </w:r>
      <w:r w:rsidRPr="0045588C">
        <w:rPr>
          <w:rFonts w:ascii="Traditional Arabic" w:hAnsi="Traditional Arabic" w:cs="Traditional Arabic"/>
          <w:sz w:val="28"/>
          <w:szCs w:val="28"/>
          <w:rtl/>
        </w:rPr>
        <w:t>تجسيد أخلاقيات العمل في الجامعة الجزائرية</w:t>
      </w:r>
      <w:r>
        <w:rPr>
          <w:rFonts w:ascii="Traditional Arabic" w:hAnsi="Traditional Arabic" w:cs="Traditional Arabic" w:hint="cs"/>
          <w:sz w:val="28"/>
          <w:szCs w:val="28"/>
          <w:rtl/>
        </w:rPr>
        <w:t xml:space="preserve">، فضلا عن التعرف على واقع الجودة في التعليم العالي في الجامعة الجزائرية والجهود المبدولة من أجل ضمان الجودة، كما سيتم توضيح كيف يمكن لإحترام الأسس الأخلاقية التي جاء بها الميثاق أن </w:t>
      </w:r>
      <w:r w:rsidR="008D64D3">
        <w:rPr>
          <w:rFonts w:ascii="Traditional Arabic" w:hAnsi="Traditional Arabic" w:cs="Traditional Arabic" w:hint="cs"/>
          <w:sz w:val="28"/>
          <w:szCs w:val="28"/>
          <w:rtl/>
        </w:rPr>
        <w:t>تكون دعامة لجودة التعليم العالي.</w:t>
      </w:r>
    </w:p>
    <w:p w14:paraId="1BDEC5FE" w14:textId="77777777" w:rsidR="007A5970" w:rsidRDefault="0011501B" w:rsidP="003A0C40">
      <w:pPr>
        <w:pStyle w:val="NormalWeb"/>
        <w:shd w:val="clear" w:color="auto" w:fill="FFFFFF"/>
        <w:spacing w:before="0" w:beforeAutospacing="0" w:after="0" w:afterAutospacing="0" w:line="276" w:lineRule="auto"/>
        <w:jc w:val="both"/>
        <w:rPr>
          <w:rFonts w:ascii="Traditional Arabic" w:hAnsi="Traditional Arabic" w:cs="Traditional Arabic"/>
          <w:sz w:val="32"/>
          <w:szCs w:val="32"/>
          <w:rtl/>
        </w:rPr>
      </w:pPr>
      <w:r w:rsidRPr="007A5970">
        <w:rPr>
          <w:rFonts w:ascii="Traditional Arabic" w:hAnsi="Traditional Arabic" w:cs="Traditional Arabic"/>
          <w:b/>
          <w:bCs/>
          <w:sz w:val="32"/>
          <w:szCs w:val="32"/>
          <w:rtl/>
        </w:rPr>
        <w:lastRenderedPageBreak/>
        <w:t>1.3 أخلاقيات العمل في التعليم العالي في الجزائر</w:t>
      </w:r>
      <w:r w:rsidRPr="007A5970">
        <w:rPr>
          <w:rFonts w:ascii="Traditional Arabic" w:hAnsi="Traditional Arabic" w:cs="Traditional Arabic"/>
          <w:sz w:val="32"/>
          <w:szCs w:val="32"/>
          <w:rtl/>
        </w:rPr>
        <w:t xml:space="preserve">: </w:t>
      </w:r>
    </w:p>
    <w:p w14:paraId="2E8328EA" w14:textId="67AABB42" w:rsidR="0011501B" w:rsidRPr="0045588C" w:rsidRDefault="0011501B" w:rsidP="003A0C40">
      <w:pPr>
        <w:pStyle w:val="NormalWeb"/>
        <w:shd w:val="clear" w:color="auto" w:fill="FFFFFF"/>
        <w:spacing w:before="0" w:beforeAutospacing="0" w:after="0" w:afterAutospacing="0" w:line="276" w:lineRule="auto"/>
        <w:ind w:firstLine="720"/>
        <w:jc w:val="both"/>
        <w:rPr>
          <w:rFonts w:ascii="Traditional Arabic" w:hAnsi="Traditional Arabic" w:cs="Traditional Arabic"/>
          <w:sz w:val="28"/>
          <w:szCs w:val="28"/>
          <w:lang w:val="fr-FR" w:eastAsia="fr-FR"/>
        </w:rPr>
      </w:pPr>
      <w:r w:rsidRPr="0045588C">
        <w:rPr>
          <w:rFonts w:ascii="Traditional Arabic" w:hAnsi="Traditional Arabic" w:cs="Traditional Arabic"/>
          <w:sz w:val="28"/>
          <w:szCs w:val="28"/>
          <w:rtl/>
        </w:rPr>
        <w:t xml:space="preserve">يظهر تجسيد أخلاقيات العمل في الجامعة الجزائرية من خلال </w:t>
      </w:r>
      <w:r w:rsidRPr="0045588C">
        <w:rPr>
          <w:rFonts w:ascii="Traditional Arabic" w:hAnsi="Traditional Arabic" w:cs="Traditional Arabic"/>
          <w:sz w:val="28"/>
          <w:szCs w:val="28"/>
          <w:rtl/>
          <w:lang w:val="fr-FR" w:eastAsia="fr-FR"/>
        </w:rPr>
        <w:t>وضع المجلس الوطني لآداب وأخلاقيات المهنة الجامعية ميثاق الآداب والأخلاقيات الجامعية وحدّثه بناءا على طلب السيد بداري وزير التعليم العالي والبحث العلمي في أوت 2023، لتمكين اﻷسرة الجامعية من تحمل مسؤولياتها في وظائفها ومهامها وأدوارها</w:t>
      </w:r>
      <w:r w:rsidRPr="0045588C">
        <w:rPr>
          <w:rFonts w:ascii="Traditional Arabic" w:hAnsi="Traditional Arabic" w:cs="Traditional Arabic"/>
          <w:sz w:val="28"/>
          <w:szCs w:val="28"/>
          <w:lang w:val="fr-FR" w:eastAsia="fr-FR"/>
        </w:rPr>
        <w:t>.</w:t>
      </w:r>
    </w:p>
    <w:p w14:paraId="78C569C7" w14:textId="77777777" w:rsidR="006648D3" w:rsidRDefault="002E1C29" w:rsidP="003A0C40">
      <w:pPr>
        <w:shd w:val="clear" w:color="auto" w:fill="FFFFFF"/>
        <w:spacing w:line="276" w:lineRule="auto"/>
        <w:ind w:firstLine="720"/>
        <w:jc w:val="both"/>
        <w:rPr>
          <w:rFonts w:ascii="Traditional Arabic" w:hAnsi="Traditional Arabic" w:cs="Traditional Arabic"/>
          <w:sz w:val="28"/>
          <w:szCs w:val="28"/>
          <w:rtl/>
          <w:lang w:val="fr-FR" w:eastAsia="fr-FR"/>
        </w:rPr>
      </w:pPr>
      <w:r>
        <w:rPr>
          <w:rFonts w:ascii="Traditional Arabic" w:hAnsi="Traditional Arabic" w:cs="Traditional Arabic" w:hint="cs"/>
          <w:sz w:val="28"/>
          <w:szCs w:val="28"/>
          <w:rtl/>
          <w:lang w:val="fr-FR" w:eastAsia="fr-FR"/>
        </w:rPr>
        <w:t>و</w:t>
      </w:r>
      <w:r w:rsidR="0011501B" w:rsidRPr="0045588C">
        <w:rPr>
          <w:rFonts w:ascii="Traditional Arabic" w:hAnsi="Traditional Arabic" w:cs="Traditional Arabic"/>
          <w:sz w:val="28"/>
          <w:szCs w:val="28"/>
          <w:rtl/>
          <w:lang w:val="fr-FR" w:eastAsia="fr-FR"/>
        </w:rPr>
        <w:t>ينطبق الميثاق على اﻷسرة الجامعية في القطاعين العام أو الخاص وعلى جميع الفاعلين (اﻷساتذة – الباحثين، الباحثين الدائمين، اﻷساتذة المشاركين أو الزائرين، الطلبة، المسؤولين الإداريين في الوزارة وفي المؤسسات الجامعية، الموظفين الإداريين، التقنيين واﻷعوان</w:t>
      </w:r>
      <w:r>
        <w:rPr>
          <w:rFonts w:ascii="Traditional Arabic" w:hAnsi="Traditional Arabic" w:cs="Traditional Arabic" w:hint="cs"/>
          <w:sz w:val="28"/>
          <w:szCs w:val="28"/>
          <w:rtl/>
          <w:lang w:val="fr-FR" w:eastAsia="fr-FR"/>
        </w:rPr>
        <w:t>)</w:t>
      </w:r>
      <w:r w:rsidR="006648D3">
        <w:rPr>
          <w:rFonts w:ascii="Traditional Arabic" w:hAnsi="Traditional Arabic" w:cs="Traditional Arabic" w:hint="cs"/>
          <w:sz w:val="28"/>
          <w:szCs w:val="28"/>
          <w:rtl/>
          <w:lang w:val="fr-FR" w:eastAsia="fr-FR"/>
        </w:rPr>
        <w:t>.</w:t>
      </w:r>
      <w:sdt>
        <w:sdtPr>
          <w:rPr>
            <w:rFonts w:ascii="Traditional Arabic" w:hAnsi="Traditional Arabic" w:cs="Traditional Arabic" w:hint="cs"/>
            <w:sz w:val="28"/>
            <w:szCs w:val="28"/>
            <w:rtl/>
            <w:lang w:val="fr-FR" w:eastAsia="fr-FR"/>
          </w:rPr>
          <w:id w:val="514721"/>
          <w:citation/>
        </w:sdtPr>
        <w:sdtEndPr/>
        <w:sdtContent>
          <w:r w:rsidR="00940B0D">
            <w:rPr>
              <w:rFonts w:ascii="Traditional Arabic" w:hAnsi="Traditional Arabic" w:cs="Traditional Arabic"/>
              <w:sz w:val="28"/>
              <w:szCs w:val="28"/>
              <w:rtl/>
              <w:lang w:val="fr-FR" w:eastAsia="fr-FR"/>
            </w:rPr>
            <w:fldChar w:fldCharType="begin"/>
          </w:r>
          <w:r w:rsidR="00BA4235">
            <w:rPr>
              <w:rFonts w:ascii="Traditional Arabic" w:hAnsi="Traditional Arabic" w:cs="Traditional Arabic"/>
              <w:sz w:val="28"/>
              <w:szCs w:val="28"/>
              <w:rtl/>
              <w:lang w:val="fr-FR" w:eastAsia="fr-FR"/>
            </w:rPr>
            <w:instrText xml:space="preserve"> </w:instrText>
          </w:r>
          <w:r w:rsidR="00BA4235">
            <w:rPr>
              <w:rFonts w:ascii="Traditional Arabic" w:hAnsi="Traditional Arabic" w:cs="Traditional Arabic" w:hint="cs"/>
              <w:sz w:val="28"/>
              <w:szCs w:val="28"/>
              <w:lang w:val="fr-FR" w:eastAsia="fr-FR"/>
            </w:rPr>
            <w:instrText>CITATION</w:instrText>
          </w:r>
          <w:r w:rsidR="00BA4235">
            <w:rPr>
              <w:rFonts w:ascii="Traditional Arabic" w:hAnsi="Traditional Arabic" w:cs="Traditional Arabic" w:hint="cs"/>
              <w:sz w:val="28"/>
              <w:szCs w:val="28"/>
              <w:rtl/>
              <w:lang w:val="fr-FR" w:eastAsia="fr-FR"/>
            </w:rPr>
            <w:instrText xml:space="preserve"> وزا \</w:instrText>
          </w:r>
          <w:r w:rsidR="00BA4235">
            <w:rPr>
              <w:rFonts w:ascii="Traditional Arabic" w:hAnsi="Traditional Arabic" w:cs="Traditional Arabic" w:hint="cs"/>
              <w:sz w:val="28"/>
              <w:szCs w:val="28"/>
              <w:lang w:val="fr-FR" w:eastAsia="fr-FR"/>
            </w:rPr>
            <w:instrText>l 1025</w:instrText>
          </w:r>
          <w:r w:rsidR="00BA4235">
            <w:rPr>
              <w:rFonts w:ascii="Traditional Arabic" w:hAnsi="Traditional Arabic" w:cs="Traditional Arabic" w:hint="cs"/>
              <w:sz w:val="28"/>
              <w:szCs w:val="28"/>
              <w:rtl/>
              <w:lang w:val="fr-FR" w:eastAsia="fr-FR"/>
            </w:rPr>
            <w:instrText xml:space="preserve"> </w:instrText>
          </w:r>
          <w:r w:rsidR="00BA4235">
            <w:rPr>
              <w:rFonts w:ascii="Traditional Arabic" w:hAnsi="Traditional Arabic" w:cs="Traditional Arabic"/>
              <w:sz w:val="28"/>
              <w:szCs w:val="28"/>
              <w:rtl/>
              <w:lang w:val="fr-FR" w:eastAsia="fr-FR"/>
            </w:rPr>
            <w:instrText xml:space="preserve"> </w:instrText>
          </w:r>
          <w:r w:rsidR="00940B0D">
            <w:rPr>
              <w:rFonts w:ascii="Traditional Arabic" w:hAnsi="Traditional Arabic" w:cs="Traditional Arabic"/>
              <w:sz w:val="28"/>
              <w:szCs w:val="28"/>
              <w:rtl/>
              <w:lang w:val="fr-FR" w:eastAsia="fr-FR"/>
            </w:rPr>
            <w:fldChar w:fldCharType="separate"/>
          </w:r>
          <w:r w:rsidR="00BA4235">
            <w:rPr>
              <w:rFonts w:ascii="Traditional Arabic" w:hAnsi="Traditional Arabic" w:cs="Traditional Arabic"/>
              <w:noProof/>
              <w:sz w:val="28"/>
              <w:szCs w:val="28"/>
              <w:rtl/>
              <w:lang w:val="fr-FR" w:eastAsia="fr-FR"/>
            </w:rPr>
            <w:t xml:space="preserve"> </w:t>
          </w:r>
          <w:r w:rsidR="00BA4235" w:rsidRPr="00BA4235">
            <w:rPr>
              <w:rFonts w:ascii="Traditional Arabic" w:hAnsi="Traditional Arabic" w:cs="Traditional Arabic" w:hint="cs"/>
              <w:noProof/>
              <w:sz w:val="28"/>
              <w:szCs w:val="28"/>
              <w:rtl/>
              <w:lang w:val="fr-FR" w:eastAsia="fr-FR"/>
            </w:rPr>
            <w:t>(العلمي، 2023)</w:t>
          </w:r>
          <w:r w:rsidR="00940B0D">
            <w:rPr>
              <w:rFonts w:ascii="Traditional Arabic" w:hAnsi="Traditional Arabic" w:cs="Traditional Arabic"/>
              <w:sz w:val="28"/>
              <w:szCs w:val="28"/>
              <w:rtl/>
              <w:lang w:val="fr-FR" w:eastAsia="fr-FR"/>
            </w:rPr>
            <w:fldChar w:fldCharType="end"/>
          </w:r>
        </w:sdtContent>
      </w:sdt>
    </w:p>
    <w:p w14:paraId="4877F027" w14:textId="77777777" w:rsidR="006D66E1" w:rsidRPr="00E43B31" w:rsidRDefault="000D65E8" w:rsidP="003A0C40">
      <w:pPr>
        <w:spacing w:line="276" w:lineRule="auto"/>
        <w:ind w:firstLine="720"/>
        <w:jc w:val="both"/>
        <w:rPr>
          <w:rFonts w:ascii="Traditional Arabic" w:hAnsi="Traditional Arabic" w:cs="Traditional Arabic"/>
          <w:sz w:val="32"/>
          <w:szCs w:val="32"/>
          <w:rtl/>
        </w:rPr>
      </w:pPr>
      <w:r w:rsidRPr="0045588C">
        <w:rPr>
          <w:rFonts w:ascii="Traditional Arabic" w:hAnsi="Traditional Arabic" w:cs="Traditional Arabic"/>
          <w:sz w:val="28"/>
          <w:szCs w:val="28"/>
          <w:rtl/>
        </w:rPr>
        <w:t>يهدف الميثاق إلى</w:t>
      </w:r>
      <w:r w:rsidR="006D66E1">
        <w:rPr>
          <w:rFonts w:ascii="Traditional Arabic" w:hAnsi="Traditional Arabic" w:cs="Traditional Arabic" w:hint="cs"/>
          <w:sz w:val="28"/>
          <w:szCs w:val="28"/>
          <w:rtl/>
        </w:rPr>
        <w:t xml:space="preserve"> </w:t>
      </w:r>
      <w:r w:rsidRPr="0045588C">
        <w:rPr>
          <w:rFonts w:ascii="Traditional Arabic" w:hAnsi="Traditional Arabic" w:cs="Traditional Arabic"/>
          <w:sz w:val="28"/>
          <w:szCs w:val="28"/>
          <w:rtl/>
        </w:rPr>
        <w:t>ت</w:t>
      </w:r>
      <w:r w:rsidR="002E1C29">
        <w:rPr>
          <w:rFonts w:ascii="Traditional Arabic" w:hAnsi="Traditional Arabic" w:cs="Traditional Arabic"/>
          <w:sz w:val="28"/>
          <w:szCs w:val="28"/>
          <w:rtl/>
        </w:rPr>
        <w:t>مكين الأسرة الجامعية من تحمل مس</w:t>
      </w:r>
      <w:r w:rsidR="002E1C29">
        <w:rPr>
          <w:rFonts w:ascii="Traditional Arabic" w:hAnsi="Traditional Arabic" w:cs="Traditional Arabic" w:hint="cs"/>
          <w:sz w:val="28"/>
          <w:szCs w:val="28"/>
          <w:rtl/>
        </w:rPr>
        <w:t>ؤو</w:t>
      </w:r>
      <w:r w:rsidRPr="0045588C">
        <w:rPr>
          <w:rFonts w:ascii="Traditional Arabic" w:hAnsi="Traditional Arabic" w:cs="Traditional Arabic"/>
          <w:sz w:val="28"/>
          <w:szCs w:val="28"/>
          <w:rtl/>
        </w:rPr>
        <w:t>ليا</w:t>
      </w:r>
      <w:r w:rsidR="006D66E1">
        <w:rPr>
          <w:rFonts w:ascii="Traditional Arabic" w:hAnsi="Traditional Arabic" w:cs="Traditional Arabic"/>
          <w:sz w:val="28"/>
          <w:szCs w:val="28"/>
          <w:rtl/>
        </w:rPr>
        <w:t>تها في وظائفها ومهامها وأدوارها</w:t>
      </w:r>
      <w:r w:rsidR="006D66E1">
        <w:rPr>
          <w:rFonts w:ascii="Traditional Arabic" w:hAnsi="Traditional Arabic" w:cs="Traditional Arabic" w:hint="cs"/>
          <w:sz w:val="28"/>
          <w:szCs w:val="28"/>
          <w:rtl/>
        </w:rPr>
        <w:t xml:space="preserve">، كما يهدف إلى </w:t>
      </w:r>
      <w:r w:rsidRPr="0045588C">
        <w:rPr>
          <w:rFonts w:ascii="Traditional Arabic" w:hAnsi="Traditional Arabic" w:cs="Traditional Arabic"/>
          <w:sz w:val="28"/>
          <w:szCs w:val="28"/>
          <w:rtl/>
        </w:rPr>
        <w:t>العمل الجماعي لبناء الثقة بين الأساتذة</w:t>
      </w:r>
      <w:r w:rsidR="000767D2">
        <w:rPr>
          <w:rFonts w:ascii="Traditional Arabic" w:hAnsi="Traditional Arabic" w:cs="Traditional Arabic" w:hint="cs"/>
          <w:sz w:val="28"/>
          <w:szCs w:val="28"/>
          <w:rtl/>
        </w:rPr>
        <w:t xml:space="preserve"> و</w:t>
      </w:r>
      <w:r w:rsidRPr="0045588C">
        <w:rPr>
          <w:rFonts w:ascii="Traditional Arabic" w:hAnsi="Traditional Arabic" w:cs="Traditional Arabic"/>
          <w:sz w:val="28"/>
          <w:szCs w:val="28"/>
          <w:rtl/>
        </w:rPr>
        <w:t>الطلبة</w:t>
      </w:r>
      <w:r w:rsidR="000767D2">
        <w:rPr>
          <w:rFonts w:ascii="Traditional Arabic" w:hAnsi="Traditional Arabic" w:cs="Traditional Arabic" w:hint="cs"/>
          <w:sz w:val="28"/>
          <w:szCs w:val="28"/>
          <w:rtl/>
        </w:rPr>
        <w:t xml:space="preserve"> و</w:t>
      </w:r>
      <w:r w:rsidRPr="0045588C">
        <w:rPr>
          <w:rFonts w:ascii="Traditional Arabic" w:hAnsi="Traditional Arabic" w:cs="Traditional Arabic"/>
          <w:sz w:val="28"/>
          <w:szCs w:val="28"/>
          <w:rtl/>
        </w:rPr>
        <w:t>الهيئات الإدارية وخاصة بين المؤسسة الجامعية ومحيطها</w:t>
      </w:r>
      <w:r w:rsidR="006D66E1">
        <w:rPr>
          <w:rFonts w:ascii="Traditional Arabic" w:hAnsi="Traditional Arabic" w:cs="Traditional Arabic" w:hint="cs"/>
          <w:sz w:val="28"/>
          <w:szCs w:val="28"/>
          <w:rtl/>
        </w:rPr>
        <w:t>.</w:t>
      </w:r>
    </w:p>
    <w:p w14:paraId="3C44E18F" w14:textId="77777777" w:rsidR="00336031" w:rsidRDefault="005432DA" w:rsidP="003A0C40">
      <w:pPr>
        <w:spacing w:line="276" w:lineRule="auto"/>
        <w:jc w:val="both"/>
        <w:rPr>
          <w:rFonts w:ascii="Traditional Arabic" w:hAnsi="Traditional Arabic" w:cs="Traditional Arabic"/>
          <w:sz w:val="28"/>
          <w:szCs w:val="28"/>
          <w:rtl/>
        </w:rPr>
      </w:pPr>
      <w:r w:rsidRPr="00E43B31">
        <w:rPr>
          <w:rFonts w:ascii="Traditional Arabic" w:hAnsi="Traditional Arabic" w:cs="Traditional Arabic" w:hint="cs"/>
          <w:b/>
          <w:bCs/>
          <w:sz w:val="32"/>
          <w:szCs w:val="32"/>
          <w:rtl/>
        </w:rPr>
        <w:t xml:space="preserve">1.1.3 </w:t>
      </w:r>
      <w:bookmarkStart w:id="2" w:name="_Hlk209122440"/>
      <w:r w:rsidRPr="00E43B31">
        <w:rPr>
          <w:rFonts w:ascii="Traditional Arabic" w:hAnsi="Traditional Arabic" w:cs="Traditional Arabic" w:hint="cs"/>
          <w:b/>
          <w:bCs/>
          <w:sz w:val="32"/>
          <w:szCs w:val="32"/>
          <w:rtl/>
        </w:rPr>
        <w:t>الأسس الأخلاقية التي</w:t>
      </w:r>
      <w:r w:rsidRPr="00E43B31">
        <w:rPr>
          <w:rFonts w:ascii="Traditional Arabic" w:hAnsi="Traditional Arabic" w:cs="Traditional Arabic"/>
          <w:b/>
          <w:bCs/>
          <w:sz w:val="32"/>
          <w:szCs w:val="32"/>
          <w:rtl/>
          <w:lang w:val="fr-FR" w:eastAsia="fr-FR"/>
        </w:rPr>
        <w:t xml:space="preserve"> </w:t>
      </w:r>
      <w:r w:rsidRPr="00E43B31">
        <w:rPr>
          <w:rFonts w:ascii="Traditional Arabic" w:hAnsi="Traditional Arabic" w:cs="Traditional Arabic" w:hint="cs"/>
          <w:b/>
          <w:bCs/>
          <w:sz w:val="32"/>
          <w:szCs w:val="32"/>
          <w:rtl/>
          <w:lang w:val="fr-FR" w:eastAsia="fr-FR"/>
        </w:rPr>
        <w:t xml:space="preserve">جاءت في </w:t>
      </w:r>
      <w:r w:rsidRPr="00E43B31">
        <w:rPr>
          <w:rFonts w:ascii="Traditional Arabic" w:hAnsi="Traditional Arabic" w:cs="Traditional Arabic"/>
          <w:b/>
          <w:bCs/>
          <w:sz w:val="32"/>
          <w:szCs w:val="32"/>
          <w:rtl/>
          <w:lang w:val="fr-FR" w:eastAsia="fr-FR"/>
        </w:rPr>
        <w:t>ميثاق الآداب والأخلاقيات الجامعية</w:t>
      </w:r>
      <w:bookmarkEnd w:id="2"/>
      <w:r w:rsidRPr="00E43B31">
        <w:rPr>
          <w:rFonts w:ascii="Traditional Arabic" w:hAnsi="Traditional Arabic" w:cs="Traditional Arabic" w:hint="cs"/>
          <w:b/>
          <w:bCs/>
          <w:sz w:val="32"/>
          <w:szCs w:val="32"/>
          <w:rtl/>
          <w:lang w:val="fr-FR" w:eastAsia="fr-FR"/>
        </w:rPr>
        <w:t xml:space="preserve">: </w:t>
      </w:r>
      <w:r w:rsidR="00FE72C7" w:rsidRPr="0045588C">
        <w:rPr>
          <w:rFonts w:ascii="Traditional Arabic" w:hAnsi="Traditional Arabic" w:cs="Traditional Arabic"/>
          <w:sz w:val="28"/>
          <w:szCs w:val="28"/>
          <w:rtl/>
        </w:rPr>
        <w:t>تكريسا لمبدأ الشفافية</w:t>
      </w:r>
      <w:r w:rsidR="007D1E1C" w:rsidRPr="0045588C">
        <w:rPr>
          <w:rFonts w:ascii="Traditional Arabic" w:hAnsi="Traditional Arabic" w:cs="Traditional Arabic"/>
          <w:sz w:val="28"/>
          <w:szCs w:val="28"/>
          <w:rtl/>
        </w:rPr>
        <w:t xml:space="preserve"> والوقاية من الفساد و</w:t>
      </w:r>
      <w:r w:rsidR="00FE72C7" w:rsidRPr="0045588C">
        <w:rPr>
          <w:rFonts w:ascii="Traditional Arabic" w:hAnsi="Traditional Arabic" w:cs="Traditional Arabic"/>
          <w:sz w:val="28"/>
          <w:szCs w:val="28"/>
          <w:rtl/>
        </w:rPr>
        <w:t>مكافحته،</w:t>
      </w:r>
      <w:r w:rsidR="007D1E1C" w:rsidRPr="0045588C">
        <w:rPr>
          <w:rFonts w:ascii="Traditional Arabic" w:hAnsi="Traditional Arabic" w:cs="Traditional Arabic"/>
          <w:sz w:val="28"/>
          <w:szCs w:val="28"/>
          <w:rtl/>
        </w:rPr>
        <w:t xml:space="preserve"> طبقا لأحكام التعديل</w:t>
      </w:r>
      <w:r w:rsidR="00FE72C7" w:rsidRPr="0045588C">
        <w:rPr>
          <w:rFonts w:ascii="Traditional Arabic" w:hAnsi="Traditional Arabic" w:cs="Traditional Arabic"/>
          <w:sz w:val="28"/>
          <w:szCs w:val="28"/>
          <w:rtl/>
        </w:rPr>
        <w:t xml:space="preserve"> الدستوري  لسنة 2020 والمنظومة القانونية </w:t>
      </w:r>
      <w:r w:rsidR="007D1E1C" w:rsidRPr="0045588C">
        <w:rPr>
          <w:rFonts w:ascii="Traditional Arabic" w:hAnsi="Traditional Arabic" w:cs="Traditional Arabic"/>
          <w:sz w:val="28"/>
          <w:szCs w:val="28"/>
          <w:rtl/>
        </w:rPr>
        <w:t xml:space="preserve">دات </w:t>
      </w:r>
      <w:r w:rsidR="00FE72C7" w:rsidRPr="0045588C">
        <w:rPr>
          <w:rFonts w:ascii="Traditional Arabic" w:hAnsi="Traditional Arabic" w:cs="Traditional Arabic"/>
          <w:sz w:val="28"/>
          <w:szCs w:val="28"/>
          <w:rtl/>
        </w:rPr>
        <w:t xml:space="preserve">الصلة، وحرصا منها على </w:t>
      </w:r>
      <w:r w:rsidR="007D1E1C" w:rsidRPr="0045588C">
        <w:rPr>
          <w:rFonts w:ascii="Traditional Arabic" w:hAnsi="Traditional Arabic" w:cs="Traditional Arabic"/>
          <w:sz w:val="28"/>
          <w:szCs w:val="28"/>
          <w:rtl/>
        </w:rPr>
        <w:t>الإ</w:t>
      </w:r>
      <w:r w:rsidR="00FE72C7" w:rsidRPr="0045588C">
        <w:rPr>
          <w:rFonts w:ascii="Traditional Arabic" w:hAnsi="Traditional Arabic" w:cs="Traditional Arabic"/>
          <w:sz w:val="28"/>
          <w:szCs w:val="28"/>
          <w:rtl/>
        </w:rPr>
        <w:t>نخراط بفعالية ضمن هذا المسعى، فإن</w:t>
      </w:r>
      <w:r w:rsidR="007D1E1C" w:rsidRPr="0045588C">
        <w:rPr>
          <w:rFonts w:ascii="Traditional Arabic" w:hAnsi="Traditional Arabic" w:cs="Traditional Arabic"/>
          <w:sz w:val="28"/>
          <w:szCs w:val="28"/>
          <w:rtl/>
        </w:rPr>
        <w:t>ه يجب على الجامعة، من خلا</w:t>
      </w:r>
      <w:r w:rsidR="00FE72C7" w:rsidRPr="0045588C">
        <w:rPr>
          <w:rFonts w:ascii="Traditional Arabic" w:hAnsi="Traditional Arabic" w:cs="Traditional Arabic"/>
          <w:sz w:val="28"/>
          <w:szCs w:val="28"/>
          <w:rtl/>
        </w:rPr>
        <w:t xml:space="preserve">ل مهامها المتعددة </w:t>
      </w:r>
      <w:r w:rsidR="00FE72C7" w:rsidRPr="0045588C">
        <w:rPr>
          <w:rFonts w:ascii="Traditional Arabic" w:hAnsi="Traditional Arabic" w:cs="Traditional Arabic"/>
          <w:sz w:val="28"/>
          <w:szCs w:val="28"/>
        </w:rPr>
        <w:t>)</w:t>
      </w:r>
      <w:r w:rsidR="00FE72C7" w:rsidRPr="0045588C">
        <w:rPr>
          <w:rFonts w:ascii="Traditional Arabic" w:hAnsi="Traditional Arabic" w:cs="Traditional Arabic"/>
          <w:sz w:val="28"/>
          <w:szCs w:val="28"/>
          <w:rtl/>
        </w:rPr>
        <w:t>التدريس والبحث وخدمة المجتمع وتوفير الخدمات والخبرة</w:t>
      </w:r>
      <w:r w:rsidR="002E1C29">
        <w:rPr>
          <w:rFonts w:ascii="Traditional Arabic" w:hAnsi="Traditional Arabic" w:cs="Traditional Arabic" w:hint="cs"/>
          <w:sz w:val="28"/>
          <w:szCs w:val="28"/>
          <w:rtl/>
        </w:rPr>
        <w:t>)</w:t>
      </w:r>
      <w:r w:rsidR="00FE72C7" w:rsidRPr="0045588C">
        <w:rPr>
          <w:rFonts w:ascii="Traditional Arabic" w:hAnsi="Traditional Arabic" w:cs="Traditional Arabic"/>
          <w:sz w:val="28"/>
          <w:szCs w:val="28"/>
          <w:rtl/>
        </w:rPr>
        <w:t>، تحديد</w:t>
      </w:r>
      <w:r w:rsidR="00FE72C7" w:rsidRPr="0045588C">
        <w:rPr>
          <w:rFonts w:ascii="Traditional Arabic" w:hAnsi="Traditional Arabic" w:cs="Traditional Arabic"/>
          <w:sz w:val="28"/>
          <w:szCs w:val="28"/>
        </w:rPr>
        <w:t xml:space="preserve"> </w:t>
      </w:r>
      <w:r w:rsidR="00FE72C7" w:rsidRPr="0045588C">
        <w:rPr>
          <w:rFonts w:ascii="Traditional Arabic" w:hAnsi="Traditional Arabic" w:cs="Traditional Arabic"/>
          <w:sz w:val="28"/>
          <w:szCs w:val="28"/>
          <w:rtl/>
        </w:rPr>
        <w:t xml:space="preserve">واحترام قيمها </w:t>
      </w:r>
      <w:r w:rsidR="007D1E1C" w:rsidRPr="0045588C">
        <w:rPr>
          <w:rFonts w:ascii="Traditional Arabic" w:hAnsi="Traditional Arabic" w:cs="Traditional Arabic"/>
          <w:sz w:val="28"/>
          <w:szCs w:val="28"/>
          <w:rtl/>
        </w:rPr>
        <w:t>الأخلا</w:t>
      </w:r>
      <w:r w:rsidR="00FE72C7" w:rsidRPr="0045588C">
        <w:rPr>
          <w:rFonts w:ascii="Traditional Arabic" w:hAnsi="Traditional Arabic" w:cs="Traditional Arabic"/>
          <w:sz w:val="28"/>
          <w:szCs w:val="28"/>
          <w:rtl/>
        </w:rPr>
        <w:t>قية ا</w:t>
      </w:r>
      <w:r w:rsidR="007D1E1C" w:rsidRPr="0045588C">
        <w:rPr>
          <w:rFonts w:ascii="Traditional Arabic" w:hAnsi="Traditional Arabic" w:cs="Traditional Arabic"/>
          <w:sz w:val="28"/>
          <w:szCs w:val="28"/>
          <w:rtl/>
        </w:rPr>
        <w:t>لأ</w:t>
      </w:r>
      <w:r w:rsidR="00FE72C7" w:rsidRPr="0045588C">
        <w:rPr>
          <w:rFonts w:ascii="Traditional Arabic" w:hAnsi="Traditional Arabic" w:cs="Traditional Arabic"/>
          <w:sz w:val="28"/>
          <w:szCs w:val="28"/>
          <w:rtl/>
        </w:rPr>
        <w:t>ساسية،</w:t>
      </w:r>
      <w:r w:rsidR="00FE72C7" w:rsidRPr="0045588C">
        <w:rPr>
          <w:rFonts w:ascii="Traditional Arabic" w:hAnsi="Traditional Arabic" w:cs="Traditional Arabic"/>
          <w:sz w:val="28"/>
          <w:szCs w:val="28"/>
        </w:rPr>
        <w:t xml:space="preserve"> </w:t>
      </w:r>
      <w:r w:rsidR="00FE72C7" w:rsidRPr="0045588C">
        <w:rPr>
          <w:rFonts w:ascii="Traditional Arabic" w:hAnsi="Traditional Arabic" w:cs="Traditional Arabic"/>
          <w:sz w:val="28"/>
          <w:szCs w:val="28"/>
          <w:rtl/>
        </w:rPr>
        <w:t>والتي يجب على ا</w:t>
      </w:r>
      <w:r w:rsidR="007D1E1C" w:rsidRPr="0045588C">
        <w:rPr>
          <w:rFonts w:ascii="Traditional Arabic" w:hAnsi="Traditional Arabic" w:cs="Traditional Arabic"/>
          <w:sz w:val="28"/>
          <w:szCs w:val="28"/>
          <w:rtl/>
        </w:rPr>
        <w:t>لأ</w:t>
      </w:r>
      <w:r w:rsidR="00FE72C7" w:rsidRPr="0045588C">
        <w:rPr>
          <w:rFonts w:ascii="Traditional Arabic" w:hAnsi="Traditional Arabic" w:cs="Traditional Arabic"/>
          <w:sz w:val="28"/>
          <w:szCs w:val="28"/>
          <w:rtl/>
        </w:rPr>
        <w:t>سرة الجامعية تطبيقها وحمايتها</w:t>
      </w:r>
      <w:r w:rsidR="008B0AF0">
        <w:rPr>
          <w:rFonts w:ascii="Traditional Arabic" w:hAnsi="Traditional Arabic" w:cs="Traditional Arabic" w:hint="cs"/>
          <w:sz w:val="28"/>
          <w:szCs w:val="28"/>
          <w:rtl/>
        </w:rPr>
        <w:t>، وتتمثل تلك القيم والأسس الأخلاقية</w:t>
      </w:r>
      <w:r w:rsidR="006416AE" w:rsidRPr="006416AE">
        <w:rPr>
          <w:rFonts w:ascii="Traditional Arabic" w:hAnsi="Traditional Arabic" w:cs="Traditional Arabic" w:hint="cs"/>
          <w:b/>
          <w:bCs/>
          <w:sz w:val="28"/>
          <w:szCs w:val="28"/>
          <w:rtl/>
        </w:rPr>
        <w:t xml:space="preserve"> </w:t>
      </w:r>
      <w:r w:rsidR="008B0AF0">
        <w:rPr>
          <w:rFonts w:ascii="Traditional Arabic" w:hAnsi="Traditional Arabic" w:cs="Traditional Arabic" w:hint="cs"/>
          <w:sz w:val="28"/>
          <w:szCs w:val="28"/>
          <w:rtl/>
        </w:rPr>
        <w:t>فيما يلي:</w:t>
      </w:r>
      <w:sdt>
        <w:sdtPr>
          <w:rPr>
            <w:rFonts w:ascii="Traditional Arabic" w:hAnsi="Traditional Arabic" w:cs="Traditional Arabic"/>
            <w:sz w:val="28"/>
            <w:szCs w:val="28"/>
            <w:rtl/>
          </w:rPr>
          <w:id w:val="514722"/>
          <w:citation/>
        </w:sdtPr>
        <w:sdtEndPr/>
        <w:sdtContent>
          <w:r w:rsidR="00940B0D">
            <w:rPr>
              <w:rFonts w:ascii="Traditional Arabic" w:hAnsi="Traditional Arabic" w:cs="Traditional Arabic"/>
              <w:sz w:val="28"/>
              <w:szCs w:val="28"/>
              <w:rtl/>
            </w:rPr>
            <w:fldChar w:fldCharType="begin"/>
          </w:r>
          <w:r w:rsidR="00784479">
            <w:rPr>
              <w:rFonts w:ascii="Traditional Arabic" w:hAnsi="Traditional Arabic" w:cs="Traditional Arabic"/>
              <w:sz w:val="28"/>
              <w:szCs w:val="28"/>
              <w:rtl/>
            </w:rPr>
            <w:instrText xml:space="preserve"> </w:instrText>
          </w:r>
          <w:r w:rsidR="00784479">
            <w:rPr>
              <w:rFonts w:ascii="Traditional Arabic" w:hAnsi="Traditional Arabic" w:cs="Traditional Arabic" w:hint="cs"/>
              <w:sz w:val="28"/>
              <w:szCs w:val="28"/>
            </w:rPr>
            <w:instrText>CITATION</w:instrText>
          </w:r>
          <w:r w:rsidR="00784479">
            <w:rPr>
              <w:rFonts w:ascii="Traditional Arabic" w:hAnsi="Traditional Arabic" w:cs="Traditional Arabic" w:hint="cs"/>
              <w:sz w:val="28"/>
              <w:szCs w:val="28"/>
              <w:rtl/>
            </w:rPr>
            <w:instrText xml:space="preserve"> وزا1 \</w:instrText>
          </w:r>
          <w:r w:rsidR="00784479">
            <w:rPr>
              <w:rFonts w:ascii="Traditional Arabic" w:hAnsi="Traditional Arabic" w:cs="Traditional Arabic" w:hint="cs"/>
              <w:sz w:val="28"/>
              <w:szCs w:val="28"/>
            </w:rPr>
            <w:instrText>t  \l 1025</w:instrText>
          </w:r>
          <w:r w:rsidR="00784479">
            <w:rPr>
              <w:rFonts w:ascii="Traditional Arabic" w:hAnsi="Traditional Arabic" w:cs="Traditional Arabic" w:hint="cs"/>
              <w:sz w:val="28"/>
              <w:szCs w:val="28"/>
              <w:rtl/>
            </w:rPr>
            <w:instrText xml:space="preserve"> </w:instrText>
          </w:r>
          <w:r w:rsidR="00784479">
            <w:rPr>
              <w:rFonts w:ascii="Traditional Arabic" w:hAnsi="Traditional Arabic" w:cs="Traditional Arabic"/>
              <w:sz w:val="28"/>
              <w:szCs w:val="28"/>
              <w:rtl/>
            </w:rPr>
            <w:instrText xml:space="preserve"> </w:instrText>
          </w:r>
          <w:r w:rsidR="00940B0D">
            <w:rPr>
              <w:rFonts w:ascii="Traditional Arabic" w:hAnsi="Traditional Arabic" w:cs="Traditional Arabic"/>
              <w:sz w:val="28"/>
              <w:szCs w:val="28"/>
              <w:rtl/>
            </w:rPr>
            <w:fldChar w:fldCharType="separate"/>
          </w:r>
          <w:r w:rsidR="00784479">
            <w:rPr>
              <w:rFonts w:ascii="Traditional Arabic" w:hAnsi="Traditional Arabic" w:cs="Traditional Arabic"/>
              <w:noProof/>
              <w:sz w:val="28"/>
              <w:szCs w:val="28"/>
              <w:rtl/>
            </w:rPr>
            <w:t xml:space="preserve"> </w:t>
          </w:r>
          <w:r w:rsidR="00784479" w:rsidRPr="00784479">
            <w:rPr>
              <w:rFonts w:ascii="Traditional Arabic" w:hAnsi="Traditional Arabic" w:cs="Traditional Arabic" w:hint="cs"/>
              <w:noProof/>
              <w:sz w:val="28"/>
              <w:szCs w:val="28"/>
              <w:rtl/>
            </w:rPr>
            <w:t>(العلمي، 2023)</w:t>
          </w:r>
          <w:r w:rsidR="00940B0D">
            <w:rPr>
              <w:rFonts w:ascii="Traditional Arabic" w:hAnsi="Traditional Arabic" w:cs="Traditional Arabic"/>
              <w:sz w:val="28"/>
              <w:szCs w:val="28"/>
              <w:rtl/>
            </w:rPr>
            <w:fldChar w:fldCharType="end"/>
          </w:r>
        </w:sdtContent>
      </w:sdt>
    </w:p>
    <w:p w14:paraId="398DF92D" w14:textId="77777777" w:rsidR="00A41858" w:rsidRPr="0045588C" w:rsidRDefault="00A41858" w:rsidP="003A0C40">
      <w:pPr>
        <w:pStyle w:val="ListParagraph"/>
        <w:numPr>
          <w:ilvl w:val="0"/>
          <w:numId w:val="20"/>
        </w:numPr>
        <w:spacing w:after="0"/>
        <w:jc w:val="both"/>
        <w:rPr>
          <w:rFonts w:ascii="Traditional Arabic" w:hAnsi="Traditional Arabic" w:cs="Traditional Arabic"/>
          <w:sz w:val="28"/>
          <w:szCs w:val="28"/>
        </w:rPr>
      </w:pPr>
      <w:r w:rsidRPr="007100D1">
        <w:rPr>
          <w:rFonts w:ascii="Traditional Arabic" w:hAnsi="Traditional Arabic" w:cs="Traditional Arabic"/>
          <w:b/>
          <w:bCs/>
          <w:sz w:val="28"/>
          <w:szCs w:val="28"/>
          <w:rtl/>
        </w:rPr>
        <w:t>الحرية الأكاديمية:</w:t>
      </w:r>
      <w:r w:rsidRPr="0045588C">
        <w:rPr>
          <w:rFonts w:ascii="Traditional Arabic" w:hAnsi="Traditional Arabic" w:cs="Traditional Arabic"/>
          <w:sz w:val="28"/>
          <w:szCs w:val="28"/>
          <w:rtl/>
        </w:rPr>
        <w:t xml:space="preserve"> لا يمكن تصور نشاطات التعليم والبحث في الجامعة دون الحرية </w:t>
      </w:r>
      <w:r>
        <w:rPr>
          <w:rFonts w:ascii="Traditional Arabic" w:hAnsi="Traditional Arabic" w:cs="Traditional Arabic" w:hint="cs"/>
          <w:sz w:val="28"/>
          <w:szCs w:val="28"/>
          <w:rtl/>
        </w:rPr>
        <w:t>الأ</w:t>
      </w:r>
      <w:r w:rsidRPr="0045588C">
        <w:rPr>
          <w:rFonts w:ascii="Traditional Arabic" w:hAnsi="Traditional Arabic" w:cs="Traditional Arabic"/>
          <w:sz w:val="28"/>
          <w:szCs w:val="28"/>
          <w:rtl/>
        </w:rPr>
        <w:t>كاديمية</w:t>
      </w:r>
      <w:r w:rsidRPr="0045588C">
        <w:rPr>
          <w:rFonts w:ascii="Traditional Arabic" w:hAnsi="Traditional Arabic" w:cs="Traditional Arabic"/>
          <w:sz w:val="28"/>
          <w:szCs w:val="28"/>
        </w:rPr>
        <w:t xml:space="preserve"> </w:t>
      </w:r>
      <w:r w:rsidRPr="0045588C">
        <w:rPr>
          <w:rFonts w:ascii="Traditional Arabic" w:hAnsi="Traditional Arabic" w:cs="Traditional Arabic"/>
          <w:sz w:val="28"/>
          <w:szCs w:val="28"/>
          <w:rtl/>
        </w:rPr>
        <w:t>التي تعتبر الركن الأساسي لهذه النشاطات، فهي تمارس في كنف احترام الغير والتحلي بالضمير المهني، تضمن التعبير عن الآراء النقدية بدون رقابة أو إكراه.</w:t>
      </w:r>
    </w:p>
    <w:p w14:paraId="169CFF1A" w14:textId="77777777" w:rsidR="00A41858" w:rsidRPr="0045588C" w:rsidRDefault="00A41858" w:rsidP="003A0C40">
      <w:pPr>
        <w:pStyle w:val="ListParagraph"/>
        <w:numPr>
          <w:ilvl w:val="0"/>
          <w:numId w:val="20"/>
        </w:numPr>
        <w:spacing w:after="0"/>
        <w:jc w:val="both"/>
        <w:rPr>
          <w:rFonts w:ascii="Traditional Arabic" w:hAnsi="Traditional Arabic" w:cs="Traditional Arabic"/>
          <w:sz w:val="28"/>
          <w:szCs w:val="28"/>
        </w:rPr>
      </w:pPr>
      <w:bookmarkStart w:id="3" w:name="_Hlk209125277"/>
      <w:r w:rsidRPr="007100D1">
        <w:rPr>
          <w:rFonts w:ascii="Traditional Arabic" w:hAnsi="Traditional Arabic" w:cs="Traditional Arabic"/>
          <w:b/>
          <w:bCs/>
          <w:sz w:val="28"/>
          <w:szCs w:val="28"/>
          <w:rtl/>
        </w:rPr>
        <w:t>احترام الحرم الجامعي</w:t>
      </w:r>
      <w:bookmarkEnd w:id="3"/>
      <w:r w:rsidRPr="007100D1">
        <w:rPr>
          <w:rFonts w:ascii="Traditional Arabic" w:hAnsi="Traditional Arabic" w:cs="Traditional Arabic"/>
          <w:b/>
          <w:bCs/>
          <w:sz w:val="28"/>
          <w:szCs w:val="28"/>
          <w:rtl/>
        </w:rPr>
        <w:t>:</w:t>
      </w:r>
      <w:r w:rsidRPr="0045588C">
        <w:rPr>
          <w:rFonts w:ascii="Traditional Arabic" w:hAnsi="Traditional Arabic" w:cs="Traditional Arabic"/>
          <w:sz w:val="28"/>
          <w:szCs w:val="28"/>
          <w:rtl/>
        </w:rPr>
        <w:t xml:space="preserve"> تتطلب ممارسة الحريات الأكاديمية</w:t>
      </w:r>
      <w:r w:rsidRPr="0045588C">
        <w:rPr>
          <w:rFonts w:ascii="Traditional Arabic" w:hAnsi="Traditional Arabic" w:cs="Traditional Arabic"/>
          <w:sz w:val="28"/>
          <w:szCs w:val="28"/>
        </w:rPr>
        <w:t xml:space="preserve"> </w:t>
      </w:r>
      <w:r w:rsidRPr="0045588C">
        <w:rPr>
          <w:rFonts w:ascii="Traditional Arabic" w:hAnsi="Traditional Arabic" w:cs="Traditional Arabic"/>
          <w:sz w:val="28"/>
          <w:szCs w:val="28"/>
          <w:rtl/>
        </w:rPr>
        <w:t>الإحترام الأمثل للحرم ا</w:t>
      </w:r>
      <w:r>
        <w:rPr>
          <w:rFonts w:ascii="Traditional Arabic" w:hAnsi="Traditional Arabic" w:cs="Traditional Arabic"/>
          <w:sz w:val="28"/>
          <w:szCs w:val="28"/>
          <w:rtl/>
        </w:rPr>
        <w:t>لجامعي، الذي تلتزم الدولة بضمان</w:t>
      </w:r>
      <w:r>
        <w:rPr>
          <w:rFonts w:ascii="Traditional Arabic" w:hAnsi="Traditional Arabic" w:cs="Traditional Arabic" w:hint="cs"/>
          <w:sz w:val="28"/>
          <w:szCs w:val="28"/>
          <w:rtl/>
        </w:rPr>
        <w:t>ه.</w:t>
      </w:r>
      <w:r w:rsidRPr="0045588C">
        <w:rPr>
          <w:rFonts w:ascii="Traditional Arabic" w:hAnsi="Traditional Arabic" w:cs="Traditional Arabic"/>
          <w:sz w:val="28"/>
          <w:szCs w:val="28"/>
        </w:rPr>
        <w:t xml:space="preserve"> </w:t>
      </w:r>
      <w:r w:rsidRPr="0045588C">
        <w:rPr>
          <w:rFonts w:ascii="Traditional Arabic" w:hAnsi="Traditional Arabic" w:cs="Traditional Arabic"/>
          <w:sz w:val="28"/>
          <w:szCs w:val="28"/>
          <w:rtl/>
        </w:rPr>
        <w:t>يساهم كل أفراد الأسرة الجامعية، بسلوكاتهم،</w:t>
      </w:r>
      <w:r w:rsidRPr="0045588C">
        <w:rPr>
          <w:rFonts w:ascii="Traditional Arabic" w:hAnsi="Traditional Arabic" w:cs="Traditional Arabic"/>
          <w:sz w:val="28"/>
          <w:szCs w:val="28"/>
        </w:rPr>
        <w:t xml:space="preserve"> </w:t>
      </w:r>
      <w:r w:rsidRPr="0045588C">
        <w:rPr>
          <w:rFonts w:ascii="Traditional Arabic" w:hAnsi="Traditional Arabic" w:cs="Traditional Arabic"/>
          <w:sz w:val="28"/>
          <w:szCs w:val="28"/>
          <w:rtl/>
        </w:rPr>
        <w:t>في تعزيز الحريات الجامعية بحيث يتم ضمان خصوصيتهم وحصانتهم. ويمتنعون عن تفضيل أو تشجيع المواقف والممارسات التي قد تنتهك مبادئ وحريات وحقوق الجامعة. ب</w:t>
      </w:r>
      <w:r>
        <w:rPr>
          <w:rFonts w:ascii="Traditional Arabic" w:hAnsi="Traditional Arabic" w:cs="Traditional Arabic" w:hint="cs"/>
          <w:sz w:val="28"/>
          <w:szCs w:val="28"/>
          <w:rtl/>
        </w:rPr>
        <w:t>الإ</w:t>
      </w:r>
      <w:r w:rsidRPr="0045588C">
        <w:rPr>
          <w:rFonts w:ascii="Traditional Arabic" w:hAnsi="Traditional Arabic" w:cs="Traditional Arabic"/>
          <w:sz w:val="28"/>
          <w:szCs w:val="28"/>
          <w:rtl/>
        </w:rPr>
        <w:t xml:space="preserve">ضافة إلى ذلك يجب عليهم </w:t>
      </w:r>
      <w:r>
        <w:rPr>
          <w:rFonts w:ascii="Traditional Arabic" w:hAnsi="Traditional Arabic" w:cs="Traditional Arabic" w:hint="cs"/>
          <w:sz w:val="28"/>
          <w:szCs w:val="28"/>
          <w:rtl/>
        </w:rPr>
        <w:t>الإم</w:t>
      </w:r>
      <w:r w:rsidRPr="0045588C">
        <w:rPr>
          <w:rFonts w:ascii="Traditional Arabic" w:hAnsi="Traditional Arabic" w:cs="Traditional Arabic"/>
          <w:sz w:val="28"/>
          <w:szCs w:val="28"/>
          <w:rtl/>
        </w:rPr>
        <w:t>تناع عن أي نشاط سياسي حزبي داخل كل الفضاءات الجامعية</w:t>
      </w:r>
      <w:r w:rsidRPr="0045588C">
        <w:rPr>
          <w:rFonts w:ascii="Traditional Arabic" w:hAnsi="Traditional Arabic" w:cs="Traditional Arabic"/>
          <w:sz w:val="28"/>
          <w:szCs w:val="28"/>
        </w:rPr>
        <w:t>.</w:t>
      </w:r>
    </w:p>
    <w:p w14:paraId="1FF3546D" w14:textId="77777777" w:rsidR="00A41858" w:rsidRPr="0045588C" w:rsidRDefault="00A41858" w:rsidP="003A0C40">
      <w:pPr>
        <w:pStyle w:val="ListParagraph"/>
        <w:numPr>
          <w:ilvl w:val="0"/>
          <w:numId w:val="20"/>
        </w:numPr>
        <w:spacing w:after="0"/>
        <w:jc w:val="both"/>
        <w:rPr>
          <w:rFonts w:ascii="Traditional Arabic" w:hAnsi="Traditional Arabic" w:cs="Traditional Arabic"/>
          <w:sz w:val="28"/>
          <w:szCs w:val="28"/>
        </w:rPr>
      </w:pPr>
      <w:r w:rsidRPr="007100D1">
        <w:rPr>
          <w:rFonts w:ascii="Traditional Arabic" w:hAnsi="Traditional Arabic" w:cs="Traditional Arabic"/>
          <w:b/>
          <w:bCs/>
          <w:sz w:val="28"/>
          <w:szCs w:val="28"/>
          <w:rtl/>
        </w:rPr>
        <w:t>وجوب التقيد بالحقيقة العلمية والموضوعية والفكر النقدي:</w:t>
      </w:r>
      <w:r w:rsidRPr="0045588C">
        <w:rPr>
          <w:rFonts w:ascii="Traditional Arabic" w:hAnsi="Traditional Arabic" w:cs="Traditional Arabic"/>
          <w:sz w:val="28"/>
          <w:szCs w:val="28"/>
          <w:rtl/>
        </w:rPr>
        <w:t xml:space="preserve"> يقوم البحث وإمكانية التساؤل في المعرفة التي تنتجها وتنقلها الجامعة على مبادئ أساسية،</w:t>
      </w:r>
      <w:r w:rsidRPr="0045588C">
        <w:rPr>
          <w:rFonts w:ascii="Traditional Arabic" w:hAnsi="Traditional Arabic" w:cs="Traditional Arabic"/>
          <w:sz w:val="28"/>
          <w:szCs w:val="28"/>
        </w:rPr>
        <w:t xml:space="preserve"> </w:t>
      </w:r>
      <w:r w:rsidRPr="0045588C">
        <w:rPr>
          <w:rFonts w:ascii="Traditional Arabic" w:hAnsi="Traditional Arabic" w:cs="Traditional Arabic"/>
          <w:sz w:val="28"/>
          <w:szCs w:val="28"/>
          <w:rtl/>
        </w:rPr>
        <w:t>هي البحث عن الحقيقة العلمية والفكر النقدي. كما تتطلب اشتراط الحقيقة العلمية، الكفاءة والملاحظة النقدية للحقائق والتجريب و</w:t>
      </w:r>
      <w:r>
        <w:rPr>
          <w:rFonts w:ascii="Traditional Arabic" w:hAnsi="Traditional Arabic" w:cs="Traditional Arabic"/>
          <w:sz w:val="28"/>
          <w:szCs w:val="28"/>
          <w:rtl/>
        </w:rPr>
        <w:t>المواجهة واحترام وجهات النظر، و</w:t>
      </w:r>
      <w:r>
        <w:rPr>
          <w:rFonts w:ascii="Traditional Arabic" w:hAnsi="Traditional Arabic" w:cs="Traditional Arabic" w:hint="cs"/>
          <w:sz w:val="28"/>
          <w:szCs w:val="28"/>
          <w:rtl/>
        </w:rPr>
        <w:t>الملاءمة</w:t>
      </w:r>
      <w:r w:rsidRPr="0045588C">
        <w:rPr>
          <w:rFonts w:ascii="Traditional Arabic" w:hAnsi="Traditional Arabic" w:cs="Traditional Arabic"/>
          <w:sz w:val="28"/>
          <w:szCs w:val="28"/>
          <w:rtl/>
        </w:rPr>
        <w:t xml:space="preserve"> وذكر المراجع، والصرامة الفكرية، والإبداع والإبتكار</w:t>
      </w:r>
      <w:r>
        <w:rPr>
          <w:rFonts w:ascii="Traditional Arabic" w:hAnsi="Traditional Arabic" w:cs="Traditional Arabic" w:hint="cs"/>
          <w:sz w:val="28"/>
          <w:szCs w:val="28"/>
          <w:rtl/>
        </w:rPr>
        <w:t>.</w:t>
      </w:r>
    </w:p>
    <w:p w14:paraId="54FA941E" w14:textId="77777777" w:rsidR="00A41858" w:rsidRPr="0045588C" w:rsidRDefault="00A41858" w:rsidP="003A0C40">
      <w:pPr>
        <w:pStyle w:val="ListParagraph"/>
        <w:numPr>
          <w:ilvl w:val="0"/>
          <w:numId w:val="20"/>
        </w:numPr>
        <w:spacing w:after="0"/>
        <w:jc w:val="both"/>
        <w:rPr>
          <w:rFonts w:ascii="Traditional Arabic" w:hAnsi="Traditional Arabic" w:cs="Traditional Arabic"/>
          <w:sz w:val="28"/>
          <w:szCs w:val="28"/>
        </w:rPr>
      </w:pPr>
      <w:r w:rsidRPr="0045588C">
        <w:rPr>
          <w:rFonts w:ascii="Traditional Arabic" w:hAnsi="Traditional Arabic" w:cs="Traditional Arabic"/>
          <w:sz w:val="28"/>
          <w:szCs w:val="28"/>
        </w:rPr>
        <w:lastRenderedPageBreak/>
        <w:t xml:space="preserve"> </w:t>
      </w:r>
      <w:r w:rsidRPr="007100D1">
        <w:rPr>
          <w:rFonts w:ascii="Traditional Arabic" w:hAnsi="Traditional Arabic" w:cs="Traditional Arabic"/>
          <w:b/>
          <w:bCs/>
          <w:sz w:val="28"/>
          <w:szCs w:val="28"/>
          <w:rtl/>
        </w:rPr>
        <w:t>المسؤولية والكفاءة</w:t>
      </w:r>
      <w:r w:rsidRPr="007100D1">
        <w:rPr>
          <w:rFonts w:ascii="Traditional Arabic" w:hAnsi="Traditional Arabic" w:cs="Traditional Arabic" w:hint="cs"/>
          <w:b/>
          <w:bCs/>
          <w:sz w:val="28"/>
          <w:szCs w:val="28"/>
          <w:rtl/>
        </w:rPr>
        <w:t>:</w:t>
      </w:r>
      <w:r>
        <w:rPr>
          <w:rFonts w:ascii="Traditional Arabic" w:hAnsi="Traditional Arabic" w:cs="Traditional Arabic" w:hint="cs"/>
          <w:sz w:val="28"/>
          <w:szCs w:val="28"/>
          <w:rtl/>
        </w:rPr>
        <w:t xml:space="preserve"> </w:t>
      </w:r>
      <w:r w:rsidRPr="0045588C">
        <w:rPr>
          <w:rFonts w:ascii="Traditional Arabic" w:hAnsi="Traditional Arabic" w:cs="Traditional Arabic"/>
          <w:sz w:val="28"/>
          <w:szCs w:val="28"/>
          <w:rtl/>
        </w:rPr>
        <w:t>إن مفهومي المسؤولية والكفاءة متكاملان،</w:t>
      </w:r>
      <w:r w:rsidRPr="0045588C">
        <w:rPr>
          <w:rFonts w:ascii="Traditional Arabic" w:hAnsi="Traditional Arabic" w:cs="Traditional Arabic"/>
          <w:sz w:val="28"/>
          <w:szCs w:val="28"/>
        </w:rPr>
        <w:t xml:space="preserve"> </w:t>
      </w:r>
      <w:r w:rsidRPr="0045588C">
        <w:rPr>
          <w:rFonts w:ascii="Traditional Arabic" w:hAnsi="Traditional Arabic" w:cs="Traditional Arabic"/>
          <w:sz w:val="28"/>
          <w:szCs w:val="28"/>
          <w:rtl/>
        </w:rPr>
        <w:t>ويتعززان بفضل تسيير المؤسسة الجامعية تسييرا قائما على الديمقراطية والأخلاق، ويقتضيان فصل الكفاءات البي</w:t>
      </w:r>
      <w:r>
        <w:rPr>
          <w:rFonts w:ascii="Traditional Arabic" w:hAnsi="Traditional Arabic" w:cs="Traditional Arabic"/>
          <w:sz w:val="28"/>
          <w:szCs w:val="28"/>
          <w:rtl/>
        </w:rPr>
        <w:t>داغوجية والعلمية عن المسؤولية ا</w:t>
      </w:r>
      <w:r>
        <w:rPr>
          <w:rFonts w:ascii="Traditional Arabic" w:hAnsi="Traditional Arabic" w:cs="Traditional Arabic" w:hint="cs"/>
          <w:sz w:val="28"/>
          <w:szCs w:val="28"/>
          <w:rtl/>
        </w:rPr>
        <w:t>لإ</w:t>
      </w:r>
      <w:r w:rsidRPr="0045588C">
        <w:rPr>
          <w:rFonts w:ascii="Traditional Arabic" w:hAnsi="Traditional Arabic" w:cs="Traditional Arabic"/>
          <w:sz w:val="28"/>
          <w:szCs w:val="28"/>
          <w:rtl/>
        </w:rPr>
        <w:t>دارية، ال</w:t>
      </w:r>
      <w:r>
        <w:rPr>
          <w:rFonts w:ascii="Traditional Arabic" w:hAnsi="Traditional Arabic" w:cs="Traditional Arabic"/>
          <w:sz w:val="28"/>
          <w:szCs w:val="28"/>
          <w:rtl/>
        </w:rPr>
        <w:t xml:space="preserve">تي تمارس دائما في خدمة التعليم </w:t>
      </w:r>
      <w:r w:rsidRPr="0045588C">
        <w:rPr>
          <w:rFonts w:ascii="Traditional Arabic" w:hAnsi="Traditional Arabic" w:cs="Traditional Arabic"/>
          <w:sz w:val="28"/>
          <w:szCs w:val="28"/>
          <w:rtl/>
        </w:rPr>
        <w:t>والبحث. يجب أن تخدم كفاءة ا</w:t>
      </w:r>
      <w:r>
        <w:rPr>
          <w:rFonts w:ascii="Traditional Arabic" w:hAnsi="Traditional Arabic" w:cs="Traditional Arabic" w:hint="cs"/>
          <w:sz w:val="28"/>
          <w:szCs w:val="28"/>
          <w:rtl/>
        </w:rPr>
        <w:t>لأ</w:t>
      </w:r>
      <w:r>
        <w:rPr>
          <w:rFonts w:ascii="Traditional Arabic" w:hAnsi="Traditional Arabic" w:cs="Traditional Arabic"/>
          <w:sz w:val="28"/>
          <w:szCs w:val="28"/>
          <w:rtl/>
        </w:rPr>
        <w:t xml:space="preserve">ساتذة وتعزز </w:t>
      </w:r>
      <w:r>
        <w:rPr>
          <w:rFonts w:ascii="Traditional Arabic" w:hAnsi="Traditional Arabic" w:cs="Traditional Arabic" w:hint="cs"/>
          <w:sz w:val="28"/>
          <w:szCs w:val="28"/>
          <w:rtl/>
        </w:rPr>
        <w:t>إ</w:t>
      </w:r>
      <w:r>
        <w:rPr>
          <w:rFonts w:ascii="Traditional Arabic" w:hAnsi="Traditional Arabic" w:cs="Traditional Arabic"/>
          <w:sz w:val="28"/>
          <w:szCs w:val="28"/>
          <w:rtl/>
        </w:rPr>
        <w:t>ستق</w:t>
      </w:r>
      <w:r>
        <w:rPr>
          <w:rFonts w:ascii="Traditional Arabic" w:hAnsi="Traditional Arabic" w:cs="Traditional Arabic" w:hint="cs"/>
          <w:sz w:val="28"/>
          <w:szCs w:val="28"/>
          <w:rtl/>
        </w:rPr>
        <w:t>لال</w:t>
      </w:r>
      <w:r w:rsidRPr="0045588C">
        <w:rPr>
          <w:rFonts w:ascii="Traditional Arabic" w:hAnsi="Traditional Arabic" w:cs="Traditional Arabic"/>
          <w:sz w:val="28"/>
          <w:szCs w:val="28"/>
          <w:rtl/>
        </w:rPr>
        <w:t>ية الطلبة كمحترفين ومواطنين في المستقبل. كما ينبغي أن ترافق روح المسؤولية والكرامة، ا</w:t>
      </w:r>
      <w:r>
        <w:rPr>
          <w:rFonts w:ascii="Traditional Arabic" w:hAnsi="Traditional Arabic" w:cs="Traditional Arabic" w:hint="cs"/>
          <w:sz w:val="28"/>
          <w:szCs w:val="28"/>
          <w:rtl/>
        </w:rPr>
        <w:t>لأ</w:t>
      </w:r>
      <w:r w:rsidRPr="0045588C">
        <w:rPr>
          <w:rFonts w:ascii="Traditional Arabic" w:hAnsi="Traditional Arabic" w:cs="Traditional Arabic"/>
          <w:sz w:val="28"/>
          <w:szCs w:val="28"/>
          <w:rtl/>
        </w:rPr>
        <w:t>ساتذة والباحثين أثناء ممارسة وظائفهم وكذلك بعد تقاعدهم</w:t>
      </w:r>
      <w:r w:rsidRPr="0045588C">
        <w:rPr>
          <w:rFonts w:ascii="Traditional Arabic" w:hAnsi="Traditional Arabic" w:cs="Traditional Arabic"/>
          <w:sz w:val="28"/>
          <w:szCs w:val="28"/>
        </w:rPr>
        <w:t>.</w:t>
      </w:r>
    </w:p>
    <w:p w14:paraId="2C11176B" w14:textId="77777777" w:rsidR="00A41858" w:rsidRPr="0045588C" w:rsidRDefault="00A41858" w:rsidP="003A0C40">
      <w:pPr>
        <w:pStyle w:val="ListParagraph"/>
        <w:numPr>
          <w:ilvl w:val="0"/>
          <w:numId w:val="20"/>
        </w:numPr>
        <w:spacing w:after="0"/>
        <w:jc w:val="both"/>
        <w:rPr>
          <w:rFonts w:ascii="Traditional Arabic" w:hAnsi="Traditional Arabic" w:cs="Traditional Arabic"/>
          <w:sz w:val="28"/>
          <w:szCs w:val="28"/>
        </w:rPr>
      </w:pPr>
      <w:r w:rsidRPr="007100D1">
        <w:rPr>
          <w:rFonts w:ascii="Traditional Arabic" w:hAnsi="Traditional Arabic" w:cs="Traditional Arabic"/>
          <w:b/>
          <w:bCs/>
          <w:sz w:val="28"/>
          <w:szCs w:val="28"/>
          <w:rtl/>
        </w:rPr>
        <w:t>النزاهة والأمانة:</w:t>
      </w:r>
      <w:r w:rsidRPr="0045588C">
        <w:rPr>
          <w:rFonts w:ascii="Traditional Arabic" w:hAnsi="Traditional Arabic" w:cs="Traditional Arabic"/>
          <w:sz w:val="28"/>
          <w:szCs w:val="28"/>
          <w:rtl/>
        </w:rPr>
        <w:t xml:space="preserve"> إن السعي لتحقيق الأمانة والنزاهة الناجمتين عن الكفاءة، تقتضيان من أفراد الأسرة الجامعية رفض الفساد بجميع أشكاله، والسرقات العلمية، وجميع حالات تضارب المصالح</w:t>
      </w:r>
      <w:r w:rsidRPr="0045588C">
        <w:rPr>
          <w:rFonts w:ascii="Traditional Arabic" w:hAnsi="Traditional Arabic" w:cs="Traditional Arabic"/>
          <w:sz w:val="28"/>
          <w:szCs w:val="28"/>
        </w:rPr>
        <w:t xml:space="preserve">. </w:t>
      </w:r>
      <w:r w:rsidRPr="0045588C">
        <w:rPr>
          <w:rFonts w:ascii="Traditional Arabic" w:hAnsi="Traditional Arabic" w:cs="Traditional Arabic"/>
          <w:sz w:val="28"/>
          <w:szCs w:val="28"/>
          <w:rtl/>
        </w:rPr>
        <w:t>تتجلى النزاهة أيضا في الإستخدام الحكيم للأسرة الجامعية للموارد البشرية والمادية والمالية المتاحة لها</w:t>
      </w:r>
      <w:r>
        <w:rPr>
          <w:rFonts w:ascii="Traditional Arabic" w:hAnsi="Traditional Arabic" w:cs="Traditional Arabic" w:hint="cs"/>
          <w:sz w:val="28"/>
          <w:szCs w:val="28"/>
          <w:rtl/>
        </w:rPr>
        <w:t>.</w:t>
      </w:r>
    </w:p>
    <w:p w14:paraId="26BC3984" w14:textId="77777777" w:rsidR="00A41858" w:rsidRDefault="00A41858" w:rsidP="003A0C40">
      <w:pPr>
        <w:pStyle w:val="ListParagraph"/>
        <w:numPr>
          <w:ilvl w:val="0"/>
          <w:numId w:val="20"/>
        </w:numPr>
        <w:spacing w:after="0"/>
        <w:jc w:val="both"/>
        <w:rPr>
          <w:rFonts w:ascii="Traditional Arabic" w:hAnsi="Traditional Arabic" w:cs="Traditional Arabic"/>
          <w:sz w:val="28"/>
          <w:szCs w:val="28"/>
        </w:rPr>
      </w:pPr>
      <w:r w:rsidRPr="00A41858">
        <w:rPr>
          <w:rFonts w:ascii="Traditional Arabic" w:hAnsi="Traditional Arabic" w:cs="Traditional Arabic"/>
          <w:b/>
          <w:bCs/>
          <w:sz w:val="28"/>
          <w:szCs w:val="28"/>
          <w:rtl/>
        </w:rPr>
        <w:t>الإحترام المتبادل</w:t>
      </w:r>
      <w:r w:rsidRPr="00A41858">
        <w:rPr>
          <w:rFonts w:ascii="Traditional Arabic" w:hAnsi="Traditional Arabic" w:cs="Traditional Arabic" w:hint="cs"/>
          <w:b/>
          <w:bCs/>
          <w:sz w:val="28"/>
          <w:szCs w:val="28"/>
          <w:rtl/>
        </w:rPr>
        <w:t>:</w:t>
      </w:r>
      <w:r w:rsidRPr="00A41858">
        <w:rPr>
          <w:rFonts w:ascii="Traditional Arabic" w:hAnsi="Traditional Arabic" w:cs="Traditional Arabic"/>
          <w:sz w:val="28"/>
          <w:szCs w:val="28"/>
          <w:rtl/>
        </w:rPr>
        <w:t xml:space="preserve"> يرتكز احترام الغير على احترام الذات</w:t>
      </w:r>
      <w:r w:rsidRPr="00A41858">
        <w:rPr>
          <w:rFonts w:ascii="Traditional Arabic" w:hAnsi="Traditional Arabic" w:cs="Traditional Arabic" w:hint="cs"/>
          <w:sz w:val="28"/>
          <w:szCs w:val="28"/>
          <w:rtl/>
        </w:rPr>
        <w:t>،</w:t>
      </w:r>
      <w:r w:rsidRPr="00A41858">
        <w:rPr>
          <w:rFonts w:ascii="Traditional Arabic" w:hAnsi="Traditional Arabic" w:cs="Traditional Arabic"/>
          <w:sz w:val="28"/>
          <w:szCs w:val="28"/>
          <w:rtl/>
        </w:rPr>
        <w:t xml:space="preserve"> لذا يجب على أفراد الأسرة الجامعية الإمتناع عن جميع أشكال العنف الرمزي والمادي واللفظي، والتحرش </w:t>
      </w:r>
      <w:r w:rsidRPr="00A41858">
        <w:rPr>
          <w:rFonts w:ascii="Traditional Arabic" w:hAnsi="Traditional Arabic" w:cs="Traditional Arabic" w:hint="cs"/>
          <w:sz w:val="28"/>
          <w:szCs w:val="28"/>
          <w:rtl/>
        </w:rPr>
        <w:t>(</w:t>
      </w:r>
      <w:r w:rsidRPr="00A41858">
        <w:rPr>
          <w:rFonts w:ascii="Traditional Arabic" w:hAnsi="Traditional Arabic" w:cs="Traditional Arabic"/>
          <w:sz w:val="28"/>
          <w:szCs w:val="28"/>
          <w:rtl/>
        </w:rPr>
        <w:t>الأخلاقي أو الجنسي</w:t>
      </w:r>
      <w:r w:rsidRPr="00A41858">
        <w:rPr>
          <w:rFonts w:ascii="Traditional Arabic" w:hAnsi="Traditional Arabic" w:cs="Traditional Arabic" w:hint="cs"/>
          <w:sz w:val="28"/>
          <w:szCs w:val="28"/>
          <w:rtl/>
        </w:rPr>
        <w:t>)</w:t>
      </w:r>
      <w:r w:rsidRPr="00A41858">
        <w:rPr>
          <w:rFonts w:ascii="Traditional Arabic" w:hAnsi="Traditional Arabic" w:cs="Traditional Arabic"/>
          <w:sz w:val="28"/>
          <w:szCs w:val="28"/>
          <w:rtl/>
        </w:rPr>
        <w:t>، والتمييز، والتحي</w:t>
      </w:r>
      <w:r w:rsidRPr="00A41858">
        <w:rPr>
          <w:rFonts w:ascii="Traditional Arabic" w:hAnsi="Traditional Arabic" w:cs="Traditional Arabic" w:hint="cs"/>
          <w:sz w:val="28"/>
          <w:szCs w:val="28"/>
          <w:rtl/>
        </w:rPr>
        <w:t>ز.</w:t>
      </w:r>
      <w:r w:rsidRPr="00A41858">
        <w:rPr>
          <w:rFonts w:ascii="Traditional Arabic" w:hAnsi="Traditional Arabic" w:cs="Traditional Arabic"/>
          <w:sz w:val="28"/>
          <w:szCs w:val="28"/>
        </w:rPr>
        <w:t xml:space="preserve"> </w:t>
      </w:r>
    </w:p>
    <w:p w14:paraId="1DF74809" w14:textId="77777777" w:rsidR="00A41858" w:rsidRPr="00E43B31" w:rsidRDefault="00A41858" w:rsidP="003A0C40">
      <w:pPr>
        <w:pStyle w:val="ListParagraph"/>
        <w:numPr>
          <w:ilvl w:val="0"/>
          <w:numId w:val="20"/>
        </w:numPr>
        <w:spacing w:after="0"/>
        <w:jc w:val="both"/>
        <w:rPr>
          <w:rFonts w:ascii="Traditional Arabic" w:hAnsi="Traditional Arabic" w:cs="Traditional Arabic"/>
          <w:sz w:val="32"/>
          <w:szCs w:val="32"/>
          <w:rtl/>
        </w:rPr>
      </w:pPr>
      <w:r w:rsidRPr="00A41858">
        <w:rPr>
          <w:rFonts w:ascii="Traditional Arabic" w:hAnsi="Traditional Arabic" w:cs="Traditional Arabic" w:hint="cs"/>
          <w:b/>
          <w:bCs/>
          <w:sz w:val="28"/>
          <w:szCs w:val="28"/>
          <w:rtl/>
        </w:rPr>
        <w:t>الأ</w:t>
      </w:r>
      <w:r w:rsidRPr="00A41858">
        <w:rPr>
          <w:rFonts w:ascii="Traditional Arabic" w:hAnsi="Traditional Arabic" w:cs="Traditional Arabic"/>
          <w:b/>
          <w:bCs/>
          <w:sz w:val="28"/>
          <w:szCs w:val="28"/>
          <w:rtl/>
        </w:rPr>
        <w:t>خ</w:t>
      </w:r>
      <w:r w:rsidRPr="00A41858">
        <w:rPr>
          <w:rFonts w:ascii="Traditional Arabic" w:hAnsi="Traditional Arabic" w:cs="Traditional Arabic" w:hint="cs"/>
          <w:b/>
          <w:bCs/>
          <w:sz w:val="28"/>
          <w:szCs w:val="28"/>
          <w:rtl/>
        </w:rPr>
        <w:t>لا</w:t>
      </w:r>
      <w:r w:rsidRPr="00A41858">
        <w:rPr>
          <w:rFonts w:ascii="Traditional Arabic" w:hAnsi="Traditional Arabic" w:cs="Traditional Arabic"/>
          <w:b/>
          <w:bCs/>
          <w:sz w:val="28"/>
          <w:szCs w:val="28"/>
          <w:rtl/>
        </w:rPr>
        <w:t>قيات الرقمية</w:t>
      </w:r>
      <w:r w:rsidRPr="00A41858">
        <w:rPr>
          <w:rFonts w:ascii="Traditional Arabic" w:hAnsi="Traditional Arabic" w:cs="Traditional Arabic" w:hint="cs"/>
          <w:sz w:val="28"/>
          <w:szCs w:val="28"/>
          <w:rtl/>
        </w:rPr>
        <w:t>:</w:t>
      </w:r>
      <w:r w:rsidRPr="00A41858">
        <w:rPr>
          <w:rFonts w:ascii="Traditional Arabic" w:hAnsi="Traditional Arabic" w:cs="Traditional Arabic"/>
          <w:sz w:val="28"/>
          <w:szCs w:val="28"/>
          <w:rtl/>
        </w:rPr>
        <w:t xml:space="preserve"> إن التطور المتسارع الذي يشهده تنفيذ برامج الرقمنة في جميع مناحي الحياة، يملي على الأسرة الجامعية مواكبة الشروط المؤسسة </w:t>
      </w:r>
      <w:r w:rsidRPr="00A41858">
        <w:rPr>
          <w:rFonts w:ascii="Traditional Arabic" w:hAnsi="Traditional Arabic" w:cs="Traditional Arabic" w:hint="cs"/>
          <w:sz w:val="28"/>
          <w:szCs w:val="28"/>
          <w:rtl/>
        </w:rPr>
        <w:t>لأخلاقيات</w:t>
      </w:r>
      <w:r w:rsidRPr="00A41858">
        <w:rPr>
          <w:rFonts w:ascii="Traditional Arabic" w:hAnsi="Traditional Arabic" w:cs="Traditional Arabic"/>
          <w:sz w:val="28"/>
          <w:szCs w:val="28"/>
          <w:rtl/>
        </w:rPr>
        <w:t xml:space="preserve"> الرقمية داخل القطاع</w:t>
      </w:r>
      <w:r>
        <w:rPr>
          <w:rFonts w:ascii="Traditional Arabic" w:hAnsi="Traditional Arabic" w:cs="Traditional Arabic" w:hint="cs"/>
          <w:sz w:val="28"/>
          <w:szCs w:val="28"/>
          <w:rtl/>
        </w:rPr>
        <w:t>.</w:t>
      </w:r>
    </w:p>
    <w:p w14:paraId="329334E5" w14:textId="77777777" w:rsidR="00EE6B12" w:rsidRDefault="005432DA" w:rsidP="003A0C40">
      <w:pPr>
        <w:spacing w:line="276" w:lineRule="auto"/>
        <w:jc w:val="both"/>
        <w:rPr>
          <w:rFonts w:ascii="Traditional Arabic" w:hAnsi="Traditional Arabic" w:cs="Traditional Arabic"/>
          <w:sz w:val="28"/>
          <w:szCs w:val="28"/>
          <w:rtl/>
        </w:rPr>
      </w:pPr>
      <w:r w:rsidRPr="00E43B31">
        <w:rPr>
          <w:rFonts w:ascii="Traditional Arabic" w:hAnsi="Traditional Arabic" w:cs="Traditional Arabic" w:hint="cs"/>
          <w:b/>
          <w:bCs/>
          <w:sz w:val="32"/>
          <w:szCs w:val="32"/>
          <w:rtl/>
        </w:rPr>
        <w:t xml:space="preserve">2.1.3 الحقوق والإلتزامات التي أقرها ميثاق </w:t>
      </w:r>
      <w:r w:rsidRPr="00E43B31">
        <w:rPr>
          <w:rFonts w:ascii="Traditional Arabic" w:hAnsi="Traditional Arabic" w:cs="Traditional Arabic"/>
          <w:b/>
          <w:bCs/>
          <w:sz w:val="32"/>
          <w:szCs w:val="32"/>
          <w:rtl/>
          <w:lang w:val="fr-FR" w:eastAsia="fr-FR"/>
        </w:rPr>
        <w:t>الآداب والأخلاقيات الجامعية</w:t>
      </w:r>
      <w:r w:rsidRPr="00E43B31">
        <w:rPr>
          <w:rFonts w:ascii="Traditional Arabic" w:hAnsi="Traditional Arabic" w:cs="Traditional Arabic" w:hint="cs"/>
          <w:b/>
          <w:bCs/>
          <w:sz w:val="32"/>
          <w:szCs w:val="32"/>
          <w:rtl/>
          <w:lang w:val="fr-FR" w:eastAsia="fr-FR"/>
        </w:rPr>
        <w:t xml:space="preserve">: </w:t>
      </w:r>
      <w:r w:rsidR="00115410" w:rsidRPr="0045588C">
        <w:rPr>
          <w:rFonts w:ascii="Traditional Arabic" w:hAnsi="Traditional Arabic" w:cs="Traditional Arabic"/>
          <w:sz w:val="28"/>
          <w:szCs w:val="28"/>
          <w:rtl/>
        </w:rPr>
        <w:t xml:space="preserve">فيما يلي بعض من الحقوق والإلتزامات التي أقرها الميثاق والتي يمكن </w:t>
      </w:r>
      <w:r w:rsidR="007508EB">
        <w:rPr>
          <w:rFonts w:ascii="Traditional Arabic" w:hAnsi="Traditional Arabic" w:cs="Traditional Arabic" w:hint="cs"/>
          <w:sz w:val="28"/>
          <w:szCs w:val="28"/>
          <w:rtl/>
        </w:rPr>
        <w:t xml:space="preserve">أن </w:t>
      </w:r>
      <w:r w:rsidR="00115410" w:rsidRPr="0045588C">
        <w:rPr>
          <w:rFonts w:ascii="Traditional Arabic" w:hAnsi="Traditional Arabic" w:cs="Traditional Arabic"/>
          <w:sz w:val="28"/>
          <w:szCs w:val="28"/>
          <w:rtl/>
        </w:rPr>
        <w:t xml:space="preserve">تساهم بشكل واضح في تعزيز جودة التعليم العالي في الجامعات الجزائرية، والتي قسمها إلى حقوق وإلتزامات كل من الأساتدة الباحثين والباحثين الدائمين في القطاعين العام والخاص الموظفين </w:t>
      </w:r>
      <w:r w:rsidR="00AB68F9" w:rsidRPr="0045588C">
        <w:rPr>
          <w:rFonts w:ascii="Traditional Arabic" w:hAnsi="Traditional Arabic" w:cs="Traditional Arabic"/>
          <w:sz w:val="28"/>
          <w:szCs w:val="28"/>
          <w:rtl/>
        </w:rPr>
        <w:t>الإ</w:t>
      </w:r>
      <w:r w:rsidR="00115410" w:rsidRPr="0045588C">
        <w:rPr>
          <w:rFonts w:ascii="Traditional Arabic" w:hAnsi="Traditional Arabic" w:cs="Traditional Arabic"/>
          <w:sz w:val="28"/>
          <w:szCs w:val="28"/>
          <w:rtl/>
        </w:rPr>
        <w:t>داريين والتقنيين وأعوان المصالح</w:t>
      </w:r>
      <w:r w:rsidR="00421EBF">
        <w:rPr>
          <w:rFonts w:ascii="Traditional Arabic" w:hAnsi="Traditional Arabic" w:cs="Traditional Arabic"/>
          <w:sz w:val="28"/>
          <w:szCs w:val="28"/>
          <w:rtl/>
        </w:rPr>
        <w:t xml:space="preserve">  بالإضافة </w:t>
      </w:r>
      <w:r w:rsidR="00421EBF">
        <w:rPr>
          <w:rFonts w:ascii="Traditional Arabic" w:hAnsi="Traditional Arabic" w:cs="Traditional Arabic" w:hint="cs"/>
          <w:sz w:val="28"/>
          <w:szCs w:val="28"/>
          <w:rtl/>
        </w:rPr>
        <w:t>إ</w:t>
      </w:r>
      <w:r w:rsidR="00AB68F9" w:rsidRPr="0045588C">
        <w:rPr>
          <w:rFonts w:ascii="Traditional Arabic" w:hAnsi="Traditional Arabic" w:cs="Traditional Arabic"/>
          <w:sz w:val="28"/>
          <w:szCs w:val="28"/>
          <w:rtl/>
        </w:rPr>
        <w:t xml:space="preserve">لى حقوق وإلتزمات </w:t>
      </w:r>
      <w:r w:rsidR="00115410" w:rsidRPr="0045588C">
        <w:rPr>
          <w:rFonts w:ascii="Traditional Arabic" w:hAnsi="Traditional Arabic" w:cs="Traditional Arabic"/>
          <w:sz w:val="28"/>
          <w:szCs w:val="28"/>
          <w:rtl/>
        </w:rPr>
        <w:t>الطالب</w:t>
      </w:r>
      <w:r w:rsidR="00AB68F9" w:rsidRPr="0045588C">
        <w:rPr>
          <w:rFonts w:ascii="Traditional Arabic" w:hAnsi="Traditional Arabic" w:cs="Traditional Arabic"/>
          <w:sz w:val="28"/>
          <w:szCs w:val="28"/>
          <w:rtl/>
        </w:rPr>
        <w:t>:</w:t>
      </w:r>
      <w:sdt>
        <w:sdtPr>
          <w:rPr>
            <w:rFonts w:ascii="Traditional Arabic" w:hAnsi="Traditional Arabic" w:cs="Traditional Arabic" w:hint="cs"/>
            <w:sz w:val="28"/>
            <w:szCs w:val="28"/>
            <w:rtl/>
          </w:rPr>
          <w:id w:val="514725"/>
          <w:citation/>
        </w:sdtPr>
        <w:sdtEndPr/>
        <w:sdtContent>
          <w:r w:rsidR="00940B0D">
            <w:rPr>
              <w:rFonts w:ascii="Traditional Arabic" w:hAnsi="Traditional Arabic" w:cs="Traditional Arabic"/>
              <w:sz w:val="28"/>
              <w:szCs w:val="28"/>
              <w:rtl/>
            </w:rPr>
            <w:fldChar w:fldCharType="begin"/>
          </w:r>
          <w:r w:rsidR="00784479">
            <w:rPr>
              <w:rFonts w:ascii="Traditional Arabic" w:hAnsi="Traditional Arabic" w:cs="Traditional Arabic"/>
              <w:sz w:val="28"/>
              <w:szCs w:val="28"/>
              <w:rtl/>
            </w:rPr>
            <w:instrText xml:space="preserve"> </w:instrText>
          </w:r>
          <w:r w:rsidR="00784479">
            <w:rPr>
              <w:rFonts w:ascii="Traditional Arabic" w:hAnsi="Traditional Arabic" w:cs="Traditional Arabic" w:hint="cs"/>
              <w:sz w:val="28"/>
              <w:szCs w:val="28"/>
            </w:rPr>
            <w:instrText>CITATION</w:instrText>
          </w:r>
          <w:r w:rsidR="00784479">
            <w:rPr>
              <w:rFonts w:ascii="Traditional Arabic" w:hAnsi="Traditional Arabic" w:cs="Traditional Arabic" w:hint="cs"/>
              <w:sz w:val="28"/>
              <w:szCs w:val="28"/>
              <w:rtl/>
            </w:rPr>
            <w:instrText xml:space="preserve"> وزا2 \</w:instrText>
          </w:r>
          <w:r w:rsidR="00784479">
            <w:rPr>
              <w:rFonts w:ascii="Traditional Arabic" w:hAnsi="Traditional Arabic" w:cs="Traditional Arabic" w:hint="cs"/>
              <w:sz w:val="28"/>
              <w:szCs w:val="28"/>
            </w:rPr>
            <w:instrText>t  \l 1025</w:instrText>
          </w:r>
          <w:r w:rsidR="00784479">
            <w:rPr>
              <w:rFonts w:ascii="Traditional Arabic" w:hAnsi="Traditional Arabic" w:cs="Traditional Arabic" w:hint="cs"/>
              <w:sz w:val="28"/>
              <w:szCs w:val="28"/>
              <w:rtl/>
            </w:rPr>
            <w:instrText xml:space="preserve"> </w:instrText>
          </w:r>
          <w:r w:rsidR="00784479">
            <w:rPr>
              <w:rFonts w:ascii="Traditional Arabic" w:hAnsi="Traditional Arabic" w:cs="Traditional Arabic"/>
              <w:sz w:val="28"/>
              <w:szCs w:val="28"/>
              <w:rtl/>
            </w:rPr>
            <w:instrText xml:space="preserve"> </w:instrText>
          </w:r>
          <w:r w:rsidR="00940B0D">
            <w:rPr>
              <w:rFonts w:ascii="Traditional Arabic" w:hAnsi="Traditional Arabic" w:cs="Traditional Arabic"/>
              <w:sz w:val="28"/>
              <w:szCs w:val="28"/>
              <w:rtl/>
            </w:rPr>
            <w:fldChar w:fldCharType="separate"/>
          </w:r>
          <w:r w:rsidR="00784479">
            <w:rPr>
              <w:rFonts w:ascii="Traditional Arabic" w:hAnsi="Traditional Arabic" w:cs="Traditional Arabic"/>
              <w:noProof/>
              <w:sz w:val="28"/>
              <w:szCs w:val="28"/>
              <w:rtl/>
            </w:rPr>
            <w:t xml:space="preserve"> </w:t>
          </w:r>
          <w:r w:rsidR="00784479" w:rsidRPr="00784479">
            <w:rPr>
              <w:rFonts w:ascii="Traditional Arabic" w:hAnsi="Traditional Arabic" w:cs="Traditional Arabic" w:hint="cs"/>
              <w:noProof/>
              <w:sz w:val="28"/>
              <w:szCs w:val="28"/>
              <w:rtl/>
            </w:rPr>
            <w:t>(العلمي، 2023)</w:t>
          </w:r>
          <w:r w:rsidR="00940B0D">
            <w:rPr>
              <w:rFonts w:ascii="Traditional Arabic" w:hAnsi="Traditional Arabic" w:cs="Traditional Arabic"/>
              <w:sz w:val="28"/>
              <w:szCs w:val="28"/>
              <w:rtl/>
            </w:rPr>
            <w:fldChar w:fldCharType="end"/>
          </w:r>
        </w:sdtContent>
      </w:sdt>
    </w:p>
    <w:p w14:paraId="546114CD" w14:textId="4949A476" w:rsidR="00A41858" w:rsidRPr="0045588C" w:rsidRDefault="00187915" w:rsidP="003A0C40">
      <w:pPr>
        <w:spacing w:line="276" w:lineRule="auto"/>
        <w:jc w:val="both"/>
        <w:rPr>
          <w:rFonts w:ascii="Traditional Arabic" w:hAnsi="Traditional Arabic" w:cs="Traditional Arabic"/>
          <w:sz w:val="28"/>
          <w:szCs w:val="28"/>
          <w:rtl/>
        </w:rPr>
      </w:pPr>
      <w:r>
        <w:rPr>
          <w:rFonts w:ascii="Traditional Arabic" w:hAnsi="Traditional Arabic" w:cs="Traditional Arabic" w:hint="cs"/>
          <w:b/>
          <w:bCs/>
          <w:sz w:val="28"/>
          <w:szCs w:val="28"/>
          <w:rtl/>
        </w:rPr>
        <w:t xml:space="preserve">أ. </w:t>
      </w:r>
      <w:r w:rsidR="00A41858" w:rsidRPr="007508EB">
        <w:rPr>
          <w:rFonts w:ascii="Traditional Arabic" w:hAnsi="Traditional Arabic" w:cs="Traditional Arabic"/>
          <w:b/>
          <w:bCs/>
          <w:sz w:val="28"/>
          <w:szCs w:val="28"/>
          <w:rtl/>
        </w:rPr>
        <w:t>حقوق وإلتزامات الأساتدة:</w:t>
      </w:r>
      <w:r w:rsidR="00A41858" w:rsidRPr="0045588C">
        <w:rPr>
          <w:rFonts w:ascii="Traditional Arabic" w:hAnsi="Traditional Arabic" w:cs="Traditional Arabic"/>
          <w:sz w:val="28"/>
          <w:szCs w:val="28"/>
          <w:rtl/>
        </w:rPr>
        <w:t xml:space="preserve"> فيما يتعلق</w:t>
      </w:r>
      <w:r w:rsidR="00A41858" w:rsidRPr="00A41858">
        <w:rPr>
          <w:rFonts w:ascii="Traditional Arabic" w:hAnsi="Traditional Arabic" w:cs="Traditional Arabic"/>
          <w:b/>
          <w:bCs/>
          <w:sz w:val="28"/>
          <w:szCs w:val="28"/>
          <w:rtl/>
        </w:rPr>
        <w:t xml:space="preserve"> </w:t>
      </w:r>
      <w:r w:rsidR="00A41858" w:rsidRPr="00E43B31">
        <w:rPr>
          <w:rFonts w:ascii="Traditional Arabic" w:hAnsi="Traditional Arabic" w:cs="Traditional Arabic"/>
          <w:b/>
          <w:bCs/>
          <w:sz w:val="28"/>
          <w:szCs w:val="28"/>
          <w:rtl/>
        </w:rPr>
        <w:t>بالحقوق</w:t>
      </w:r>
      <w:r w:rsidR="00A41858" w:rsidRPr="0045588C">
        <w:rPr>
          <w:rFonts w:ascii="Traditional Arabic" w:hAnsi="Traditional Arabic" w:cs="Traditional Arabic"/>
          <w:sz w:val="28"/>
          <w:szCs w:val="28"/>
          <w:rtl/>
        </w:rPr>
        <w:t xml:space="preserve"> يستفيد الأستاد الباحث والباحث الدائم من ظروف العمل المناسبة</w:t>
      </w:r>
      <w:r w:rsidR="00A41858" w:rsidRPr="0045588C">
        <w:rPr>
          <w:rFonts w:ascii="Traditional Arabic" w:hAnsi="Traditional Arabic" w:cs="Traditional Arabic"/>
          <w:sz w:val="28"/>
          <w:szCs w:val="28"/>
        </w:rPr>
        <w:t xml:space="preserve"> </w:t>
      </w:r>
      <w:r w:rsidR="00A41858" w:rsidRPr="0045588C">
        <w:rPr>
          <w:rFonts w:ascii="Traditional Arabic" w:hAnsi="Traditional Arabic" w:cs="Traditional Arabic"/>
          <w:sz w:val="28"/>
          <w:szCs w:val="28"/>
          <w:rtl/>
        </w:rPr>
        <w:t xml:space="preserve">وكذلك الوسائل التعليمية والعلمية </w:t>
      </w:r>
      <w:r w:rsidR="00A41858">
        <w:rPr>
          <w:rFonts w:ascii="Traditional Arabic" w:hAnsi="Traditional Arabic" w:cs="Traditional Arabic" w:hint="cs"/>
          <w:sz w:val="28"/>
          <w:szCs w:val="28"/>
          <w:rtl/>
        </w:rPr>
        <w:t>اللازمتين</w:t>
      </w:r>
      <w:r w:rsidR="00A41858" w:rsidRPr="0045588C">
        <w:rPr>
          <w:rFonts w:ascii="Traditional Arabic" w:hAnsi="Traditional Arabic" w:cs="Traditional Arabic"/>
          <w:sz w:val="28"/>
          <w:szCs w:val="28"/>
          <w:rtl/>
        </w:rPr>
        <w:t xml:space="preserve"> اللتان تسمح لهما بتكريس أنفسهما بالكامل لمهامهما، والحصول على الوقت </w:t>
      </w:r>
      <w:r w:rsidR="00A41858">
        <w:rPr>
          <w:rFonts w:ascii="Traditional Arabic" w:hAnsi="Traditional Arabic" w:cs="Traditional Arabic" w:hint="cs"/>
          <w:sz w:val="28"/>
          <w:szCs w:val="28"/>
          <w:rtl/>
        </w:rPr>
        <w:t>اللازم للإستفادة</w:t>
      </w:r>
      <w:r w:rsidR="00A41858" w:rsidRPr="0045588C">
        <w:rPr>
          <w:rFonts w:ascii="Traditional Arabic" w:hAnsi="Traditional Arabic" w:cs="Traditional Arabic"/>
          <w:sz w:val="28"/>
          <w:szCs w:val="28"/>
          <w:rtl/>
        </w:rPr>
        <w:t xml:space="preserve"> من التكوين المستمر. يجب أن تتناسب المعاملة الممنوحة، وبمجرد تولي المهام، مع </w:t>
      </w:r>
      <w:r w:rsidR="00A41858">
        <w:rPr>
          <w:rFonts w:ascii="Traditional Arabic" w:hAnsi="Traditional Arabic" w:cs="Traditional Arabic" w:hint="cs"/>
          <w:sz w:val="28"/>
          <w:szCs w:val="28"/>
          <w:rtl/>
        </w:rPr>
        <w:t>الأهمية</w:t>
      </w:r>
      <w:r w:rsidR="00A41858" w:rsidRPr="0045588C">
        <w:rPr>
          <w:rFonts w:ascii="Traditional Arabic" w:hAnsi="Traditional Arabic" w:cs="Traditional Arabic"/>
          <w:sz w:val="28"/>
          <w:szCs w:val="28"/>
          <w:rtl/>
        </w:rPr>
        <w:t xml:space="preserve"> التي توليها هذه الوظيفة التي تمارس في المجتمع لتكوين النخبة، وكذلك مع أهمية المسؤوليات بكافة أنواعها التي تقع على الأستاد الباحث والباحث</w:t>
      </w:r>
      <w:r w:rsidR="00A41858">
        <w:rPr>
          <w:rFonts w:ascii="Traditional Arabic" w:hAnsi="Traditional Arabic" w:cs="Traditional Arabic" w:hint="cs"/>
          <w:sz w:val="28"/>
          <w:szCs w:val="28"/>
          <w:rtl/>
        </w:rPr>
        <w:t xml:space="preserve"> الدائم</w:t>
      </w:r>
      <w:r w:rsidR="00A41858" w:rsidRPr="0045588C">
        <w:rPr>
          <w:rFonts w:ascii="Traditional Arabic" w:hAnsi="Traditional Arabic" w:cs="Traditional Arabic"/>
          <w:sz w:val="28"/>
          <w:szCs w:val="28"/>
        </w:rPr>
        <w:t>.</w:t>
      </w:r>
    </w:p>
    <w:p w14:paraId="2B67CD9F" w14:textId="3A398AFA" w:rsidR="00A41858" w:rsidRDefault="00A41858" w:rsidP="003A0C40">
      <w:pPr>
        <w:spacing w:line="276" w:lineRule="auto"/>
        <w:ind w:firstLine="720"/>
        <w:jc w:val="both"/>
        <w:rPr>
          <w:rFonts w:ascii="Traditional Arabic" w:hAnsi="Traditional Arabic" w:cs="Traditional Arabic"/>
          <w:sz w:val="28"/>
          <w:szCs w:val="28"/>
          <w:rtl/>
        </w:rPr>
      </w:pPr>
      <w:r>
        <w:rPr>
          <w:rFonts w:ascii="Traditional Arabic" w:hAnsi="Traditional Arabic" w:cs="Traditional Arabic" w:hint="cs"/>
          <w:sz w:val="28"/>
          <w:szCs w:val="28"/>
          <w:rtl/>
        </w:rPr>
        <w:t>أ</w:t>
      </w:r>
      <w:r w:rsidRPr="0045588C">
        <w:rPr>
          <w:rFonts w:ascii="Traditional Arabic" w:hAnsi="Traditional Arabic" w:cs="Traditional Arabic"/>
          <w:sz w:val="28"/>
          <w:szCs w:val="28"/>
          <w:rtl/>
        </w:rPr>
        <w:t xml:space="preserve">ما عن </w:t>
      </w:r>
      <w:r w:rsidRPr="00E43B31">
        <w:rPr>
          <w:rFonts w:ascii="Traditional Arabic" w:hAnsi="Traditional Arabic" w:cs="Traditional Arabic"/>
          <w:sz w:val="28"/>
          <w:szCs w:val="28"/>
          <w:rtl/>
        </w:rPr>
        <w:t>ا</w:t>
      </w:r>
      <w:r w:rsidRPr="00E43B31">
        <w:rPr>
          <w:rFonts w:ascii="Traditional Arabic" w:hAnsi="Traditional Arabic" w:cs="Traditional Arabic"/>
          <w:b/>
          <w:bCs/>
          <w:sz w:val="28"/>
          <w:szCs w:val="28"/>
          <w:rtl/>
        </w:rPr>
        <w:t>لإلتزامات</w:t>
      </w:r>
      <w:r w:rsidRPr="0045588C">
        <w:rPr>
          <w:rFonts w:ascii="Traditional Arabic" w:hAnsi="Traditional Arabic" w:cs="Traditional Arabic"/>
          <w:sz w:val="28"/>
          <w:szCs w:val="28"/>
          <w:rtl/>
        </w:rPr>
        <w:t xml:space="preserve"> ي</w:t>
      </w:r>
      <w:r>
        <w:rPr>
          <w:rFonts w:ascii="Traditional Arabic" w:hAnsi="Traditional Arabic" w:cs="Traditional Arabic"/>
          <w:sz w:val="28"/>
          <w:szCs w:val="28"/>
          <w:rtl/>
        </w:rPr>
        <w:t>جب عليه أثناء ممارسة وظيفته، أ</w:t>
      </w:r>
      <w:r>
        <w:rPr>
          <w:rFonts w:ascii="Traditional Arabic" w:hAnsi="Traditional Arabic" w:cs="Traditional Arabic" w:hint="cs"/>
          <w:sz w:val="28"/>
          <w:szCs w:val="28"/>
          <w:rtl/>
        </w:rPr>
        <w:t>ن</w:t>
      </w:r>
      <w:r w:rsidRPr="0045588C">
        <w:rPr>
          <w:rFonts w:ascii="Traditional Arabic" w:hAnsi="Traditional Arabic" w:cs="Traditional Arabic"/>
          <w:sz w:val="28"/>
          <w:szCs w:val="28"/>
          <w:rtl/>
        </w:rPr>
        <w:t xml:space="preserve"> يتصرف بحرص، واجتهاد، وكفاءة، ونزاهة،</w:t>
      </w:r>
      <w:r w:rsidRPr="0045588C">
        <w:rPr>
          <w:rFonts w:ascii="Traditional Arabic" w:hAnsi="Traditional Arabic" w:cs="Traditional Arabic"/>
          <w:sz w:val="28"/>
          <w:szCs w:val="28"/>
        </w:rPr>
        <w:t xml:space="preserve">. </w:t>
      </w:r>
      <w:r w:rsidRPr="0045588C">
        <w:rPr>
          <w:rFonts w:ascii="Traditional Arabic" w:hAnsi="Traditional Arabic" w:cs="Traditional Arabic"/>
          <w:sz w:val="28"/>
          <w:szCs w:val="28"/>
          <w:rtl/>
        </w:rPr>
        <w:t>واستقلالية، وولاء وحسن نية من أجل المصلحة العليا للمؤسسات الجامعية والبحثية</w:t>
      </w:r>
      <w:r>
        <w:rPr>
          <w:rFonts w:ascii="Traditional Arabic" w:hAnsi="Traditional Arabic" w:cs="Traditional Arabic" w:hint="cs"/>
          <w:sz w:val="28"/>
          <w:szCs w:val="28"/>
          <w:rtl/>
        </w:rPr>
        <w:t>.</w:t>
      </w:r>
      <w:r w:rsidRPr="0045588C">
        <w:rPr>
          <w:rFonts w:ascii="Traditional Arabic" w:hAnsi="Traditional Arabic" w:cs="Traditional Arabic"/>
          <w:sz w:val="28"/>
          <w:szCs w:val="28"/>
          <w:rtl/>
        </w:rPr>
        <w:t xml:space="preserve"> </w:t>
      </w:r>
      <w:r>
        <w:rPr>
          <w:rFonts w:ascii="Traditional Arabic" w:hAnsi="Traditional Arabic" w:cs="Traditional Arabic"/>
          <w:sz w:val="28"/>
          <w:szCs w:val="28"/>
          <w:rtl/>
        </w:rPr>
        <w:t>ولهذه الغاية ، يجب علي</w:t>
      </w:r>
      <w:r>
        <w:rPr>
          <w:rFonts w:ascii="Traditional Arabic" w:hAnsi="Traditional Arabic" w:cs="Traditional Arabic" w:hint="cs"/>
          <w:sz w:val="28"/>
          <w:szCs w:val="28"/>
          <w:rtl/>
        </w:rPr>
        <w:t>ه:</w:t>
      </w:r>
    </w:p>
    <w:p w14:paraId="48481BBC" w14:textId="77777777" w:rsidR="00A41858" w:rsidRPr="00CA4C31" w:rsidRDefault="00A41858" w:rsidP="003A0C40">
      <w:pPr>
        <w:pStyle w:val="ListParagraph"/>
        <w:numPr>
          <w:ilvl w:val="0"/>
          <w:numId w:val="25"/>
        </w:numPr>
        <w:spacing w:after="0"/>
        <w:jc w:val="both"/>
        <w:rPr>
          <w:rFonts w:ascii="Traditional Arabic" w:hAnsi="Traditional Arabic" w:cs="Traditional Arabic"/>
          <w:sz w:val="28"/>
          <w:szCs w:val="28"/>
          <w:rtl/>
        </w:rPr>
      </w:pPr>
      <w:r w:rsidRPr="00CA4C31">
        <w:rPr>
          <w:rFonts w:ascii="Traditional Arabic" w:hAnsi="Traditional Arabic" w:cs="Traditional Arabic"/>
          <w:sz w:val="28"/>
          <w:szCs w:val="28"/>
          <w:rtl/>
        </w:rPr>
        <w:t>إظهار الضمير المهني والتفرغ في أداء واجباته وفي الحالات التي يجيز فيها القانون الجمع بين الأنشطة، يجب أن تكون الأولوية للمهنة الجامعية</w:t>
      </w:r>
      <w:r>
        <w:rPr>
          <w:rFonts w:ascii="Traditional Arabic" w:hAnsi="Traditional Arabic" w:cs="Traditional Arabic" w:hint="cs"/>
          <w:sz w:val="28"/>
          <w:szCs w:val="28"/>
          <w:rtl/>
        </w:rPr>
        <w:t>؛</w:t>
      </w:r>
    </w:p>
    <w:p w14:paraId="115CE65F" w14:textId="77777777" w:rsidR="00A41858" w:rsidRPr="00CA4C31" w:rsidRDefault="00A41858" w:rsidP="003A0C40">
      <w:pPr>
        <w:pStyle w:val="ListParagraph"/>
        <w:numPr>
          <w:ilvl w:val="0"/>
          <w:numId w:val="25"/>
        </w:numPr>
        <w:spacing w:after="0"/>
        <w:jc w:val="both"/>
        <w:rPr>
          <w:rFonts w:ascii="Traditional Arabic" w:hAnsi="Traditional Arabic" w:cs="Traditional Arabic"/>
          <w:sz w:val="28"/>
          <w:szCs w:val="28"/>
          <w:rtl/>
        </w:rPr>
      </w:pPr>
      <w:r w:rsidRPr="00CA4C31">
        <w:rPr>
          <w:rFonts w:ascii="Traditional Arabic" w:hAnsi="Traditional Arabic" w:cs="Traditional Arabic"/>
          <w:sz w:val="28"/>
          <w:szCs w:val="28"/>
          <w:rtl/>
        </w:rPr>
        <w:t>الإمتناع عن أي نشاط تعليمي في أنظمة غير رسمية</w:t>
      </w:r>
      <w:r>
        <w:rPr>
          <w:rFonts w:ascii="Traditional Arabic" w:hAnsi="Traditional Arabic" w:cs="Traditional Arabic" w:hint="cs"/>
          <w:sz w:val="28"/>
          <w:szCs w:val="28"/>
          <w:rtl/>
        </w:rPr>
        <w:t>؛</w:t>
      </w:r>
    </w:p>
    <w:p w14:paraId="33FE93A5" w14:textId="77777777" w:rsidR="00A41858" w:rsidRPr="00CA4C31" w:rsidRDefault="00A41858" w:rsidP="003A0C40">
      <w:pPr>
        <w:pStyle w:val="ListParagraph"/>
        <w:numPr>
          <w:ilvl w:val="0"/>
          <w:numId w:val="25"/>
        </w:numPr>
        <w:spacing w:after="0"/>
        <w:jc w:val="both"/>
        <w:rPr>
          <w:rFonts w:ascii="Traditional Arabic" w:hAnsi="Traditional Arabic" w:cs="Traditional Arabic"/>
          <w:sz w:val="28"/>
          <w:szCs w:val="28"/>
          <w:rtl/>
        </w:rPr>
      </w:pPr>
      <w:r w:rsidRPr="00CA4C31">
        <w:rPr>
          <w:rFonts w:ascii="Traditional Arabic" w:hAnsi="Traditional Arabic" w:cs="Traditional Arabic" w:hint="cs"/>
          <w:sz w:val="28"/>
          <w:szCs w:val="28"/>
          <w:rtl/>
        </w:rPr>
        <w:lastRenderedPageBreak/>
        <w:t>ا</w:t>
      </w:r>
      <w:r w:rsidRPr="00CA4C31">
        <w:rPr>
          <w:rFonts w:ascii="Traditional Arabic" w:hAnsi="Traditional Arabic" w:cs="Traditional Arabic"/>
          <w:sz w:val="28"/>
          <w:szCs w:val="28"/>
          <w:rtl/>
        </w:rPr>
        <w:t>لسعي للإلتزام بالمعايير العالمية على أعلى مستوى ممكن في أنشطته المهنية مع الحفاظ على حريته في العمل</w:t>
      </w:r>
      <w:r>
        <w:rPr>
          <w:rFonts w:ascii="Traditional Arabic" w:hAnsi="Traditional Arabic" w:cs="Traditional Arabic" w:hint="cs"/>
          <w:sz w:val="28"/>
          <w:szCs w:val="28"/>
          <w:rtl/>
        </w:rPr>
        <w:t>؛</w:t>
      </w:r>
    </w:p>
    <w:p w14:paraId="4872DF35" w14:textId="63E52EA5" w:rsidR="00A41858" w:rsidRDefault="00187915" w:rsidP="003A0C40">
      <w:pPr>
        <w:spacing w:line="276" w:lineRule="auto"/>
        <w:jc w:val="both"/>
        <w:rPr>
          <w:rFonts w:ascii="Traditional Arabic" w:hAnsi="Traditional Arabic" w:cs="Traditional Arabic"/>
          <w:sz w:val="28"/>
          <w:szCs w:val="28"/>
          <w:rtl/>
        </w:rPr>
      </w:pPr>
      <w:r>
        <w:rPr>
          <w:rFonts w:ascii="Traditional Arabic" w:hAnsi="Traditional Arabic" w:cs="Traditional Arabic" w:hint="cs"/>
          <w:b/>
          <w:bCs/>
          <w:sz w:val="28"/>
          <w:szCs w:val="28"/>
          <w:rtl/>
        </w:rPr>
        <w:t xml:space="preserve">ب. </w:t>
      </w:r>
      <w:r w:rsidR="00A41858" w:rsidRPr="00CA4C31">
        <w:rPr>
          <w:rFonts w:ascii="Traditional Arabic" w:hAnsi="Traditional Arabic" w:cs="Traditional Arabic"/>
          <w:b/>
          <w:bCs/>
          <w:sz w:val="28"/>
          <w:szCs w:val="28"/>
          <w:rtl/>
        </w:rPr>
        <w:t xml:space="preserve">حقوق الموظفين </w:t>
      </w:r>
      <w:r w:rsidR="00A41858" w:rsidRPr="00CA4C31">
        <w:rPr>
          <w:rFonts w:ascii="Traditional Arabic" w:hAnsi="Traditional Arabic" w:cs="Traditional Arabic" w:hint="cs"/>
          <w:b/>
          <w:bCs/>
          <w:sz w:val="28"/>
          <w:szCs w:val="28"/>
          <w:rtl/>
        </w:rPr>
        <w:t>الإ</w:t>
      </w:r>
      <w:r w:rsidR="00A41858" w:rsidRPr="00CA4C31">
        <w:rPr>
          <w:rFonts w:ascii="Traditional Arabic" w:hAnsi="Traditional Arabic" w:cs="Traditional Arabic"/>
          <w:b/>
          <w:bCs/>
          <w:sz w:val="28"/>
          <w:szCs w:val="28"/>
          <w:rtl/>
        </w:rPr>
        <w:t>داريين والتقنيين وأعوان المصالح</w:t>
      </w:r>
      <w:r w:rsidR="00A41858" w:rsidRPr="00CA4C31">
        <w:rPr>
          <w:rFonts w:ascii="Traditional Arabic" w:hAnsi="Traditional Arabic" w:cs="Traditional Arabic"/>
          <w:b/>
          <w:bCs/>
          <w:sz w:val="28"/>
          <w:szCs w:val="28"/>
        </w:rPr>
        <w:t xml:space="preserve"> </w:t>
      </w:r>
      <w:r w:rsidR="00A41858" w:rsidRPr="00CA4C31">
        <w:rPr>
          <w:rFonts w:ascii="Traditional Arabic" w:hAnsi="Traditional Arabic" w:cs="Traditional Arabic"/>
          <w:b/>
          <w:bCs/>
          <w:sz w:val="28"/>
          <w:szCs w:val="28"/>
          <w:rtl/>
        </w:rPr>
        <w:t>بالوزارة والمؤسسات والتزاماته</w:t>
      </w:r>
      <w:r w:rsidR="00A41858">
        <w:rPr>
          <w:rFonts w:ascii="Traditional Arabic" w:hAnsi="Traditional Arabic" w:cs="Traditional Arabic" w:hint="cs"/>
          <w:b/>
          <w:bCs/>
          <w:sz w:val="28"/>
          <w:szCs w:val="28"/>
          <w:rtl/>
        </w:rPr>
        <w:t>م</w:t>
      </w:r>
      <w:r w:rsidR="00A41858" w:rsidRPr="00CA4C31">
        <w:rPr>
          <w:rFonts w:ascii="Traditional Arabic" w:hAnsi="Traditional Arabic" w:cs="Traditional Arabic"/>
          <w:b/>
          <w:bCs/>
          <w:sz w:val="28"/>
          <w:szCs w:val="28"/>
          <w:rtl/>
        </w:rPr>
        <w:t>:</w:t>
      </w:r>
      <w:r w:rsidR="00A41858" w:rsidRPr="0045588C">
        <w:rPr>
          <w:rFonts w:ascii="Traditional Arabic" w:hAnsi="Traditional Arabic" w:cs="Traditional Arabic"/>
          <w:sz w:val="28"/>
          <w:szCs w:val="28"/>
        </w:rPr>
        <w:t xml:space="preserve"> </w:t>
      </w:r>
      <w:r w:rsidR="00A41858" w:rsidRPr="0045588C">
        <w:rPr>
          <w:rFonts w:ascii="Traditional Arabic" w:hAnsi="Traditional Arabic" w:cs="Traditional Arabic"/>
          <w:sz w:val="28"/>
          <w:szCs w:val="28"/>
          <w:rtl/>
        </w:rPr>
        <w:t xml:space="preserve">لا يعتبر </w:t>
      </w:r>
      <w:r w:rsidR="00A41858">
        <w:rPr>
          <w:rFonts w:ascii="Traditional Arabic" w:hAnsi="Traditional Arabic" w:cs="Traditional Arabic" w:hint="cs"/>
          <w:sz w:val="28"/>
          <w:szCs w:val="28"/>
          <w:rtl/>
        </w:rPr>
        <w:t>الأ</w:t>
      </w:r>
      <w:r w:rsidR="00A41858" w:rsidRPr="0045588C">
        <w:rPr>
          <w:rFonts w:ascii="Traditional Arabic" w:hAnsi="Traditional Arabic" w:cs="Traditional Arabic"/>
          <w:sz w:val="28"/>
          <w:szCs w:val="28"/>
          <w:rtl/>
        </w:rPr>
        <w:t xml:space="preserve">ستاذ الباحث </w:t>
      </w:r>
      <w:r w:rsidR="00E43B31">
        <w:rPr>
          <w:rFonts w:ascii="Traditional Arabic" w:hAnsi="Traditional Arabic" w:cs="Traditional Arabic" w:hint="cs"/>
          <w:sz w:val="28"/>
          <w:szCs w:val="28"/>
          <w:rtl/>
        </w:rPr>
        <w:t xml:space="preserve">     </w:t>
      </w:r>
      <w:r w:rsidR="00A41858" w:rsidRPr="0045588C">
        <w:rPr>
          <w:rFonts w:ascii="Traditional Arabic" w:hAnsi="Traditional Arabic" w:cs="Traditional Arabic"/>
          <w:sz w:val="28"/>
          <w:szCs w:val="28"/>
          <w:rtl/>
        </w:rPr>
        <w:t>أو الباحث</w:t>
      </w:r>
      <w:r w:rsidR="00A41858">
        <w:rPr>
          <w:rFonts w:ascii="Traditional Arabic" w:hAnsi="Traditional Arabic" w:cs="Traditional Arabic" w:hint="cs"/>
          <w:sz w:val="28"/>
          <w:szCs w:val="28"/>
          <w:rtl/>
        </w:rPr>
        <w:t xml:space="preserve"> الدائم</w:t>
      </w:r>
      <w:r w:rsidR="00A41858" w:rsidRPr="0045588C">
        <w:rPr>
          <w:rFonts w:ascii="Traditional Arabic" w:hAnsi="Traditional Arabic" w:cs="Traditional Arabic"/>
          <w:sz w:val="28"/>
          <w:szCs w:val="28"/>
          <w:rtl/>
        </w:rPr>
        <w:t xml:space="preserve"> والطالب العنصرين الفاعلين الوحيدين في الجامعة، بل يرتبطان ارتباطا</w:t>
      </w:r>
      <w:r w:rsidR="00A41858" w:rsidRPr="0045588C">
        <w:rPr>
          <w:rFonts w:ascii="Traditional Arabic" w:hAnsi="Traditional Arabic" w:cs="Traditional Arabic"/>
          <w:sz w:val="28"/>
          <w:szCs w:val="28"/>
        </w:rPr>
        <w:t xml:space="preserve"> </w:t>
      </w:r>
      <w:r w:rsidR="00A41858" w:rsidRPr="0045588C">
        <w:rPr>
          <w:rFonts w:ascii="Traditional Arabic" w:hAnsi="Traditional Arabic" w:cs="Traditional Arabic"/>
          <w:sz w:val="28"/>
          <w:szCs w:val="28"/>
          <w:rtl/>
        </w:rPr>
        <w:t xml:space="preserve">وثيقا بالموظفين </w:t>
      </w:r>
      <w:r w:rsidR="00A41858">
        <w:rPr>
          <w:rFonts w:ascii="Traditional Arabic" w:hAnsi="Traditional Arabic" w:cs="Traditional Arabic" w:hint="cs"/>
          <w:sz w:val="28"/>
          <w:szCs w:val="28"/>
          <w:rtl/>
        </w:rPr>
        <w:t>الإ</w:t>
      </w:r>
      <w:r w:rsidR="00A41858" w:rsidRPr="0045588C">
        <w:rPr>
          <w:rFonts w:ascii="Traditional Arabic" w:hAnsi="Traditional Arabic" w:cs="Traditional Arabic"/>
          <w:sz w:val="28"/>
          <w:szCs w:val="28"/>
          <w:rtl/>
        </w:rPr>
        <w:t>داريين والتقنيين وأعوان المصالح التابعين للوزارة والمؤسسات الجامعية،</w:t>
      </w:r>
      <w:r w:rsidR="00A41858" w:rsidRPr="0045588C">
        <w:rPr>
          <w:rFonts w:ascii="Traditional Arabic" w:hAnsi="Traditional Arabic" w:cs="Traditional Arabic"/>
          <w:sz w:val="28"/>
          <w:szCs w:val="28"/>
        </w:rPr>
        <w:t xml:space="preserve"> </w:t>
      </w:r>
      <w:r w:rsidR="00A41858" w:rsidRPr="0045588C">
        <w:rPr>
          <w:rFonts w:ascii="Traditional Arabic" w:hAnsi="Traditional Arabic" w:cs="Traditional Arabic"/>
          <w:sz w:val="28"/>
          <w:szCs w:val="28"/>
          <w:rtl/>
        </w:rPr>
        <w:t>الذين لديهم، بدورهم، حقوق ترافقها التزامات</w:t>
      </w:r>
      <w:r w:rsidR="00A41858">
        <w:rPr>
          <w:rFonts w:ascii="Traditional Arabic" w:hAnsi="Traditional Arabic" w:cs="Traditional Arabic" w:hint="cs"/>
          <w:sz w:val="28"/>
          <w:szCs w:val="28"/>
          <w:rtl/>
        </w:rPr>
        <w:t xml:space="preserve"> وتتمثل </w:t>
      </w:r>
      <w:r w:rsidR="00A41858" w:rsidRPr="00CA4C31">
        <w:rPr>
          <w:rFonts w:ascii="Traditional Arabic" w:hAnsi="Traditional Arabic" w:cs="Traditional Arabic"/>
          <w:b/>
          <w:bCs/>
          <w:sz w:val="28"/>
          <w:szCs w:val="28"/>
          <w:rtl/>
        </w:rPr>
        <w:t>الحقوق</w:t>
      </w:r>
      <w:r w:rsidR="00A41858" w:rsidRPr="00CA4C31">
        <w:rPr>
          <w:rFonts w:ascii="Traditional Arabic" w:hAnsi="Traditional Arabic" w:cs="Traditional Arabic" w:hint="cs"/>
          <w:b/>
          <w:bCs/>
          <w:sz w:val="28"/>
          <w:szCs w:val="28"/>
          <w:rtl/>
        </w:rPr>
        <w:t>:</w:t>
      </w:r>
    </w:p>
    <w:p w14:paraId="79E9CBEB" w14:textId="77777777" w:rsidR="00A41858" w:rsidRPr="003D758C" w:rsidRDefault="00A41858" w:rsidP="003A0C40">
      <w:pPr>
        <w:pStyle w:val="ListParagraph"/>
        <w:numPr>
          <w:ilvl w:val="0"/>
          <w:numId w:val="26"/>
        </w:numPr>
        <w:spacing w:after="0"/>
        <w:jc w:val="both"/>
        <w:rPr>
          <w:rFonts w:ascii="Traditional Arabic" w:hAnsi="Traditional Arabic" w:cs="Traditional Arabic"/>
          <w:sz w:val="28"/>
          <w:szCs w:val="28"/>
          <w:rtl/>
        </w:rPr>
      </w:pPr>
      <w:r w:rsidRPr="003D758C">
        <w:rPr>
          <w:rFonts w:ascii="Traditional Arabic" w:hAnsi="Traditional Arabic" w:cs="Traditional Arabic"/>
          <w:sz w:val="28"/>
          <w:szCs w:val="28"/>
          <w:rtl/>
        </w:rPr>
        <w:t xml:space="preserve">يجب أن يعامل الموظفون </w:t>
      </w:r>
      <w:r w:rsidRPr="003D758C">
        <w:rPr>
          <w:rFonts w:ascii="Traditional Arabic" w:hAnsi="Traditional Arabic" w:cs="Traditional Arabic" w:hint="cs"/>
          <w:sz w:val="28"/>
          <w:szCs w:val="28"/>
          <w:rtl/>
        </w:rPr>
        <w:t>الإ</w:t>
      </w:r>
      <w:r w:rsidRPr="003D758C">
        <w:rPr>
          <w:rFonts w:ascii="Traditional Arabic" w:hAnsi="Traditional Arabic" w:cs="Traditional Arabic"/>
          <w:sz w:val="28"/>
          <w:szCs w:val="28"/>
          <w:rtl/>
        </w:rPr>
        <w:t>داريون والتقنيون وأعوان المصالح</w:t>
      </w:r>
      <w:r w:rsidRPr="003D758C">
        <w:rPr>
          <w:rFonts w:ascii="Traditional Arabic" w:hAnsi="Traditional Arabic" w:cs="Traditional Arabic"/>
          <w:sz w:val="28"/>
          <w:szCs w:val="28"/>
        </w:rPr>
        <w:t xml:space="preserve"> </w:t>
      </w:r>
      <w:r w:rsidRPr="003D758C">
        <w:rPr>
          <w:rFonts w:ascii="Traditional Arabic" w:hAnsi="Traditional Arabic" w:cs="Traditional Arabic"/>
          <w:sz w:val="28"/>
          <w:szCs w:val="28"/>
          <w:rtl/>
        </w:rPr>
        <w:t xml:space="preserve">بطريقة تضمن لهم </w:t>
      </w:r>
      <w:r w:rsidRPr="003D758C">
        <w:rPr>
          <w:rFonts w:ascii="Traditional Arabic" w:hAnsi="Traditional Arabic" w:cs="Traditional Arabic" w:hint="cs"/>
          <w:sz w:val="28"/>
          <w:szCs w:val="28"/>
          <w:rtl/>
        </w:rPr>
        <w:t>الإ</w:t>
      </w:r>
      <w:r w:rsidRPr="003D758C">
        <w:rPr>
          <w:rFonts w:ascii="Traditional Arabic" w:hAnsi="Traditional Arabic" w:cs="Traditional Arabic"/>
          <w:sz w:val="28"/>
          <w:szCs w:val="28"/>
          <w:rtl/>
        </w:rPr>
        <w:t>حترام والتقدير و</w:t>
      </w:r>
      <w:r w:rsidRPr="003D758C">
        <w:rPr>
          <w:rFonts w:ascii="Traditional Arabic" w:hAnsi="Traditional Arabic" w:cs="Traditional Arabic" w:hint="cs"/>
          <w:sz w:val="28"/>
          <w:szCs w:val="28"/>
          <w:rtl/>
        </w:rPr>
        <w:t>الإ</w:t>
      </w:r>
      <w:r w:rsidRPr="003D758C">
        <w:rPr>
          <w:rFonts w:ascii="Traditional Arabic" w:hAnsi="Traditional Arabic" w:cs="Traditional Arabic"/>
          <w:sz w:val="28"/>
          <w:szCs w:val="28"/>
          <w:rtl/>
        </w:rPr>
        <w:t xml:space="preserve">نصاف على غرار باقي </w:t>
      </w:r>
      <w:r w:rsidRPr="003D758C">
        <w:rPr>
          <w:rFonts w:ascii="Traditional Arabic" w:hAnsi="Traditional Arabic" w:cs="Traditional Arabic" w:hint="cs"/>
          <w:sz w:val="28"/>
          <w:szCs w:val="28"/>
          <w:rtl/>
        </w:rPr>
        <w:t>الأ</w:t>
      </w:r>
      <w:r w:rsidRPr="003D758C">
        <w:rPr>
          <w:rFonts w:ascii="Traditional Arabic" w:hAnsi="Traditional Arabic" w:cs="Traditional Arabic"/>
          <w:sz w:val="28"/>
          <w:szCs w:val="28"/>
          <w:rtl/>
        </w:rPr>
        <w:t xml:space="preserve">فراد الفاعلين في </w:t>
      </w:r>
      <w:r w:rsidRPr="003D758C">
        <w:rPr>
          <w:rFonts w:ascii="Traditional Arabic" w:hAnsi="Traditional Arabic" w:cs="Traditional Arabic" w:hint="cs"/>
          <w:sz w:val="28"/>
          <w:szCs w:val="28"/>
          <w:rtl/>
        </w:rPr>
        <w:t>الأ</w:t>
      </w:r>
      <w:r w:rsidRPr="003D758C">
        <w:rPr>
          <w:rFonts w:ascii="Traditional Arabic" w:hAnsi="Traditional Arabic" w:cs="Traditional Arabic"/>
          <w:sz w:val="28"/>
          <w:szCs w:val="28"/>
          <w:rtl/>
        </w:rPr>
        <w:t>سرة الجامعية</w:t>
      </w:r>
      <w:r w:rsidRPr="003D758C">
        <w:rPr>
          <w:rFonts w:ascii="Traditional Arabic" w:hAnsi="Traditional Arabic" w:cs="Traditional Arabic" w:hint="cs"/>
          <w:sz w:val="28"/>
          <w:szCs w:val="28"/>
          <w:rtl/>
        </w:rPr>
        <w:t>؛</w:t>
      </w:r>
    </w:p>
    <w:p w14:paraId="1940E425" w14:textId="77777777" w:rsidR="00A41858" w:rsidRPr="003D758C" w:rsidRDefault="00A41858" w:rsidP="003A0C40">
      <w:pPr>
        <w:pStyle w:val="ListParagraph"/>
        <w:numPr>
          <w:ilvl w:val="0"/>
          <w:numId w:val="26"/>
        </w:numPr>
        <w:spacing w:after="0"/>
        <w:jc w:val="both"/>
        <w:rPr>
          <w:rFonts w:ascii="Traditional Arabic" w:hAnsi="Traditional Arabic" w:cs="Traditional Arabic"/>
          <w:sz w:val="28"/>
          <w:szCs w:val="28"/>
          <w:rtl/>
        </w:rPr>
      </w:pPr>
      <w:r w:rsidRPr="003D758C">
        <w:rPr>
          <w:rFonts w:ascii="Traditional Arabic" w:hAnsi="Traditional Arabic" w:cs="Traditional Arabic"/>
          <w:sz w:val="28"/>
          <w:szCs w:val="28"/>
          <w:rtl/>
        </w:rPr>
        <w:t xml:space="preserve">يجب ألا يتعرض الموظفون </w:t>
      </w:r>
      <w:r w:rsidRPr="003D758C">
        <w:rPr>
          <w:rFonts w:ascii="Traditional Arabic" w:hAnsi="Traditional Arabic" w:cs="Traditional Arabic" w:hint="cs"/>
          <w:sz w:val="28"/>
          <w:szCs w:val="28"/>
          <w:rtl/>
        </w:rPr>
        <w:t>الإ</w:t>
      </w:r>
      <w:r w:rsidRPr="003D758C">
        <w:rPr>
          <w:rFonts w:ascii="Traditional Arabic" w:hAnsi="Traditional Arabic" w:cs="Traditional Arabic"/>
          <w:sz w:val="28"/>
          <w:szCs w:val="28"/>
          <w:rtl/>
        </w:rPr>
        <w:t xml:space="preserve">داريون والتقنيون وأعوان المصالح </w:t>
      </w:r>
      <w:r w:rsidRPr="003D758C">
        <w:rPr>
          <w:rFonts w:ascii="Traditional Arabic" w:hAnsi="Traditional Arabic" w:cs="Traditional Arabic" w:hint="cs"/>
          <w:sz w:val="28"/>
          <w:szCs w:val="28"/>
          <w:rtl/>
        </w:rPr>
        <w:t>إلى</w:t>
      </w:r>
      <w:r w:rsidRPr="003D758C">
        <w:rPr>
          <w:rFonts w:ascii="Traditional Arabic" w:hAnsi="Traditional Arabic" w:cs="Traditional Arabic"/>
          <w:sz w:val="28"/>
          <w:szCs w:val="28"/>
          <w:rtl/>
        </w:rPr>
        <w:t xml:space="preserve"> مضايقات والتمييز في عملهم</w:t>
      </w:r>
      <w:r w:rsidRPr="003D758C">
        <w:rPr>
          <w:rFonts w:ascii="Traditional Arabic" w:hAnsi="Traditional Arabic" w:cs="Traditional Arabic" w:hint="cs"/>
          <w:sz w:val="28"/>
          <w:szCs w:val="28"/>
          <w:rtl/>
        </w:rPr>
        <w:t>؛</w:t>
      </w:r>
    </w:p>
    <w:p w14:paraId="697D16F6" w14:textId="77777777" w:rsidR="00A41858" w:rsidRPr="003D758C" w:rsidRDefault="00A41858" w:rsidP="003A0C40">
      <w:pPr>
        <w:pStyle w:val="ListParagraph"/>
        <w:numPr>
          <w:ilvl w:val="0"/>
          <w:numId w:val="26"/>
        </w:numPr>
        <w:spacing w:after="0"/>
        <w:jc w:val="both"/>
        <w:rPr>
          <w:rFonts w:ascii="Traditional Arabic" w:hAnsi="Traditional Arabic" w:cs="Traditional Arabic"/>
          <w:sz w:val="28"/>
          <w:szCs w:val="28"/>
          <w:rtl/>
        </w:rPr>
      </w:pPr>
      <w:r w:rsidRPr="003D758C">
        <w:rPr>
          <w:rFonts w:ascii="Traditional Arabic" w:hAnsi="Traditional Arabic" w:cs="Traditional Arabic"/>
          <w:sz w:val="28"/>
          <w:szCs w:val="28"/>
          <w:rtl/>
        </w:rPr>
        <w:t xml:space="preserve">يستفيد الموظفون </w:t>
      </w:r>
      <w:r w:rsidRPr="003D758C">
        <w:rPr>
          <w:rFonts w:ascii="Traditional Arabic" w:hAnsi="Traditional Arabic" w:cs="Traditional Arabic" w:hint="cs"/>
          <w:sz w:val="28"/>
          <w:szCs w:val="28"/>
          <w:rtl/>
        </w:rPr>
        <w:t>الإ</w:t>
      </w:r>
      <w:r w:rsidRPr="003D758C">
        <w:rPr>
          <w:rFonts w:ascii="Traditional Arabic" w:hAnsi="Traditional Arabic" w:cs="Traditional Arabic"/>
          <w:sz w:val="28"/>
          <w:szCs w:val="28"/>
          <w:rtl/>
        </w:rPr>
        <w:t xml:space="preserve">داريون والتقنيون وأعوان المصالح من الظروف </w:t>
      </w:r>
      <w:r w:rsidRPr="003D758C">
        <w:rPr>
          <w:rFonts w:ascii="Traditional Arabic" w:hAnsi="Traditional Arabic" w:cs="Traditional Arabic" w:hint="cs"/>
          <w:sz w:val="28"/>
          <w:szCs w:val="28"/>
          <w:rtl/>
        </w:rPr>
        <w:t>الملائمة</w:t>
      </w:r>
      <w:r w:rsidRPr="003D758C">
        <w:rPr>
          <w:rFonts w:ascii="Traditional Arabic" w:hAnsi="Traditional Arabic" w:cs="Traditional Arabic"/>
          <w:sz w:val="28"/>
          <w:szCs w:val="28"/>
          <w:rtl/>
        </w:rPr>
        <w:t xml:space="preserve"> التي تسمح لهم بالقيام بمهامهم على أحسن وجه، وفي هذا الصدد يستفيدون من التكوين المتواصل والتحسين الدائم لمؤه</w:t>
      </w:r>
      <w:r w:rsidRPr="003D758C">
        <w:rPr>
          <w:rFonts w:ascii="Traditional Arabic" w:hAnsi="Traditional Arabic" w:cs="Traditional Arabic" w:hint="cs"/>
          <w:sz w:val="28"/>
          <w:szCs w:val="28"/>
          <w:rtl/>
        </w:rPr>
        <w:t>لا</w:t>
      </w:r>
      <w:r w:rsidRPr="003D758C">
        <w:rPr>
          <w:rFonts w:ascii="Traditional Arabic" w:hAnsi="Traditional Arabic" w:cs="Traditional Arabic"/>
          <w:sz w:val="28"/>
          <w:szCs w:val="28"/>
          <w:rtl/>
        </w:rPr>
        <w:t>تهم</w:t>
      </w:r>
      <w:r w:rsidRPr="003D758C">
        <w:rPr>
          <w:rFonts w:ascii="Traditional Arabic" w:hAnsi="Traditional Arabic" w:cs="Traditional Arabic" w:hint="cs"/>
          <w:sz w:val="28"/>
          <w:szCs w:val="28"/>
          <w:rtl/>
        </w:rPr>
        <w:t>؛</w:t>
      </w:r>
    </w:p>
    <w:p w14:paraId="7EE6CC0E" w14:textId="77777777" w:rsidR="00A41858" w:rsidRDefault="00A41858" w:rsidP="003A0C40">
      <w:pPr>
        <w:spacing w:line="276" w:lineRule="auto"/>
        <w:jc w:val="both"/>
        <w:rPr>
          <w:rFonts w:ascii="Traditional Arabic" w:hAnsi="Traditional Arabic" w:cs="Traditional Arabic"/>
          <w:sz w:val="28"/>
          <w:szCs w:val="28"/>
          <w:rtl/>
        </w:rPr>
      </w:pPr>
      <w:r w:rsidRPr="00CA4C31">
        <w:rPr>
          <w:rFonts w:ascii="Traditional Arabic" w:hAnsi="Traditional Arabic" w:cs="Traditional Arabic" w:hint="cs"/>
          <w:b/>
          <w:bCs/>
          <w:sz w:val="28"/>
          <w:szCs w:val="28"/>
          <w:rtl/>
        </w:rPr>
        <w:t>الإل</w:t>
      </w:r>
      <w:r w:rsidRPr="00CA4C31">
        <w:rPr>
          <w:rFonts w:ascii="Traditional Arabic" w:hAnsi="Traditional Arabic" w:cs="Traditional Arabic"/>
          <w:b/>
          <w:bCs/>
          <w:sz w:val="28"/>
          <w:szCs w:val="28"/>
          <w:rtl/>
        </w:rPr>
        <w:t>تزامات</w:t>
      </w:r>
      <w:r>
        <w:rPr>
          <w:rFonts w:ascii="Traditional Arabic" w:hAnsi="Traditional Arabic" w:cs="Traditional Arabic" w:hint="cs"/>
          <w:sz w:val="28"/>
          <w:szCs w:val="28"/>
          <w:rtl/>
        </w:rPr>
        <w:t>:</w:t>
      </w:r>
    </w:p>
    <w:p w14:paraId="772F3C7A" w14:textId="77777777" w:rsidR="00A41858" w:rsidRPr="001916C1" w:rsidRDefault="00A41858" w:rsidP="003A0C40">
      <w:pPr>
        <w:pStyle w:val="ListParagraph"/>
        <w:numPr>
          <w:ilvl w:val="0"/>
          <w:numId w:val="27"/>
        </w:numPr>
        <w:spacing w:after="0"/>
        <w:jc w:val="both"/>
        <w:rPr>
          <w:rFonts w:ascii="Traditional Arabic" w:hAnsi="Traditional Arabic" w:cs="Traditional Arabic"/>
          <w:sz w:val="28"/>
          <w:szCs w:val="28"/>
          <w:rtl/>
        </w:rPr>
      </w:pPr>
      <w:r w:rsidRPr="001916C1">
        <w:rPr>
          <w:rFonts w:ascii="Traditional Arabic" w:hAnsi="Traditional Arabic" w:cs="Traditional Arabic" w:hint="cs"/>
          <w:sz w:val="28"/>
          <w:szCs w:val="28"/>
          <w:rtl/>
        </w:rPr>
        <w:t>هؤلاء</w:t>
      </w:r>
      <w:r w:rsidRPr="001916C1">
        <w:rPr>
          <w:rFonts w:ascii="Traditional Arabic" w:hAnsi="Traditional Arabic" w:cs="Traditional Arabic"/>
          <w:sz w:val="28"/>
          <w:szCs w:val="28"/>
          <w:rtl/>
        </w:rPr>
        <w:t xml:space="preserve"> الموظفون مسؤولون عن ضمان سير العمل باستمرار وبانتظام لهياكل ومؤسسات التعليم والبح</w:t>
      </w:r>
      <w:r w:rsidRPr="001916C1">
        <w:rPr>
          <w:rFonts w:ascii="Traditional Arabic" w:hAnsi="Traditional Arabic" w:cs="Traditional Arabic" w:hint="cs"/>
          <w:sz w:val="28"/>
          <w:szCs w:val="28"/>
          <w:rtl/>
        </w:rPr>
        <w:t>ث؛</w:t>
      </w:r>
    </w:p>
    <w:p w14:paraId="6A301D36" w14:textId="77777777" w:rsidR="00A41858" w:rsidRPr="001916C1" w:rsidRDefault="00A41858" w:rsidP="003A0C40">
      <w:pPr>
        <w:pStyle w:val="ListParagraph"/>
        <w:numPr>
          <w:ilvl w:val="0"/>
          <w:numId w:val="27"/>
        </w:numPr>
        <w:spacing w:after="0"/>
        <w:jc w:val="both"/>
        <w:rPr>
          <w:rFonts w:ascii="Traditional Arabic" w:hAnsi="Traditional Arabic" w:cs="Traditional Arabic"/>
          <w:sz w:val="28"/>
          <w:szCs w:val="28"/>
          <w:rtl/>
        </w:rPr>
      </w:pPr>
      <w:r w:rsidRPr="001916C1">
        <w:rPr>
          <w:rFonts w:ascii="Traditional Arabic" w:hAnsi="Traditional Arabic" w:cs="Traditional Arabic"/>
          <w:sz w:val="28"/>
          <w:szCs w:val="28"/>
          <w:rtl/>
        </w:rPr>
        <w:t>يجب عليهم أداء واجباتهم</w:t>
      </w:r>
      <w:r w:rsidRPr="001916C1">
        <w:rPr>
          <w:rFonts w:ascii="Traditional Arabic" w:hAnsi="Traditional Arabic" w:cs="Traditional Arabic"/>
          <w:sz w:val="28"/>
          <w:szCs w:val="28"/>
        </w:rPr>
        <w:t xml:space="preserve"> </w:t>
      </w:r>
      <w:r w:rsidRPr="001916C1">
        <w:rPr>
          <w:rFonts w:ascii="Traditional Arabic" w:hAnsi="Traditional Arabic" w:cs="Traditional Arabic"/>
          <w:sz w:val="28"/>
          <w:szCs w:val="28"/>
          <w:rtl/>
        </w:rPr>
        <w:t>باحترافية</w:t>
      </w:r>
      <w:r w:rsidRPr="001916C1">
        <w:rPr>
          <w:rFonts w:ascii="Traditional Arabic" w:hAnsi="Traditional Arabic" w:cs="Traditional Arabic" w:hint="cs"/>
          <w:sz w:val="28"/>
          <w:szCs w:val="28"/>
          <w:rtl/>
        </w:rPr>
        <w:t>؛</w:t>
      </w:r>
    </w:p>
    <w:p w14:paraId="52DD9B6D" w14:textId="77777777" w:rsidR="00A41858" w:rsidRDefault="00A41858" w:rsidP="003A0C40">
      <w:pPr>
        <w:pStyle w:val="ListParagraph"/>
        <w:numPr>
          <w:ilvl w:val="0"/>
          <w:numId w:val="27"/>
        </w:numPr>
        <w:spacing w:after="0"/>
        <w:jc w:val="both"/>
        <w:rPr>
          <w:rFonts w:ascii="Traditional Arabic" w:hAnsi="Traditional Arabic" w:cs="Traditional Arabic"/>
          <w:sz w:val="28"/>
          <w:szCs w:val="28"/>
        </w:rPr>
      </w:pPr>
      <w:r w:rsidRPr="001916C1">
        <w:rPr>
          <w:rFonts w:ascii="Traditional Arabic" w:hAnsi="Traditional Arabic" w:cs="Traditional Arabic"/>
          <w:sz w:val="28"/>
          <w:szCs w:val="28"/>
          <w:rtl/>
        </w:rPr>
        <w:t>هم مسؤولون عن قراراتهم وأفعالهم و</w:t>
      </w:r>
      <w:r>
        <w:rPr>
          <w:rFonts w:ascii="Traditional Arabic" w:hAnsi="Traditional Arabic" w:cs="Traditional Arabic" w:hint="cs"/>
          <w:sz w:val="28"/>
          <w:szCs w:val="28"/>
          <w:rtl/>
        </w:rPr>
        <w:t>الإ</w:t>
      </w:r>
      <w:r w:rsidRPr="001916C1">
        <w:rPr>
          <w:rFonts w:ascii="Traditional Arabic" w:hAnsi="Traditional Arabic" w:cs="Traditional Arabic"/>
          <w:sz w:val="28"/>
          <w:szCs w:val="28"/>
          <w:rtl/>
        </w:rPr>
        <w:t>ستخدام الحكيم</w:t>
      </w:r>
      <w:r w:rsidRPr="001916C1">
        <w:rPr>
          <w:rFonts w:ascii="Traditional Arabic" w:hAnsi="Traditional Arabic" w:cs="Traditional Arabic"/>
          <w:sz w:val="28"/>
          <w:szCs w:val="28"/>
        </w:rPr>
        <w:t xml:space="preserve"> </w:t>
      </w:r>
      <w:r w:rsidRPr="001916C1">
        <w:rPr>
          <w:rFonts w:ascii="Traditional Arabic" w:hAnsi="Traditional Arabic" w:cs="Traditional Arabic"/>
          <w:sz w:val="28"/>
          <w:szCs w:val="28"/>
          <w:rtl/>
        </w:rPr>
        <w:t>للموارد والمعلومات المتاحة لهم</w:t>
      </w:r>
      <w:r w:rsidRPr="001916C1">
        <w:rPr>
          <w:rFonts w:ascii="Traditional Arabic" w:hAnsi="Traditional Arabic" w:cs="Traditional Arabic"/>
          <w:sz w:val="28"/>
          <w:szCs w:val="28"/>
        </w:rPr>
        <w:t xml:space="preserve"> </w:t>
      </w:r>
      <w:r w:rsidRPr="001916C1">
        <w:rPr>
          <w:rFonts w:ascii="Traditional Arabic" w:hAnsi="Traditional Arabic" w:cs="Traditional Arabic"/>
          <w:sz w:val="28"/>
          <w:szCs w:val="28"/>
          <w:rtl/>
        </w:rPr>
        <w:t xml:space="preserve">يجب أن يمتنعوا عن أي تدخل أو تفاعل في </w:t>
      </w:r>
      <w:r>
        <w:rPr>
          <w:rFonts w:ascii="Traditional Arabic" w:hAnsi="Traditional Arabic" w:cs="Traditional Arabic" w:hint="cs"/>
          <w:sz w:val="28"/>
          <w:szCs w:val="28"/>
          <w:rtl/>
        </w:rPr>
        <w:t>الأ</w:t>
      </w:r>
      <w:r w:rsidRPr="001916C1">
        <w:rPr>
          <w:rFonts w:ascii="Traditional Arabic" w:hAnsi="Traditional Arabic" w:cs="Traditional Arabic"/>
          <w:sz w:val="28"/>
          <w:szCs w:val="28"/>
          <w:rtl/>
        </w:rPr>
        <w:t>عمال البيداغوجية والعلمية</w:t>
      </w:r>
      <w:r>
        <w:rPr>
          <w:rFonts w:ascii="Traditional Arabic" w:hAnsi="Traditional Arabic" w:cs="Traditional Arabic" w:hint="cs"/>
          <w:sz w:val="28"/>
          <w:szCs w:val="28"/>
          <w:rtl/>
        </w:rPr>
        <w:t>؛</w:t>
      </w:r>
    </w:p>
    <w:p w14:paraId="1AA07346" w14:textId="77777777" w:rsidR="00A41858" w:rsidRPr="001916C1" w:rsidRDefault="00A41858" w:rsidP="003A0C40">
      <w:pPr>
        <w:pStyle w:val="ListParagraph"/>
        <w:numPr>
          <w:ilvl w:val="0"/>
          <w:numId w:val="27"/>
        </w:numPr>
        <w:spacing w:after="0"/>
        <w:jc w:val="both"/>
        <w:rPr>
          <w:rFonts w:ascii="Traditional Arabic" w:hAnsi="Traditional Arabic" w:cs="Traditional Arabic"/>
          <w:sz w:val="28"/>
          <w:szCs w:val="28"/>
          <w:rtl/>
        </w:rPr>
      </w:pPr>
      <w:r w:rsidRPr="001916C1">
        <w:rPr>
          <w:rFonts w:ascii="Traditional Arabic" w:hAnsi="Traditional Arabic" w:cs="Traditional Arabic"/>
          <w:sz w:val="28"/>
          <w:szCs w:val="28"/>
        </w:rPr>
        <w:t xml:space="preserve"> </w:t>
      </w:r>
      <w:r w:rsidRPr="001916C1">
        <w:rPr>
          <w:rFonts w:ascii="Traditional Arabic" w:hAnsi="Traditional Arabic" w:cs="Traditional Arabic"/>
          <w:sz w:val="28"/>
          <w:szCs w:val="28"/>
          <w:rtl/>
        </w:rPr>
        <w:t>التحلي بالحيادية</w:t>
      </w:r>
      <w:r w:rsidRPr="001916C1">
        <w:rPr>
          <w:rFonts w:ascii="Traditional Arabic" w:hAnsi="Traditional Arabic" w:cs="Traditional Arabic"/>
          <w:sz w:val="28"/>
          <w:szCs w:val="28"/>
        </w:rPr>
        <w:t xml:space="preserve"> </w:t>
      </w:r>
      <w:r w:rsidRPr="001916C1">
        <w:rPr>
          <w:rFonts w:ascii="Traditional Arabic" w:hAnsi="Traditional Arabic" w:cs="Traditional Arabic"/>
          <w:sz w:val="28"/>
          <w:szCs w:val="28"/>
          <w:rtl/>
        </w:rPr>
        <w:t>والموضوعية</w:t>
      </w:r>
      <w:r>
        <w:rPr>
          <w:rFonts w:ascii="Traditional Arabic" w:hAnsi="Traditional Arabic" w:cs="Traditional Arabic" w:hint="cs"/>
          <w:sz w:val="28"/>
          <w:szCs w:val="28"/>
          <w:rtl/>
        </w:rPr>
        <w:t>؛</w:t>
      </w:r>
    </w:p>
    <w:p w14:paraId="187313A2" w14:textId="77777777" w:rsidR="00A41858" w:rsidRPr="001916C1" w:rsidRDefault="00A41858" w:rsidP="003A0C40">
      <w:pPr>
        <w:pStyle w:val="ListParagraph"/>
        <w:numPr>
          <w:ilvl w:val="0"/>
          <w:numId w:val="27"/>
        </w:numPr>
        <w:spacing w:after="0"/>
        <w:jc w:val="both"/>
        <w:rPr>
          <w:rFonts w:ascii="Traditional Arabic" w:hAnsi="Traditional Arabic" w:cs="Traditional Arabic"/>
          <w:sz w:val="28"/>
          <w:szCs w:val="28"/>
          <w:rtl/>
        </w:rPr>
      </w:pPr>
      <w:r>
        <w:rPr>
          <w:rFonts w:ascii="Traditional Arabic" w:hAnsi="Traditional Arabic" w:cs="Traditional Arabic"/>
          <w:sz w:val="28"/>
          <w:szCs w:val="28"/>
          <w:rtl/>
        </w:rPr>
        <w:t>عليهم</w:t>
      </w:r>
      <w:r w:rsidRPr="001916C1">
        <w:rPr>
          <w:rFonts w:ascii="Traditional Arabic" w:hAnsi="Traditional Arabic" w:cs="Traditional Arabic"/>
          <w:sz w:val="28"/>
          <w:szCs w:val="28"/>
          <w:rtl/>
        </w:rPr>
        <w:t xml:space="preserve"> </w:t>
      </w:r>
      <w:r>
        <w:rPr>
          <w:rFonts w:ascii="Traditional Arabic" w:hAnsi="Traditional Arabic" w:cs="Traditional Arabic" w:hint="cs"/>
          <w:sz w:val="28"/>
          <w:szCs w:val="28"/>
          <w:rtl/>
        </w:rPr>
        <w:t xml:space="preserve">أن </w:t>
      </w:r>
      <w:r w:rsidRPr="001916C1">
        <w:rPr>
          <w:rFonts w:ascii="Traditional Arabic" w:hAnsi="Traditional Arabic" w:cs="Traditional Arabic"/>
          <w:sz w:val="28"/>
          <w:szCs w:val="28"/>
          <w:rtl/>
        </w:rPr>
        <w:t>يتخذ</w:t>
      </w:r>
      <w:r>
        <w:rPr>
          <w:rFonts w:ascii="Traditional Arabic" w:hAnsi="Traditional Arabic" w:cs="Traditional Arabic" w:hint="cs"/>
          <w:sz w:val="28"/>
          <w:szCs w:val="28"/>
          <w:rtl/>
        </w:rPr>
        <w:t>وا</w:t>
      </w:r>
      <w:r w:rsidRPr="001916C1">
        <w:rPr>
          <w:rFonts w:ascii="Traditional Arabic" w:hAnsi="Traditional Arabic" w:cs="Traditional Arabic"/>
          <w:sz w:val="28"/>
          <w:szCs w:val="28"/>
          <w:rtl/>
        </w:rPr>
        <w:t xml:space="preserve"> </w:t>
      </w:r>
      <w:r>
        <w:rPr>
          <w:rFonts w:ascii="Traditional Arabic" w:hAnsi="Traditional Arabic" w:cs="Traditional Arabic"/>
          <w:sz w:val="28"/>
          <w:szCs w:val="28"/>
          <w:rtl/>
        </w:rPr>
        <w:t>قراراتهم</w:t>
      </w:r>
      <w:r w:rsidRPr="001916C1">
        <w:rPr>
          <w:rFonts w:ascii="Traditional Arabic" w:hAnsi="Traditional Arabic" w:cs="Traditional Arabic"/>
          <w:sz w:val="28"/>
          <w:szCs w:val="28"/>
          <w:rtl/>
        </w:rPr>
        <w:t xml:space="preserve"> وفقا ل</w:t>
      </w:r>
      <w:r>
        <w:rPr>
          <w:rFonts w:ascii="Traditional Arabic" w:hAnsi="Traditional Arabic" w:cs="Traditional Arabic"/>
          <w:sz w:val="28"/>
          <w:szCs w:val="28"/>
          <w:rtl/>
        </w:rPr>
        <w:t>لقواعد السارية، ويعاملون الجميع</w:t>
      </w:r>
      <w:r w:rsidRPr="001916C1">
        <w:rPr>
          <w:rFonts w:ascii="Traditional Arabic" w:hAnsi="Traditional Arabic" w:cs="Traditional Arabic"/>
          <w:sz w:val="28"/>
          <w:szCs w:val="28"/>
          <w:rtl/>
        </w:rPr>
        <w:t xml:space="preserve"> معاملة عادلة مع تجنب أي شكل من أشكال التمييز</w:t>
      </w:r>
      <w:r>
        <w:rPr>
          <w:rFonts w:ascii="Traditional Arabic" w:hAnsi="Traditional Arabic" w:cs="Traditional Arabic" w:hint="cs"/>
          <w:sz w:val="28"/>
          <w:szCs w:val="28"/>
          <w:rtl/>
        </w:rPr>
        <w:t>؛</w:t>
      </w:r>
    </w:p>
    <w:p w14:paraId="11C4E11B" w14:textId="477478C4" w:rsidR="00A41858" w:rsidRPr="0045588C" w:rsidRDefault="00187915" w:rsidP="003A0C40">
      <w:pPr>
        <w:spacing w:line="276" w:lineRule="auto"/>
        <w:jc w:val="both"/>
        <w:rPr>
          <w:rFonts w:ascii="Traditional Arabic" w:hAnsi="Traditional Arabic" w:cs="Traditional Arabic"/>
          <w:b/>
          <w:bCs/>
          <w:sz w:val="28"/>
          <w:szCs w:val="28"/>
          <w:rtl/>
          <w:lang w:val="fr-FR" w:bidi="ar-DZ"/>
        </w:rPr>
      </w:pPr>
      <w:r>
        <w:rPr>
          <w:rFonts w:ascii="Traditional Arabic" w:hAnsi="Traditional Arabic" w:cs="Traditional Arabic" w:hint="cs"/>
          <w:b/>
          <w:bCs/>
          <w:sz w:val="28"/>
          <w:szCs w:val="28"/>
          <w:rtl/>
        </w:rPr>
        <w:t xml:space="preserve">جـ. </w:t>
      </w:r>
      <w:r w:rsidR="00A41858" w:rsidRPr="00EE0B63">
        <w:rPr>
          <w:rFonts w:ascii="Traditional Arabic" w:hAnsi="Traditional Arabic" w:cs="Traditional Arabic"/>
          <w:b/>
          <w:bCs/>
          <w:sz w:val="28"/>
          <w:szCs w:val="28"/>
          <w:rtl/>
        </w:rPr>
        <w:t>حقوق الطالب في التعليم العالي والتزاماته:</w:t>
      </w:r>
      <w:r w:rsidR="00A41858" w:rsidRPr="0045588C">
        <w:rPr>
          <w:rFonts w:ascii="Traditional Arabic" w:hAnsi="Traditional Arabic" w:cs="Traditional Arabic"/>
          <w:sz w:val="28"/>
          <w:szCs w:val="28"/>
          <w:rtl/>
        </w:rPr>
        <w:t xml:space="preserve"> للطالب الحق في أن يحظى ب</w:t>
      </w:r>
      <w:r w:rsidR="00A41858">
        <w:rPr>
          <w:rFonts w:ascii="Traditional Arabic" w:hAnsi="Traditional Arabic" w:cs="Traditional Arabic" w:hint="cs"/>
          <w:sz w:val="28"/>
          <w:szCs w:val="28"/>
          <w:rtl/>
        </w:rPr>
        <w:t>الإ</w:t>
      </w:r>
      <w:r w:rsidR="00A41858" w:rsidRPr="0045588C">
        <w:rPr>
          <w:rFonts w:ascii="Traditional Arabic" w:hAnsi="Traditional Arabic" w:cs="Traditional Arabic"/>
          <w:sz w:val="28"/>
          <w:szCs w:val="28"/>
          <w:rtl/>
        </w:rPr>
        <w:t xml:space="preserve">حترام والكرامة من قبل أعضاء </w:t>
      </w:r>
      <w:r w:rsidR="00A41858">
        <w:rPr>
          <w:rFonts w:ascii="Traditional Arabic" w:hAnsi="Traditional Arabic" w:cs="Traditional Arabic" w:hint="cs"/>
          <w:sz w:val="28"/>
          <w:szCs w:val="28"/>
          <w:rtl/>
        </w:rPr>
        <w:t>الأ</w:t>
      </w:r>
      <w:r w:rsidR="00A41858" w:rsidRPr="0045588C">
        <w:rPr>
          <w:rFonts w:ascii="Traditional Arabic" w:hAnsi="Traditional Arabic" w:cs="Traditional Arabic"/>
          <w:sz w:val="28"/>
          <w:szCs w:val="28"/>
          <w:rtl/>
        </w:rPr>
        <w:t>سرة الجامعية</w:t>
      </w:r>
      <w:r w:rsidR="00A41858" w:rsidRPr="0045588C">
        <w:rPr>
          <w:rFonts w:ascii="Traditional Arabic" w:hAnsi="Traditional Arabic" w:cs="Traditional Arabic"/>
          <w:sz w:val="28"/>
          <w:szCs w:val="28"/>
        </w:rPr>
        <w:t xml:space="preserve">. </w:t>
      </w:r>
      <w:r w:rsidR="00A41858" w:rsidRPr="0045588C">
        <w:rPr>
          <w:rFonts w:ascii="Traditional Arabic" w:hAnsi="Traditional Arabic" w:cs="Traditional Arabic"/>
          <w:sz w:val="28"/>
          <w:szCs w:val="28"/>
          <w:rtl/>
        </w:rPr>
        <w:t xml:space="preserve">يجب أن تتوفر للطالب كل الشروط الممكنة حتى يتسنى له </w:t>
      </w:r>
      <w:r w:rsidR="00A41858">
        <w:rPr>
          <w:rFonts w:ascii="Traditional Arabic" w:hAnsi="Traditional Arabic" w:cs="Traditional Arabic" w:hint="cs"/>
          <w:sz w:val="28"/>
          <w:szCs w:val="28"/>
          <w:rtl/>
        </w:rPr>
        <w:t>الإ</w:t>
      </w:r>
      <w:r w:rsidR="00A41858" w:rsidRPr="0045588C">
        <w:rPr>
          <w:rFonts w:ascii="Traditional Arabic" w:hAnsi="Traditional Arabic" w:cs="Traditional Arabic"/>
          <w:sz w:val="28"/>
          <w:szCs w:val="28"/>
          <w:rtl/>
        </w:rPr>
        <w:t xml:space="preserve">رتقاء بمستواه بطريقة متناسقة </w:t>
      </w:r>
      <w:r w:rsidR="00A41858">
        <w:rPr>
          <w:rFonts w:ascii="Traditional Arabic" w:hAnsi="Traditional Arabic" w:cs="Traditional Arabic"/>
          <w:sz w:val="28"/>
          <w:szCs w:val="28"/>
          <w:rtl/>
        </w:rPr>
        <w:t>في مؤسسات التعليم العالي</w:t>
      </w:r>
      <w:r w:rsidR="00A41858">
        <w:rPr>
          <w:rFonts w:ascii="Traditional Arabic" w:hAnsi="Traditional Arabic" w:cs="Traditional Arabic" w:hint="cs"/>
          <w:sz w:val="28"/>
          <w:szCs w:val="28"/>
          <w:rtl/>
        </w:rPr>
        <w:t>،</w:t>
      </w:r>
      <w:r w:rsidR="00A41858">
        <w:rPr>
          <w:rFonts w:ascii="Traditional Arabic" w:hAnsi="Traditional Arabic" w:cs="Traditional Arabic"/>
          <w:sz w:val="28"/>
          <w:szCs w:val="28"/>
          <w:rtl/>
        </w:rPr>
        <w:t xml:space="preserve"> وهكذا فإن له حقوقا </w:t>
      </w:r>
      <w:r w:rsidR="00A41858">
        <w:rPr>
          <w:rFonts w:ascii="Traditional Arabic" w:hAnsi="Traditional Arabic" w:cs="Traditional Arabic" w:hint="cs"/>
          <w:sz w:val="28"/>
          <w:szCs w:val="28"/>
          <w:rtl/>
        </w:rPr>
        <w:t>لا</w:t>
      </w:r>
      <w:r w:rsidR="00A41858">
        <w:rPr>
          <w:rFonts w:ascii="Traditional Arabic" w:hAnsi="Traditional Arabic" w:cs="Traditional Arabic"/>
          <w:sz w:val="28"/>
          <w:szCs w:val="28"/>
          <w:rtl/>
        </w:rPr>
        <w:t xml:space="preserve"> تأخذ د</w:t>
      </w:r>
      <w:r w:rsidR="00A41858">
        <w:rPr>
          <w:rFonts w:ascii="Traditional Arabic" w:hAnsi="Traditional Arabic" w:cs="Traditional Arabic" w:hint="cs"/>
          <w:sz w:val="28"/>
          <w:szCs w:val="28"/>
          <w:rtl/>
        </w:rPr>
        <w:t>لا</w:t>
      </w:r>
      <w:r w:rsidR="00A41858" w:rsidRPr="0045588C">
        <w:rPr>
          <w:rFonts w:ascii="Traditional Arabic" w:hAnsi="Traditional Arabic" w:cs="Traditional Arabic"/>
          <w:sz w:val="28"/>
          <w:szCs w:val="28"/>
          <w:rtl/>
        </w:rPr>
        <w:t>ل</w:t>
      </w:r>
      <w:r w:rsidR="00A41858">
        <w:rPr>
          <w:rFonts w:ascii="Traditional Arabic" w:hAnsi="Traditional Arabic" w:cs="Traditional Arabic" w:hint="cs"/>
          <w:sz w:val="28"/>
          <w:szCs w:val="28"/>
          <w:rtl/>
        </w:rPr>
        <w:t>ا</w:t>
      </w:r>
      <w:r w:rsidR="00A41858" w:rsidRPr="0045588C">
        <w:rPr>
          <w:rFonts w:ascii="Traditional Arabic" w:hAnsi="Traditional Arabic" w:cs="Traditional Arabic"/>
          <w:sz w:val="28"/>
          <w:szCs w:val="28"/>
          <w:rtl/>
        </w:rPr>
        <w:t>تها إلا إذا رافقها التحلي بالمسؤولية التي تتجسد في عدد من الواجبات</w:t>
      </w:r>
      <w:r w:rsidR="00A41858" w:rsidRPr="0045588C">
        <w:rPr>
          <w:rFonts w:ascii="Traditional Arabic" w:hAnsi="Traditional Arabic" w:cs="Traditional Arabic"/>
          <w:sz w:val="28"/>
          <w:szCs w:val="28"/>
        </w:rPr>
        <w:t>.</w:t>
      </w:r>
    </w:p>
    <w:p w14:paraId="48FC8593" w14:textId="77777777" w:rsidR="00A41858" w:rsidRDefault="00A41858" w:rsidP="003A0C40">
      <w:pPr>
        <w:spacing w:line="276" w:lineRule="auto"/>
        <w:jc w:val="both"/>
        <w:rPr>
          <w:rFonts w:ascii="Traditional Arabic" w:hAnsi="Traditional Arabic" w:cs="Traditional Arabic"/>
          <w:b/>
          <w:bCs/>
          <w:sz w:val="28"/>
          <w:szCs w:val="28"/>
          <w:rtl/>
        </w:rPr>
      </w:pPr>
      <w:r>
        <w:rPr>
          <w:rFonts w:ascii="Traditional Arabic" w:hAnsi="Traditional Arabic" w:cs="Traditional Arabic" w:hint="cs"/>
          <w:b/>
          <w:bCs/>
          <w:sz w:val="28"/>
          <w:szCs w:val="28"/>
          <w:rtl/>
        </w:rPr>
        <w:t>ا</w:t>
      </w:r>
      <w:r w:rsidRPr="00EE0B63">
        <w:rPr>
          <w:rFonts w:ascii="Traditional Arabic" w:hAnsi="Traditional Arabic" w:cs="Traditional Arabic"/>
          <w:b/>
          <w:bCs/>
          <w:sz w:val="28"/>
          <w:szCs w:val="28"/>
          <w:rtl/>
        </w:rPr>
        <w:t>لحقوق</w:t>
      </w:r>
      <w:r>
        <w:rPr>
          <w:rFonts w:ascii="Traditional Arabic" w:hAnsi="Traditional Arabic" w:cs="Traditional Arabic" w:hint="cs"/>
          <w:b/>
          <w:bCs/>
          <w:sz w:val="28"/>
          <w:szCs w:val="28"/>
          <w:rtl/>
        </w:rPr>
        <w:t>:</w:t>
      </w:r>
    </w:p>
    <w:p w14:paraId="1A9D3E28" w14:textId="77777777" w:rsidR="00A41858" w:rsidRPr="00EE0B63" w:rsidRDefault="00A41858" w:rsidP="003A0C40">
      <w:pPr>
        <w:pStyle w:val="ListParagraph"/>
        <w:numPr>
          <w:ilvl w:val="0"/>
          <w:numId w:val="28"/>
        </w:numPr>
        <w:spacing w:after="0"/>
        <w:jc w:val="both"/>
        <w:rPr>
          <w:rFonts w:ascii="Traditional Arabic" w:hAnsi="Traditional Arabic" w:cs="Traditional Arabic"/>
          <w:sz w:val="28"/>
          <w:szCs w:val="28"/>
          <w:rtl/>
        </w:rPr>
      </w:pPr>
      <w:r w:rsidRPr="00EE0B63">
        <w:rPr>
          <w:rFonts w:ascii="Traditional Arabic" w:hAnsi="Traditional Arabic" w:cs="Traditional Arabic"/>
          <w:sz w:val="28"/>
          <w:szCs w:val="28"/>
          <w:rtl/>
        </w:rPr>
        <w:t>للطالب الحق في المعلومات المتعلقة بهيكلة التكوين العالي الذي ينتمي إليه، وخاصة النظام الداخلي</w:t>
      </w:r>
      <w:r w:rsidRPr="00EE0B63">
        <w:rPr>
          <w:rFonts w:ascii="Traditional Arabic" w:hAnsi="Traditional Arabic" w:cs="Traditional Arabic" w:hint="cs"/>
          <w:sz w:val="28"/>
          <w:szCs w:val="28"/>
          <w:rtl/>
        </w:rPr>
        <w:t>؛</w:t>
      </w:r>
    </w:p>
    <w:p w14:paraId="1D6651A3" w14:textId="77777777" w:rsidR="00A41858" w:rsidRPr="00EE0B63" w:rsidRDefault="00A41858" w:rsidP="003A0C40">
      <w:pPr>
        <w:pStyle w:val="ListParagraph"/>
        <w:numPr>
          <w:ilvl w:val="0"/>
          <w:numId w:val="28"/>
        </w:numPr>
        <w:spacing w:after="0"/>
        <w:jc w:val="both"/>
        <w:rPr>
          <w:rFonts w:ascii="Traditional Arabic" w:hAnsi="Traditional Arabic" w:cs="Traditional Arabic"/>
          <w:sz w:val="28"/>
          <w:szCs w:val="28"/>
          <w:rtl/>
        </w:rPr>
      </w:pPr>
      <w:r w:rsidRPr="00EE0B63">
        <w:rPr>
          <w:rFonts w:ascii="Traditional Arabic" w:hAnsi="Traditional Arabic" w:cs="Traditional Arabic"/>
          <w:sz w:val="28"/>
          <w:szCs w:val="28"/>
          <w:rtl/>
        </w:rPr>
        <w:t>للطالب الحق في حرية التعبير والرأي، على أن يتم ذلك في إطار احترام التنظيمات التي تحكم سير المؤسسات الجامعية</w:t>
      </w:r>
      <w:r w:rsidRPr="00EE0B63">
        <w:rPr>
          <w:rFonts w:ascii="Traditional Arabic" w:hAnsi="Traditional Arabic" w:cs="Traditional Arabic" w:hint="cs"/>
          <w:sz w:val="28"/>
          <w:szCs w:val="28"/>
          <w:rtl/>
        </w:rPr>
        <w:t>؛</w:t>
      </w:r>
    </w:p>
    <w:p w14:paraId="79568A2A" w14:textId="77777777" w:rsidR="00A41858" w:rsidRPr="00EE0B63" w:rsidRDefault="00A41858" w:rsidP="003A0C40">
      <w:pPr>
        <w:pStyle w:val="ListParagraph"/>
        <w:numPr>
          <w:ilvl w:val="0"/>
          <w:numId w:val="28"/>
        </w:numPr>
        <w:spacing w:after="0"/>
        <w:jc w:val="both"/>
        <w:rPr>
          <w:rFonts w:ascii="Traditional Arabic" w:hAnsi="Traditional Arabic" w:cs="Traditional Arabic"/>
          <w:sz w:val="28"/>
          <w:szCs w:val="28"/>
          <w:rtl/>
        </w:rPr>
      </w:pPr>
      <w:r w:rsidRPr="00EE0B63">
        <w:rPr>
          <w:rFonts w:ascii="Traditional Arabic" w:hAnsi="Traditional Arabic" w:cs="Traditional Arabic"/>
          <w:sz w:val="28"/>
          <w:szCs w:val="28"/>
          <w:rtl/>
        </w:rPr>
        <w:lastRenderedPageBreak/>
        <w:t xml:space="preserve">للطالب الحق في الأمن والنظافة والوقاية الصحية </w:t>
      </w:r>
      <w:r w:rsidRPr="00EE0B63">
        <w:rPr>
          <w:rFonts w:ascii="Traditional Arabic" w:hAnsi="Traditional Arabic" w:cs="Traditional Arabic" w:hint="cs"/>
          <w:sz w:val="28"/>
          <w:szCs w:val="28"/>
          <w:rtl/>
        </w:rPr>
        <w:t>اللازمة</w:t>
      </w:r>
      <w:r w:rsidRPr="00EE0B63">
        <w:rPr>
          <w:rFonts w:ascii="Traditional Arabic" w:hAnsi="Traditional Arabic" w:cs="Traditional Arabic"/>
          <w:sz w:val="28"/>
          <w:szCs w:val="28"/>
          <w:rtl/>
        </w:rPr>
        <w:t xml:space="preserve"> في المؤسسات الجامعية وفي </w:t>
      </w:r>
      <w:r w:rsidRPr="00EE0B63">
        <w:rPr>
          <w:rFonts w:ascii="Traditional Arabic" w:hAnsi="Traditional Arabic" w:cs="Traditional Arabic" w:hint="cs"/>
          <w:sz w:val="28"/>
          <w:szCs w:val="28"/>
          <w:rtl/>
        </w:rPr>
        <w:t>الإ</w:t>
      </w:r>
      <w:r w:rsidRPr="00EE0B63">
        <w:rPr>
          <w:rFonts w:ascii="Traditional Arabic" w:hAnsi="Traditional Arabic" w:cs="Traditional Arabic"/>
          <w:sz w:val="28"/>
          <w:szCs w:val="28"/>
          <w:rtl/>
        </w:rPr>
        <w:t>قامات الجامعية على حد سوا</w:t>
      </w:r>
      <w:r w:rsidRPr="00EE0B63">
        <w:rPr>
          <w:rFonts w:ascii="Traditional Arabic" w:hAnsi="Traditional Arabic" w:cs="Traditional Arabic" w:hint="cs"/>
          <w:sz w:val="28"/>
          <w:szCs w:val="28"/>
          <w:rtl/>
        </w:rPr>
        <w:t>ء؛</w:t>
      </w:r>
    </w:p>
    <w:p w14:paraId="07FF770E" w14:textId="77777777" w:rsidR="00A41858" w:rsidRPr="00EE0B63" w:rsidRDefault="00A41858" w:rsidP="003A0C40">
      <w:pPr>
        <w:pStyle w:val="ListParagraph"/>
        <w:numPr>
          <w:ilvl w:val="0"/>
          <w:numId w:val="28"/>
        </w:numPr>
        <w:spacing w:after="0"/>
        <w:jc w:val="both"/>
        <w:rPr>
          <w:rFonts w:ascii="Traditional Arabic" w:hAnsi="Traditional Arabic" w:cs="Traditional Arabic"/>
          <w:sz w:val="28"/>
          <w:szCs w:val="28"/>
          <w:rtl/>
        </w:rPr>
      </w:pPr>
      <w:r w:rsidRPr="00EE0B63">
        <w:rPr>
          <w:rFonts w:ascii="Traditional Arabic" w:hAnsi="Traditional Arabic" w:cs="Traditional Arabic"/>
          <w:sz w:val="28"/>
          <w:szCs w:val="28"/>
          <w:rtl/>
        </w:rPr>
        <w:t xml:space="preserve">يجب عدم التمييز بين الطلبة، سواء كانوا مواطنين أو أجانب أو </w:t>
      </w:r>
      <w:r w:rsidRPr="00EE0B63">
        <w:rPr>
          <w:rFonts w:ascii="Traditional Arabic" w:hAnsi="Traditional Arabic" w:cs="Traditional Arabic" w:hint="cs"/>
          <w:sz w:val="28"/>
          <w:szCs w:val="28"/>
          <w:rtl/>
        </w:rPr>
        <w:t>لاجئين</w:t>
      </w:r>
      <w:r w:rsidRPr="00EE0B63">
        <w:rPr>
          <w:rFonts w:ascii="Traditional Arabic" w:hAnsi="Traditional Arabic" w:cs="Traditional Arabic"/>
          <w:sz w:val="28"/>
          <w:szCs w:val="28"/>
          <w:rtl/>
        </w:rPr>
        <w:t>، على أساس الجنس أو المعتقدات الدينية أو الآراء السياسية</w:t>
      </w:r>
      <w:r w:rsidRPr="00EE0B63">
        <w:rPr>
          <w:rFonts w:ascii="Traditional Arabic" w:hAnsi="Traditional Arabic" w:cs="Traditional Arabic"/>
          <w:sz w:val="28"/>
          <w:szCs w:val="28"/>
        </w:rPr>
        <w:t xml:space="preserve"> </w:t>
      </w:r>
      <w:r w:rsidRPr="00EE0B63">
        <w:rPr>
          <w:rFonts w:ascii="Traditional Arabic" w:hAnsi="Traditional Arabic" w:cs="Traditional Arabic"/>
          <w:sz w:val="28"/>
          <w:szCs w:val="28"/>
          <w:rtl/>
        </w:rPr>
        <w:t xml:space="preserve">أو العرق أو الأقلية أو الخلفية </w:t>
      </w:r>
      <w:r w:rsidRPr="00EE0B63">
        <w:rPr>
          <w:rFonts w:ascii="Traditional Arabic" w:hAnsi="Traditional Arabic" w:cs="Traditional Arabic" w:hint="cs"/>
          <w:sz w:val="28"/>
          <w:szCs w:val="28"/>
          <w:rtl/>
        </w:rPr>
        <w:t>الإ</w:t>
      </w:r>
      <w:r w:rsidRPr="00EE0B63">
        <w:rPr>
          <w:rFonts w:ascii="Traditional Arabic" w:hAnsi="Traditional Arabic" w:cs="Traditional Arabic"/>
          <w:sz w:val="28"/>
          <w:szCs w:val="28"/>
          <w:rtl/>
        </w:rPr>
        <w:t xml:space="preserve">جتماعية أو المرض أو </w:t>
      </w:r>
      <w:r w:rsidRPr="00EE0B63">
        <w:rPr>
          <w:rFonts w:ascii="Traditional Arabic" w:hAnsi="Traditional Arabic" w:cs="Traditional Arabic" w:hint="cs"/>
          <w:sz w:val="28"/>
          <w:szCs w:val="28"/>
          <w:rtl/>
        </w:rPr>
        <w:t>الإ</w:t>
      </w:r>
      <w:r w:rsidRPr="00EE0B63">
        <w:rPr>
          <w:rFonts w:ascii="Traditional Arabic" w:hAnsi="Traditional Arabic" w:cs="Traditional Arabic"/>
          <w:sz w:val="28"/>
          <w:szCs w:val="28"/>
          <w:rtl/>
        </w:rPr>
        <w:t>عاقة</w:t>
      </w:r>
      <w:r w:rsidRPr="00EE0B63">
        <w:rPr>
          <w:rFonts w:ascii="Traditional Arabic" w:hAnsi="Traditional Arabic" w:cs="Traditional Arabic" w:hint="cs"/>
          <w:sz w:val="28"/>
          <w:szCs w:val="28"/>
          <w:rtl/>
        </w:rPr>
        <w:t>؛</w:t>
      </w:r>
    </w:p>
    <w:p w14:paraId="6E87090F" w14:textId="77777777" w:rsidR="00A41858" w:rsidRPr="00EE0B63" w:rsidRDefault="00A41858" w:rsidP="003A0C40">
      <w:pPr>
        <w:pStyle w:val="ListParagraph"/>
        <w:numPr>
          <w:ilvl w:val="0"/>
          <w:numId w:val="28"/>
        </w:numPr>
        <w:spacing w:after="0"/>
        <w:jc w:val="both"/>
        <w:rPr>
          <w:rFonts w:ascii="Traditional Arabic" w:hAnsi="Traditional Arabic" w:cs="Traditional Arabic"/>
          <w:sz w:val="28"/>
          <w:szCs w:val="28"/>
          <w:rtl/>
        </w:rPr>
      </w:pPr>
      <w:r w:rsidRPr="00EE0B63">
        <w:rPr>
          <w:rFonts w:ascii="Traditional Arabic" w:hAnsi="Traditional Arabic" w:cs="Traditional Arabic"/>
          <w:sz w:val="28"/>
          <w:szCs w:val="28"/>
          <w:rtl/>
        </w:rPr>
        <w:t xml:space="preserve">كما يجب </w:t>
      </w:r>
      <w:r w:rsidRPr="00EE0B63">
        <w:rPr>
          <w:rFonts w:ascii="Traditional Arabic" w:hAnsi="Traditional Arabic" w:cs="Traditional Arabic" w:hint="cs"/>
          <w:sz w:val="28"/>
          <w:szCs w:val="28"/>
          <w:rtl/>
        </w:rPr>
        <w:t>ألا</w:t>
      </w:r>
      <w:r w:rsidRPr="00EE0B63">
        <w:rPr>
          <w:rFonts w:ascii="Traditional Arabic" w:hAnsi="Traditional Arabic" w:cs="Traditional Arabic"/>
          <w:sz w:val="28"/>
          <w:szCs w:val="28"/>
          <w:rtl/>
        </w:rPr>
        <w:t xml:space="preserve"> يتعرض </w:t>
      </w:r>
      <w:r w:rsidRPr="00EE0B63">
        <w:rPr>
          <w:rFonts w:ascii="Traditional Arabic" w:hAnsi="Traditional Arabic" w:cs="Traditional Arabic" w:hint="cs"/>
          <w:sz w:val="28"/>
          <w:szCs w:val="28"/>
          <w:rtl/>
        </w:rPr>
        <w:t>إلى</w:t>
      </w:r>
      <w:r w:rsidRPr="00EE0B63">
        <w:rPr>
          <w:rFonts w:ascii="Traditional Arabic" w:hAnsi="Traditional Arabic" w:cs="Traditional Arabic"/>
          <w:sz w:val="28"/>
          <w:szCs w:val="28"/>
          <w:rtl/>
        </w:rPr>
        <w:t xml:space="preserve"> تحرش نفسي </w:t>
      </w:r>
      <w:r>
        <w:rPr>
          <w:rFonts w:ascii="Traditional Arabic" w:hAnsi="Traditional Arabic" w:cs="Traditional Arabic" w:hint="cs"/>
          <w:sz w:val="28"/>
          <w:szCs w:val="28"/>
          <w:rtl/>
        </w:rPr>
        <w:t>(</w:t>
      </w:r>
      <w:r>
        <w:rPr>
          <w:rFonts w:ascii="Traditional Arabic" w:hAnsi="Traditional Arabic" w:cs="Traditional Arabic"/>
          <w:sz w:val="28"/>
          <w:szCs w:val="28"/>
          <w:rtl/>
        </w:rPr>
        <w:t>أخ</w:t>
      </w:r>
      <w:r>
        <w:rPr>
          <w:rFonts w:ascii="Traditional Arabic" w:hAnsi="Traditional Arabic" w:cs="Traditional Arabic" w:hint="cs"/>
          <w:sz w:val="28"/>
          <w:szCs w:val="28"/>
          <w:rtl/>
        </w:rPr>
        <w:t>لا</w:t>
      </w:r>
      <w:r w:rsidRPr="00EE0B63">
        <w:rPr>
          <w:rFonts w:ascii="Traditional Arabic" w:hAnsi="Traditional Arabic" w:cs="Traditional Arabic"/>
          <w:sz w:val="28"/>
          <w:szCs w:val="28"/>
          <w:rtl/>
        </w:rPr>
        <w:t>قي</w:t>
      </w:r>
      <w:r>
        <w:rPr>
          <w:rFonts w:ascii="Traditional Arabic" w:hAnsi="Traditional Arabic" w:cs="Traditional Arabic" w:hint="cs"/>
          <w:sz w:val="28"/>
          <w:szCs w:val="28"/>
          <w:rtl/>
        </w:rPr>
        <w:t>)</w:t>
      </w:r>
      <w:r w:rsidRPr="00EE0B63">
        <w:rPr>
          <w:rFonts w:ascii="Traditional Arabic" w:hAnsi="Traditional Arabic" w:cs="Traditional Arabic"/>
          <w:sz w:val="28"/>
          <w:szCs w:val="28"/>
          <w:rtl/>
        </w:rPr>
        <w:t xml:space="preserve"> أو جنسي</w:t>
      </w:r>
      <w:r w:rsidRPr="00EE0B63">
        <w:rPr>
          <w:rFonts w:ascii="Traditional Arabic" w:hAnsi="Traditional Arabic" w:cs="Traditional Arabic" w:hint="cs"/>
          <w:sz w:val="28"/>
          <w:szCs w:val="28"/>
          <w:rtl/>
        </w:rPr>
        <w:t>؛</w:t>
      </w:r>
    </w:p>
    <w:p w14:paraId="4D736E66" w14:textId="77777777" w:rsidR="00A41858" w:rsidRPr="00EE0B63" w:rsidRDefault="00A41858" w:rsidP="003A0C40">
      <w:pPr>
        <w:pStyle w:val="ListParagraph"/>
        <w:numPr>
          <w:ilvl w:val="0"/>
          <w:numId w:val="28"/>
        </w:numPr>
        <w:spacing w:after="0"/>
        <w:jc w:val="both"/>
        <w:rPr>
          <w:rFonts w:ascii="Traditional Arabic" w:hAnsi="Traditional Arabic" w:cs="Traditional Arabic"/>
          <w:b/>
          <w:bCs/>
          <w:sz w:val="28"/>
          <w:szCs w:val="28"/>
          <w:rtl/>
          <w:lang w:val="fr-FR"/>
        </w:rPr>
      </w:pPr>
      <w:r w:rsidRPr="00EE0B63">
        <w:rPr>
          <w:rFonts w:ascii="Traditional Arabic" w:hAnsi="Traditional Arabic" w:cs="Traditional Arabic"/>
          <w:sz w:val="28"/>
          <w:szCs w:val="28"/>
          <w:rtl/>
        </w:rPr>
        <w:t>للطالب الحق في تعليم وتأطير نوعي يستندان على طرق بيداغوجية حديثة ومكيفة</w:t>
      </w:r>
      <w:r w:rsidRPr="00EE0B63">
        <w:rPr>
          <w:rFonts w:ascii="Traditional Arabic" w:hAnsi="Traditional Arabic" w:cs="Traditional Arabic" w:hint="cs"/>
          <w:sz w:val="28"/>
          <w:szCs w:val="28"/>
          <w:rtl/>
        </w:rPr>
        <w:t>؛</w:t>
      </w:r>
    </w:p>
    <w:p w14:paraId="605F12E6" w14:textId="77777777" w:rsidR="00A41858" w:rsidRDefault="00A41858" w:rsidP="003A0C40">
      <w:pPr>
        <w:spacing w:line="276" w:lineRule="auto"/>
        <w:jc w:val="both"/>
        <w:rPr>
          <w:rFonts w:ascii="Traditional Arabic" w:hAnsi="Traditional Arabic" w:cs="Traditional Arabic"/>
          <w:sz w:val="28"/>
          <w:szCs w:val="28"/>
          <w:rtl/>
        </w:rPr>
      </w:pPr>
      <w:r w:rsidRPr="00EE0B63">
        <w:rPr>
          <w:rFonts w:ascii="Traditional Arabic" w:hAnsi="Traditional Arabic" w:cs="Traditional Arabic" w:hint="cs"/>
          <w:b/>
          <w:bCs/>
          <w:sz w:val="28"/>
          <w:szCs w:val="28"/>
          <w:rtl/>
        </w:rPr>
        <w:t>الإ</w:t>
      </w:r>
      <w:r w:rsidRPr="00EE0B63">
        <w:rPr>
          <w:rFonts w:ascii="Traditional Arabic" w:hAnsi="Traditional Arabic" w:cs="Traditional Arabic"/>
          <w:b/>
          <w:bCs/>
          <w:sz w:val="28"/>
          <w:szCs w:val="28"/>
          <w:rtl/>
        </w:rPr>
        <w:t>لتزامات</w:t>
      </w:r>
      <w:r w:rsidRPr="00EE0B63">
        <w:rPr>
          <w:rFonts w:ascii="Traditional Arabic" w:hAnsi="Traditional Arabic" w:cs="Traditional Arabic" w:hint="cs"/>
          <w:b/>
          <w:bCs/>
          <w:sz w:val="28"/>
          <w:szCs w:val="28"/>
          <w:rtl/>
        </w:rPr>
        <w:t>:</w:t>
      </w:r>
      <w:r w:rsidRPr="0045588C">
        <w:rPr>
          <w:rFonts w:ascii="Traditional Arabic" w:hAnsi="Traditional Arabic" w:cs="Traditional Arabic"/>
          <w:sz w:val="28"/>
          <w:szCs w:val="28"/>
          <w:rtl/>
        </w:rPr>
        <w:t xml:space="preserve"> </w:t>
      </w:r>
    </w:p>
    <w:p w14:paraId="3A64E536" w14:textId="77777777" w:rsidR="00A41858" w:rsidRPr="00A12B93" w:rsidRDefault="00A41858" w:rsidP="003A0C40">
      <w:pPr>
        <w:pStyle w:val="ListParagraph"/>
        <w:numPr>
          <w:ilvl w:val="0"/>
          <w:numId w:val="30"/>
        </w:numPr>
        <w:spacing w:after="0"/>
        <w:jc w:val="both"/>
        <w:rPr>
          <w:rFonts w:ascii="Traditional Arabic" w:hAnsi="Traditional Arabic" w:cs="Traditional Arabic"/>
          <w:sz w:val="28"/>
          <w:szCs w:val="28"/>
          <w:rtl/>
        </w:rPr>
      </w:pPr>
      <w:r w:rsidRPr="00A12B93">
        <w:rPr>
          <w:rFonts w:ascii="Traditional Arabic" w:hAnsi="Traditional Arabic" w:cs="Traditional Arabic"/>
          <w:sz w:val="28"/>
          <w:szCs w:val="28"/>
          <w:rtl/>
        </w:rPr>
        <w:t>على الطالب أن يقدم معلومات صحيحة ودقيقة عند قيامه بعملية التسجيل، وأن يفي بالتزاماته ا</w:t>
      </w:r>
      <w:r w:rsidRPr="00A12B93">
        <w:rPr>
          <w:rFonts w:ascii="Traditional Arabic" w:hAnsi="Traditional Arabic" w:cs="Traditional Arabic" w:hint="cs"/>
          <w:sz w:val="28"/>
          <w:szCs w:val="28"/>
          <w:rtl/>
        </w:rPr>
        <w:t>لإ</w:t>
      </w:r>
      <w:r w:rsidRPr="00A12B93">
        <w:rPr>
          <w:rFonts w:ascii="Traditional Arabic" w:hAnsi="Traditional Arabic" w:cs="Traditional Arabic"/>
          <w:sz w:val="28"/>
          <w:szCs w:val="28"/>
          <w:rtl/>
        </w:rPr>
        <w:t>دارية تجاه المؤسسة</w:t>
      </w:r>
      <w:r>
        <w:rPr>
          <w:rFonts w:ascii="Traditional Arabic" w:hAnsi="Traditional Arabic" w:cs="Traditional Arabic" w:hint="cs"/>
          <w:sz w:val="28"/>
          <w:szCs w:val="28"/>
          <w:rtl/>
        </w:rPr>
        <w:t>؛</w:t>
      </w:r>
    </w:p>
    <w:p w14:paraId="4BBA126C" w14:textId="77777777" w:rsidR="00A41858" w:rsidRPr="00A12B93" w:rsidRDefault="00A41858" w:rsidP="003A0C40">
      <w:pPr>
        <w:pStyle w:val="ListParagraph"/>
        <w:numPr>
          <w:ilvl w:val="0"/>
          <w:numId w:val="29"/>
        </w:numPr>
        <w:spacing w:after="0"/>
        <w:jc w:val="both"/>
        <w:rPr>
          <w:rFonts w:ascii="Traditional Arabic" w:hAnsi="Traditional Arabic" w:cs="Traditional Arabic"/>
          <w:sz w:val="28"/>
          <w:szCs w:val="28"/>
          <w:rtl/>
        </w:rPr>
      </w:pPr>
      <w:r w:rsidRPr="00A12B93">
        <w:rPr>
          <w:rFonts w:ascii="Traditional Arabic" w:hAnsi="Traditional Arabic" w:cs="Traditional Arabic" w:hint="cs"/>
          <w:sz w:val="28"/>
          <w:szCs w:val="28"/>
          <w:rtl/>
        </w:rPr>
        <w:t>عل</w:t>
      </w:r>
      <w:r w:rsidRPr="00A12B93">
        <w:rPr>
          <w:rFonts w:ascii="Traditional Arabic" w:hAnsi="Traditional Arabic" w:cs="Traditional Arabic"/>
          <w:sz w:val="28"/>
          <w:szCs w:val="28"/>
          <w:rtl/>
        </w:rPr>
        <w:t xml:space="preserve">ى الطالب احترام القانون الداخلي للمؤسسة والتنظيم المعمول بهما وميثاق </w:t>
      </w:r>
      <w:r w:rsidRPr="00A12B93">
        <w:rPr>
          <w:rFonts w:ascii="Traditional Arabic" w:hAnsi="Traditional Arabic" w:cs="Traditional Arabic" w:hint="cs"/>
          <w:sz w:val="28"/>
          <w:szCs w:val="28"/>
          <w:rtl/>
        </w:rPr>
        <w:t>الأ</w:t>
      </w:r>
      <w:r w:rsidRPr="00A12B93">
        <w:rPr>
          <w:rFonts w:ascii="Traditional Arabic" w:hAnsi="Traditional Arabic" w:cs="Traditional Arabic"/>
          <w:sz w:val="28"/>
          <w:szCs w:val="28"/>
          <w:rtl/>
        </w:rPr>
        <w:t>خ</w:t>
      </w:r>
      <w:r w:rsidRPr="00A12B93">
        <w:rPr>
          <w:rFonts w:ascii="Traditional Arabic" w:hAnsi="Traditional Arabic" w:cs="Traditional Arabic" w:hint="cs"/>
          <w:sz w:val="28"/>
          <w:szCs w:val="28"/>
          <w:rtl/>
        </w:rPr>
        <w:t>لا</w:t>
      </w:r>
      <w:r w:rsidRPr="00A12B93">
        <w:rPr>
          <w:rFonts w:ascii="Traditional Arabic" w:hAnsi="Traditional Arabic" w:cs="Traditional Arabic"/>
          <w:sz w:val="28"/>
          <w:szCs w:val="28"/>
          <w:rtl/>
        </w:rPr>
        <w:t>قيات و</w:t>
      </w:r>
      <w:r w:rsidRPr="00A12B93">
        <w:rPr>
          <w:rFonts w:ascii="Traditional Arabic" w:hAnsi="Traditional Arabic" w:cs="Traditional Arabic" w:hint="cs"/>
          <w:sz w:val="28"/>
          <w:szCs w:val="28"/>
          <w:rtl/>
        </w:rPr>
        <w:t>الآ</w:t>
      </w:r>
      <w:r w:rsidRPr="00A12B93">
        <w:rPr>
          <w:rFonts w:ascii="Traditional Arabic" w:hAnsi="Traditional Arabic" w:cs="Traditional Arabic"/>
          <w:sz w:val="28"/>
          <w:szCs w:val="28"/>
          <w:rtl/>
        </w:rPr>
        <w:t>داب الجامعية</w:t>
      </w:r>
      <w:r>
        <w:rPr>
          <w:rFonts w:ascii="Traditional Arabic" w:hAnsi="Traditional Arabic" w:cs="Traditional Arabic" w:hint="cs"/>
          <w:sz w:val="28"/>
          <w:szCs w:val="28"/>
          <w:rtl/>
        </w:rPr>
        <w:t>؛</w:t>
      </w:r>
    </w:p>
    <w:p w14:paraId="3C618FDA" w14:textId="77777777" w:rsidR="00A41858" w:rsidRPr="00A12B93" w:rsidRDefault="00A41858" w:rsidP="003A0C40">
      <w:pPr>
        <w:pStyle w:val="ListParagraph"/>
        <w:numPr>
          <w:ilvl w:val="0"/>
          <w:numId w:val="29"/>
        </w:numPr>
        <w:spacing w:after="0"/>
        <w:jc w:val="both"/>
        <w:rPr>
          <w:rFonts w:ascii="Traditional Arabic" w:hAnsi="Traditional Arabic" w:cs="Traditional Arabic"/>
          <w:sz w:val="28"/>
          <w:szCs w:val="28"/>
          <w:rtl/>
        </w:rPr>
      </w:pPr>
      <w:r w:rsidRPr="00A12B93">
        <w:rPr>
          <w:rFonts w:ascii="Traditional Arabic" w:hAnsi="Traditional Arabic" w:cs="Traditional Arabic"/>
          <w:sz w:val="28"/>
          <w:szCs w:val="28"/>
          <w:rtl/>
        </w:rPr>
        <w:t>على الطالب احترام كرامة وس</w:t>
      </w:r>
      <w:r w:rsidRPr="00A12B93">
        <w:rPr>
          <w:rFonts w:ascii="Traditional Arabic" w:hAnsi="Traditional Arabic" w:cs="Traditional Arabic" w:hint="cs"/>
          <w:sz w:val="28"/>
          <w:szCs w:val="28"/>
          <w:rtl/>
        </w:rPr>
        <w:t>لام</w:t>
      </w:r>
      <w:r w:rsidRPr="00A12B93">
        <w:rPr>
          <w:rFonts w:ascii="Traditional Arabic" w:hAnsi="Traditional Arabic" w:cs="Traditional Arabic"/>
          <w:sz w:val="28"/>
          <w:szCs w:val="28"/>
          <w:rtl/>
        </w:rPr>
        <w:t xml:space="preserve">ة أفراد </w:t>
      </w:r>
      <w:r w:rsidRPr="00A12B93">
        <w:rPr>
          <w:rFonts w:ascii="Traditional Arabic" w:hAnsi="Traditional Arabic" w:cs="Traditional Arabic" w:hint="cs"/>
          <w:sz w:val="28"/>
          <w:szCs w:val="28"/>
          <w:rtl/>
        </w:rPr>
        <w:t>الأ</w:t>
      </w:r>
      <w:r w:rsidRPr="00A12B93">
        <w:rPr>
          <w:rFonts w:ascii="Traditional Arabic" w:hAnsi="Traditional Arabic" w:cs="Traditional Arabic"/>
          <w:sz w:val="28"/>
          <w:szCs w:val="28"/>
          <w:rtl/>
        </w:rPr>
        <w:t>سرة الجامعية</w:t>
      </w:r>
      <w:r>
        <w:rPr>
          <w:rFonts w:ascii="Traditional Arabic" w:hAnsi="Traditional Arabic" w:cs="Traditional Arabic" w:hint="cs"/>
          <w:sz w:val="28"/>
          <w:szCs w:val="28"/>
          <w:rtl/>
        </w:rPr>
        <w:t>؛</w:t>
      </w:r>
    </w:p>
    <w:p w14:paraId="05D87724" w14:textId="77777777" w:rsidR="00A41858" w:rsidRDefault="00A41858" w:rsidP="003A0C40">
      <w:pPr>
        <w:pStyle w:val="ListParagraph"/>
        <w:numPr>
          <w:ilvl w:val="0"/>
          <w:numId w:val="29"/>
        </w:numPr>
        <w:spacing w:after="0"/>
        <w:jc w:val="both"/>
        <w:rPr>
          <w:rFonts w:ascii="Traditional Arabic" w:hAnsi="Traditional Arabic" w:cs="Traditional Arabic"/>
          <w:sz w:val="28"/>
          <w:szCs w:val="28"/>
        </w:rPr>
      </w:pPr>
      <w:r w:rsidRPr="00A12B93">
        <w:rPr>
          <w:rFonts w:ascii="Traditional Arabic" w:hAnsi="Traditional Arabic" w:cs="Traditional Arabic"/>
          <w:sz w:val="28"/>
          <w:szCs w:val="28"/>
          <w:rtl/>
        </w:rPr>
        <w:t xml:space="preserve">على الطالب احترام حق أفراد </w:t>
      </w:r>
      <w:r w:rsidRPr="00A12B93">
        <w:rPr>
          <w:rFonts w:ascii="Traditional Arabic" w:hAnsi="Traditional Arabic" w:cs="Traditional Arabic" w:hint="cs"/>
          <w:sz w:val="28"/>
          <w:szCs w:val="28"/>
          <w:rtl/>
        </w:rPr>
        <w:t>الأسرة</w:t>
      </w:r>
      <w:r w:rsidRPr="00A12B93">
        <w:rPr>
          <w:rFonts w:ascii="Traditional Arabic" w:hAnsi="Traditional Arabic" w:cs="Traditional Arabic"/>
          <w:sz w:val="28"/>
          <w:szCs w:val="28"/>
          <w:rtl/>
        </w:rPr>
        <w:t xml:space="preserve"> الجامعية في حرية التعبير</w:t>
      </w:r>
      <w:r>
        <w:rPr>
          <w:rFonts w:ascii="Traditional Arabic" w:hAnsi="Traditional Arabic" w:cs="Traditional Arabic" w:hint="cs"/>
          <w:sz w:val="28"/>
          <w:szCs w:val="28"/>
          <w:rtl/>
        </w:rPr>
        <w:t>؛</w:t>
      </w:r>
    </w:p>
    <w:p w14:paraId="5C5F447E" w14:textId="77777777" w:rsidR="00A41858" w:rsidRPr="00A12B93" w:rsidRDefault="00A41858" w:rsidP="003A0C40">
      <w:pPr>
        <w:pStyle w:val="ListParagraph"/>
        <w:numPr>
          <w:ilvl w:val="0"/>
          <w:numId w:val="29"/>
        </w:numPr>
        <w:spacing w:after="0"/>
        <w:jc w:val="both"/>
        <w:rPr>
          <w:rFonts w:ascii="Traditional Arabic" w:hAnsi="Traditional Arabic" w:cs="Traditional Arabic"/>
          <w:sz w:val="28"/>
          <w:szCs w:val="28"/>
          <w:rtl/>
        </w:rPr>
      </w:pPr>
      <w:r>
        <w:rPr>
          <w:rFonts w:ascii="Traditional Arabic" w:hAnsi="Traditional Arabic" w:cs="Traditional Arabic" w:hint="cs"/>
          <w:sz w:val="28"/>
          <w:szCs w:val="28"/>
          <w:rtl/>
        </w:rPr>
        <w:t>ي</w:t>
      </w:r>
      <w:r w:rsidRPr="00A12B93">
        <w:rPr>
          <w:rFonts w:ascii="Traditional Arabic" w:hAnsi="Traditional Arabic" w:cs="Traditional Arabic"/>
          <w:sz w:val="28"/>
          <w:szCs w:val="28"/>
          <w:rtl/>
        </w:rPr>
        <w:t xml:space="preserve">حظر إعاقة </w:t>
      </w:r>
      <w:r w:rsidRPr="00A12B93">
        <w:rPr>
          <w:rFonts w:ascii="Traditional Arabic" w:hAnsi="Traditional Arabic" w:cs="Traditional Arabic" w:hint="cs"/>
          <w:sz w:val="28"/>
          <w:szCs w:val="28"/>
          <w:rtl/>
        </w:rPr>
        <w:t>الأداء</w:t>
      </w:r>
      <w:r w:rsidRPr="00A12B93">
        <w:rPr>
          <w:rFonts w:ascii="Traditional Arabic" w:hAnsi="Traditional Arabic" w:cs="Traditional Arabic"/>
          <w:sz w:val="28"/>
          <w:szCs w:val="28"/>
          <w:rtl/>
        </w:rPr>
        <w:t xml:space="preserve"> السليم للمؤسسة، و</w:t>
      </w:r>
      <w:r w:rsidRPr="00A12B93">
        <w:rPr>
          <w:rFonts w:ascii="Traditional Arabic" w:hAnsi="Traditional Arabic" w:cs="Traditional Arabic" w:hint="cs"/>
          <w:sz w:val="28"/>
          <w:szCs w:val="28"/>
          <w:rtl/>
        </w:rPr>
        <w:t>لا</w:t>
      </w:r>
      <w:r w:rsidRPr="00A12B93">
        <w:rPr>
          <w:rFonts w:ascii="Traditional Arabic" w:hAnsi="Traditional Arabic" w:cs="Traditional Arabic"/>
          <w:sz w:val="28"/>
          <w:szCs w:val="28"/>
          <w:rtl/>
        </w:rPr>
        <w:t xml:space="preserve"> سيما </w:t>
      </w:r>
      <w:r w:rsidRPr="00A12B93">
        <w:rPr>
          <w:rFonts w:ascii="Traditional Arabic" w:hAnsi="Traditional Arabic" w:cs="Traditional Arabic" w:hint="cs"/>
          <w:sz w:val="28"/>
          <w:szCs w:val="28"/>
          <w:rtl/>
        </w:rPr>
        <w:t>إغلا</w:t>
      </w:r>
      <w:r w:rsidRPr="00A12B93">
        <w:rPr>
          <w:rFonts w:ascii="Traditional Arabic" w:hAnsi="Traditional Arabic" w:cs="Traditional Arabic"/>
          <w:sz w:val="28"/>
          <w:szCs w:val="28"/>
          <w:rtl/>
        </w:rPr>
        <w:t>ق سبل الوصول إلى هياكل التدريس والبحث</w:t>
      </w:r>
      <w:r>
        <w:rPr>
          <w:rFonts w:ascii="Traditional Arabic" w:hAnsi="Traditional Arabic" w:cs="Traditional Arabic" w:hint="cs"/>
          <w:sz w:val="28"/>
          <w:szCs w:val="28"/>
          <w:rtl/>
        </w:rPr>
        <w:t>؛</w:t>
      </w:r>
    </w:p>
    <w:p w14:paraId="4DD37A40" w14:textId="77777777" w:rsidR="00A41858" w:rsidRPr="00A12B93" w:rsidRDefault="00A41858" w:rsidP="003A0C40">
      <w:pPr>
        <w:pStyle w:val="ListParagraph"/>
        <w:numPr>
          <w:ilvl w:val="0"/>
          <w:numId w:val="29"/>
        </w:numPr>
        <w:spacing w:after="0"/>
        <w:jc w:val="both"/>
        <w:rPr>
          <w:rFonts w:ascii="Traditional Arabic" w:hAnsi="Traditional Arabic" w:cs="Traditional Arabic"/>
          <w:sz w:val="28"/>
          <w:szCs w:val="28"/>
          <w:rtl/>
        </w:rPr>
      </w:pPr>
      <w:r w:rsidRPr="00A12B93">
        <w:rPr>
          <w:rFonts w:ascii="Traditional Arabic" w:hAnsi="Traditional Arabic" w:cs="Traditional Arabic"/>
          <w:sz w:val="28"/>
          <w:szCs w:val="28"/>
          <w:rtl/>
        </w:rPr>
        <w:t xml:space="preserve">احترام حق جميع أفراد </w:t>
      </w:r>
      <w:r w:rsidRPr="00A12B93">
        <w:rPr>
          <w:rFonts w:ascii="Traditional Arabic" w:hAnsi="Traditional Arabic" w:cs="Traditional Arabic" w:hint="cs"/>
          <w:sz w:val="28"/>
          <w:szCs w:val="28"/>
          <w:rtl/>
        </w:rPr>
        <w:t>الأسرة</w:t>
      </w:r>
      <w:r w:rsidRPr="00A12B93">
        <w:rPr>
          <w:rFonts w:ascii="Traditional Arabic" w:hAnsi="Traditional Arabic" w:cs="Traditional Arabic"/>
          <w:sz w:val="28"/>
          <w:szCs w:val="28"/>
          <w:rtl/>
        </w:rPr>
        <w:t xml:space="preserve"> الجامعية في الوصول إلى ممارسة أنشطتهم ووظائفهم</w:t>
      </w:r>
      <w:r>
        <w:rPr>
          <w:rFonts w:ascii="Traditional Arabic" w:hAnsi="Traditional Arabic" w:cs="Traditional Arabic" w:hint="cs"/>
          <w:sz w:val="28"/>
          <w:szCs w:val="28"/>
          <w:rtl/>
        </w:rPr>
        <w:t>؛</w:t>
      </w:r>
    </w:p>
    <w:p w14:paraId="4505D958" w14:textId="77777777" w:rsidR="00095863" w:rsidRDefault="00A41858" w:rsidP="003A0C40">
      <w:pPr>
        <w:pStyle w:val="ListParagraph"/>
        <w:numPr>
          <w:ilvl w:val="0"/>
          <w:numId w:val="29"/>
        </w:numPr>
        <w:spacing w:after="0"/>
        <w:jc w:val="both"/>
        <w:rPr>
          <w:rFonts w:ascii="Traditional Arabic" w:hAnsi="Traditional Arabic" w:cs="Traditional Arabic"/>
          <w:sz w:val="28"/>
          <w:szCs w:val="28"/>
        </w:rPr>
      </w:pPr>
      <w:r w:rsidRPr="00095863">
        <w:rPr>
          <w:rFonts w:ascii="Traditional Arabic" w:hAnsi="Traditional Arabic" w:cs="Traditional Arabic" w:hint="cs"/>
          <w:sz w:val="28"/>
          <w:szCs w:val="28"/>
          <w:rtl/>
        </w:rPr>
        <w:t>يجب على الطالب ال</w:t>
      </w:r>
      <w:r w:rsidRPr="00095863">
        <w:rPr>
          <w:rFonts w:ascii="Traditional Arabic" w:hAnsi="Traditional Arabic" w:cs="Traditional Arabic"/>
          <w:sz w:val="28"/>
          <w:szCs w:val="28"/>
          <w:rtl/>
        </w:rPr>
        <w:t>ظهور بهندام يليق باحترام مهنته</w:t>
      </w:r>
      <w:r w:rsidRPr="00095863">
        <w:rPr>
          <w:rFonts w:ascii="Traditional Arabic" w:hAnsi="Traditional Arabic" w:cs="Traditional Arabic" w:hint="cs"/>
          <w:sz w:val="28"/>
          <w:szCs w:val="28"/>
          <w:rtl/>
        </w:rPr>
        <w:t>؛</w:t>
      </w:r>
    </w:p>
    <w:p w14:paraId="0C6FD49F" w14:textId="1D117059" w:rsidR="00A41858" w:rsidRPr="00900122" w:rsidRDefault="00A41858" w:rsidP="003A0C40">
      <w:pPr>
        <w:pStyle w:val="ListParagraph"/>
        <w:numPr>
          <w:ilvl w:val="0"/>
          <w:numId w:val="29"/>
        </w:numPr>
        <w:spacing w:after="0"/>
        <w:jc w:val="both"/>
        <w:rPr>
          <w:rFonts w:ascii="Traditional Arabic" w:hAnsi="Traditional Arabic" w:cs="Traditional Arabic"/>
          <w:sz w:val="32"/>
          <w:szCs w:val="32"/>
          <w:rtl/>
        </w:rPr>
      </w:pPr>
      <w:r w:rsidRPr="00095863">
        <w:rPr>
          <w:rFonts w:ascii="Traditional Arabic" w:hAnsi="Traditional Arabic" w:cs="Traditional Arabic"/>
          <w:sz w:val="28"/>
          <w:szCs w:val="28"/>
          <w:rtl/>
        </w:rPr>
        <w:t>على الطالب</w:t>
      </w:r>
      <w:r w:rsidRPr="00095863">
        <w:rPr>
          <w:rFonts w:ascii="Traditional Arabic" w:hAnsi="Traditional Arabic" w:cs="Traditional Arabic" w:hint="cs"/>
          <w:sz w:val="28"/>
          <w:szCs w:val="28"/>
          <w:rtl/>
        </w:rPr>
        <w:t xml:space="preserve"> أن </w:t>
      </w:r>
      <w:r w:rsidRPr="00095863">
        <w:rPr>
          <w:rFonts w:ascii="Traditional Arabic" w:hAnsi="Traditional Arabic" w:cs="Traditional Arabic"/>
          <w:sz w:val="28"/>
          <w:szCs w:val="28"/>
          <w:rtl/>
        </w:rPr>
        <w:t>يتصف بالحس المدني في سلوكه داخل الحرم الجامعي وخارجه</w:t>
      </w:r>
      <w:r w:rsidR="00D35E3D">
        <w:rPr>
          <w:rFonts w:ascii="Traditional Arabic" w:hAnsi="Traditional Arabic" w:cs="Traditional Arabic" w:hint="cs"/>
          <w:sz w:val="28"/>
          <w:szCs w:val="28"/>
          <w:rtl/>
        </w:rPr>
        <w:t>؛</w:t>
      </w:r>
    </w:p>
    <w:p w14:paraId="393C8E76" w14:textId="77777777" w:rsidR="006F122F" w:rsidRPr="00900122" w:rsidRDefault="006F122F" w:rsidP="003A0C40">
      <w:pPr>
        <w:spacing w:line="276" w:lineRule="auto"/>
        <w:jc w:val="both"/>
        <w:rPr>
          <w:rFonts w:ascii="Traditional Arabic" w:hAnsi="Traditional Arabic" w:cs="Traditional Arabic"/>
          <w:b/>
          <w:bCs/>
          <w:sz w:val="32"/>
          <w:szCs w:val="32"/>
          <w:rtl/>
        </w:rPr>
      </w:pPr>
      <w:r w:rsidRPr="00900122">
        <w:rPr>
          <w:rFonts w:ascii="Traditional Arabic" w:hAnsi="Traditional Arabic" w:cs="Traditional Arabic"/>
          <w:b/>
          <w:bCs/>
          <w:sz w:val="32"/>
          <w:szCs w:val="32"/>
          <w:rtl/>
        </w:rPr>
        <w:t xml:space="preserve">2.3 </w:t>
      </w:r>
      <w:r w:rsidR="00EA236B" w:rsidRPr="00900122">
        <w:rPr>
          <w:rFonts w:ascii="Traditional Arabic" w:hAnsi="Traditional Arabic" w:cs="Traditional Arabic"/>
          <w:b/>
          <w:bCs/>
          <w:sz w:val="32"/>
          <w:szCs w:val="32"/>
          <w:rtl/>
        </w:rPr>
        <w:t xml:space="preserve">واقع </w:t>
      </w:r>
      <w:r w:rsidRPr="00900122">
        <w:rPr>
          <w:rFonts w:ascii="Traditional Arabic" w:hAnsi="Traditional Arabic" w:cs="Traditional Arabic"/>
          <w:b/>
          <w:bCs/>
          <w:sz w:val="32"/>
          <w:szCs w:val="32"/>
          <w:rtl/>
        </w:rPr>
        <w:t xml:space="preserve">جودة التعليم العالي في الجزائر: </w:t>
      </w:r>
      <w:r w:rsidR="00940B0D" w:rsidRPr="00900122">
        <w:rPr>
          <w:rFonts w:ascii="Traditional Arabic" w:hAnsi="Traditional Arabic" w:cs="Traditional Arabic"/>
          <w:b/>
          <w:bCs/>
          <w:sz w:val="32"/>
          <w:szCs w:val="32"/>
        </w:rPr>
        <w:fldChar w:fldCharType="begin"/>
      </w:r>
      <w:r w:rsidRPr="00900122">
        <w:rPr>
          <w:rFonts w:ascii="Traditional Arabic" w:hAnsi="Traditional Arabic" w:cs="Traditional Arabic"/>
          <w:b/>
          <w:bCs/>
          <w:sz w:val="32"/>
          <w:szCs w:val="32"/>
        </w:rPr>
        <w:instrText xml:space="preserve"> INCLUDEPICTURE "C:\\Users\\ilhemchili\\Library\\Group Containers\\UBF8T346G9.ms\\WebArchiveCopyPasteTempFiles\\com.microsoft.Word\\Screenshot 2023-11-03 014038.jpg" \* MERGEFORMAT </w:instrText>
      </w:r>
      <w:r w:rsidR="00940B0D" w:rsidRPr="00900122">
        <w:rPr>
          <w:rFonts w:ascii="Traditional Arabic" w:hAnsi="Traditional Arabic" w:cs="Traditional Arabic"/>
          <w:b/>
          <w:bCs/>
          <w:sz w:val="32"/>
          <w:szCs w:val="32"/>
        </w:rPr>
        <w:fldChar w:fldCharType="end"/>
      </w:r>
    </w:p>
    <w:p w14:paraId="63320F45" w14:textId="77777777" w:rsidR="00712D88" w:rsidRPr="00900122" w:rsidRDefault="00484737" w:rsidP="003A0C40">
      <w:pPr>
        <w:spacing w:line="276" w:lineRule="auto"/>
        <w:jc w:val="both"/>
        <w:rPr>
          <w:rFonts w:ascii="Traditional Arabic" w:hAnsi="Traditional Arabic" w:cs="Traditional Arabic"/>
          <w:sz w:val="32"/>
          <w:szCs w:val="32"/>
          <w:rtl/>
        </w:rPr>
      </w:pPr>
      <w:r w:rsidRPr="00900122">
        <w:rPr>
          <w:rFonts w:ascii="Traditional Arabic" w:hAnsi="Traditional Arabic" w:cs="Traditional Arabic" w:hint="cs"/>
          <w:b/>
          <w:bCs/>
          <w:sz w:val="32"/>
          <w:szCs w:val="32"/>
          <w:rtl/>
        </w:rPr>
        <w:t xml:space="preserve">1.2.3 </w:t>
      </w:r>
      <w:r w:rsidR="00A858D7" w:rsidRPr="00900122">
        <w:rPr>
          <w:rFonts w:ascii="Traditional Arabic" w:hAnsi="Traditional Arabic" w:cs="Traditional Arabic" w:hint="cs"/>
          <w:b/>
          <w:bCs/>
          <w:sz w:val="32"/>
          <w:szCs w:val="32"/>
          <w:rtl/>
        </w:rPr>
        <w:t>الإ</w:t>
      </w:r>
      <w:r w:rsidR="00AB2F11" w:rsidRPr="00900122">
        <w:rPr>
          <w:rFonts w:ascii="Traditional Arabic" w:hAnsi="Traditional Arabic" w:cs="Traditional Arabic"/>
          <w:b/>
          <w:bCs/>
          <w:sz w:val="32"/>
          <w:szCs w:val="32"/>
          <w:rtl/>
        </w:rPr>
        <w:t>جراءات ال</w:t>
      </w:r>
      <w:r w:rsidR="00A858D7" w:rsidRPr="00900122">
        <w:rPr>
          <w:rFonts w:ascii="Traditional Arabic" w:hAnsi="Traditional Arabic" w:cs="Traditional Arabic" w:hint="cs"/>
          <w:b/>
          <w:bCs/>
          <w:sz w:val="32"/>
          <w:szCs w:val="32"/>
          <w:rtl/>
        </w:rPr>
        <w:t>م</w:t>
      </w:r>
      <w:r w:rsidR="00AB2F11" w:rsidRPr="00900122">
        <w:rPr>
          <w:rFonts w:ascii="Traditional Arabic" w:hAnsi="Traditional Arabic" w:cs="Traditional Arabic"/>
          <w:b/>
          <w:bCs/>
          <w:sz w:val="32"/>
          <w:szCs w:val="32"/>
          <w:rtl/>
        </w:rPr>
        <w:t>تخذة في تطبيق جودة التعليم العالي في الجامعة الجزائرية</w:t>
      </w:r>
      <w:r w:rsidR="00A858D7" w:rsidRPr="00900122">
        <w:rPr>
          <w:rFonts w:ascii="Traditional Arabic" w:hAnsi="Traditional Arabic" w:cs="Traditional Arabic" w:hint="cs"/>
          <w:b/>
          <w:bCs/>
          <w:sz w:val="32"/>
          <w:szCs w:val="32"/>
          <w:rtl/>
        </w:rPr>
        <w:t>:</w:t>
      </w:r>
      <w:r w:rsidR="00A858D7">
        <w:rPr>
          <w:rFonts w:ascii="Traditional Arabic" w:hAnsi="Traditional Arabic" w:cs="Traditional Arabic" w:hint="cs"/>
          <w:b/>
          <w:bCs/>
          <w:sz w:val="28"/>
          <w:szCs w:val="28"/>
          <w:rtl/>
        </w:rPr>
        <w:t xml:space="preserve"> </w:t>
      </w:r>
      <w:r w:rsidR="00AB2F11" w:rsidRPr="0045588C">
        <w:rPr>
          <w:rFonts w:ascii="Traditional Arabic" w:hAnsi="Traditional Arabic" w:cs="Traditional Arabic"/>
          <w:sz w:val="28"/>
          <w:szCs w:val="28"/>
          <w:rtl/>
        </w:rPr>
        <w:t xml:space="preserve">لقد شهد قطاع التعليم العالي والبحث العلمي في الجزائر مجموعة من </w:t>
      </w:r>
      <w:r w:rsidR="00A858D7">
        <w:rPr>
          <w:rFonts w:ascii="Traditional Arabic" w:hAnsi="Traditional Arabic" w:cs="Traditional Arabic" w:hint="cs"/>
          <w:sz w:val="28"/>
          <w:szCs w:val="28"/>
          <w:rtl/>
        </w:rPr>
        <w:t>الإجراءات</w:t>
      </w:r>
      <w:r w:rsidR="00AB2F11" w:rsidRPr="0045588C">
        <w:rPr>
          <w:rFonts w:ascii="Traditional Arabic" w:hAnsi="Traditional Arabic" w:cs="Traditional Arabic"/>
          <w:sz w:val="28"/>
          <w:szCs w:val="28"/>
          <w:rtl/>
        </w:rPr>
        <w:t xml:space="preserve"> والتدابير ذات طابع أكاديمي</w:t>
      </w:r>
      <w:r>
        <w:rPr>
          <w:rFonts w:ascii="Traditional Arabic" w:hAnsi="Traditional Arabic" w:cs="Traditional Arabic" w:hint="cs"/>
          <w:sz w:val="28"/>
          <w:szCs w:val="28"/>
          <w:rtl/>
        </w:rPr>
        <w:t xml:space="preserve"> (</w:t>
      </w:r>
      <w:r w:rsidR="00AB2F11" w:rsidRPr="0045588C">
        <w:rPr>
          <w:rFonts w:ascii="Traditional Arabic" w:hAnsi="Traditional Arabic" w:cs="Traditional Arabic"/>
          <w:sz w:val="28"/>
          <w:szCs w:val="28"/>
          <w:rtl/>
        </w:rPr>
        <w:t>ملتقيات ومؤتمرات دولية ووطنية</w:t>
      </w:r>
      <w:r>
        <w:rPr>
          <w:rFonts w:ascii="Traditional Arabic" w:hAnsi="Traditional Arabic" w:cs="Traditional Arabic" w:hint="cs"/>
          <w:sz w:val="28"/>
          <w:szCs w:val="28"/>
          <w:rtl/>
        </w:rPr>
        <w:t>)</w:t>
      </w:r>
      <w:r w:rsidR="00AB2F11" w:rsidRPr="0045588C">
        <w:rPr>
          <w:rFonts w:ascii="Traditional Arabic" w:hAnsi="Traditional Arabic" w:cs="Traditional Arabic"/>
          <w:sz w:val="28"/>
          <w:szCs w:val="28"/>
          <w:rtl/>
        </w:rPr>
        <w:t xml:space="preserve"> وتنظيمي كتفعيل بعض الهيئات الجديدة </w:t>
      </w:r>
      <w:r w:rsidR="00A858D7">
        <w:rPr>
          <w:rFonts w:ascii="Traditional Arabic" w:hAnsi="Traditional Arabic" w:cs="Traditional Arabic" w:hint="cs"/>
          <w:sz w:val="28"/>
          <w:szCs w:val="28"/>
          <w:rtl/>
        </w:rPr>
        <w:t>المعنية</w:t>
      </w:r>
      <w:r w:rsidR="00AB2F11" w:rsidRPr="0045588C">
        <w:rPr>
          <w:rFonts w:ascii="Traditional Arabic" w:hAnsi="Traditional Arabic" w:cs="Traditional Arabic"/>
          <w:sz w:val="28"/>
          <w:szCs w:val="28"/>
          <w:rtl/>
        </w:rPr>
        <w:t xml:space="preserve"> بمراقبة وتقييم نشاط ا</w:t>
      </w:r>
      <w:r w:rsidR="00A858D7">
        <w:rPr>
          <w:rFonts w:ascii="Traditional Arabic" w:hAnsi="Traditional Arabic" w:cs="Traditional Arabic" w:hint="cs"/>
          <w:sz w:val="28"/>
          <w:szCs w:val="28"/>
          <w:rtl/>
        </w:rPr>
        <w:t>لم</w:t>
      </w:r>
      <w:r w:rsidR="00AB2F11" w:rsidRPr="0045588C">
        <w:rPr>
          <w:rFonts w:ascii="Traditional Arabic" w:hAnsi="Traditional Arabic" w:cs="Traditional Arabic"/>
          <w:sz w:val="28"/>
          <w:szCs w:val="28"/>
          <w:rtl/>
        </w:rPr>
        <w:t>ؤسسات الجامعة والتي ناقشت عدة إشكاليات ترتبط بجودة التعليم العالي وتطبيق نظام الجودة</w:t>
      </w:r>
      <w:r w:rsidR="00A858D7">
        <w:rPr>
          <w:rFonts w:ascii="Traditional Arabic" w:hAnsi="Traditional Arabic" w:cs="Traditional Arabic" w:hint="cs"/>
          <w:sz w:val="28"/>
          <w:szCs w:val="28"/>
          <w:rtl/>
        </w:rPr>
        <w:t>.</w:t>
      </w:r>
    </w:p>
    <w:p w14:paraId="1280B212" w14:textId="77777777" w:rsidR="006F122F" w:rsidRPr="00484737" w:rsidRDefault="0029021E" w:rsidP="003A0C40">
      <w:pPr>
        <w:spacing w:line="276" w:lineRule="auto"/>
        <w:jc w:val="both"/>
        <w:rPr>
          <w:rFonts w:ascii="Traditional Arabic" w:hAnsi="Traditional Arabic" w:cs="Traditional Arabic"/>
          <w:sz w:val="28"/>
          <w:szCs w:val="28"/>
          <w:rtl/>
        </w:rPr>
      </w:pPr>
      <w:r w:rsidRPr="00900122">
        <w:rPr>
          <w:rFonts w:ascii="Traditional Arabic" w:hAnsi="Traditional Arabic" w:cs="Traditional Arabic" w:hint="cs"/>
          <w:b/>
          <w:bCs/>
          <w:sz w:val="32"/>
          <w:szCs w:val="32"/>
          <w:rtl/>
        </w:rPr>
        <w:t xml:space="preserve">أ. </w:t>
      </w:r>
      <w:r w:rsidR="00647342" w:rsidRPr="00900122">
        <w:rPr>
          <w:rFonts w:ascii="Traditional Arabic" w:hAnsi="Traditional Arabic" w:cs="Traditional Arabic" w:hint="cs"/>
          <w:b/>
          <w:bCs/>
          <w:sz w:val="32"/>
          <w:szCs w:val="32"/>
          <w:rtl/>
        </w:rPr>
        <w:t>الإجراءات الأك</w:t>
      </w:r>
      <w:r w:rsidR="00AB2F11" w:rsidRPr="00900122">
        <w:rPr>
          <w:rFonts w:ascii="Traditional Arabic" w:hAnsi="Traditional Arabic" w:cs="Traditional Arabic"/>
          <w:b/>
          <w:bCs/>
          <w:sz w:val="32"/>
          <w:szCs w:val="32"/>
          <w:rtl/>
        </w:rPr>
        <w:t>اديمية لتطبيق جودة التعليم العالي في الجامعة الجزائرية</w:t>
      </w:r>
      <w:r w:rsidR="00647342" w:rsidRPr="00900122">
        <w:rPr>
          <w:rFonts w:ascii="Traditional Arabic" w:hAnsi="Traditional Arabic" w:cs="Traditional Arabic" w:hint="cs"/>
          <w:b/>
          <w:bCs/>
          <w:sz w:val="32"/>
          <w:szCs w:val="32"/>
          <w:rtl/>
        </w:rPr>
        <w:t>:</w:t>
      </w:r>
      <w:r w:rsidR="00647342" w:rsidRPr="00484737">
        <w:rPr>
          <w:rFonts w:ascii="Traditional Arabic" w:hAnsi="Traditional Arabic" w:cs="Traditional Arabic" w:hint="cs"/>
          <w:b/>
          <w:bCs/>
          <w:sz w:val="28"/>
          <w:szCs w:val="28"/>
          <w:rtl/>
        </w:rPr>
        <w:t xml:space="preserve"> </w:t>
      </w:r>
      <w:r w:rsidR="00AB2F11" w:rsidRPr="00484737">
        <w:rPr>
          <w:rFonts w:ascii="Traditional Arabic" w:hAnsi="Traditional Arabic" w:cs="Traditional Arabic"/>
          <w:sz w:val="28"/>
          <w:szCs w:val="28"/>
          <w:rtl/>
        </w:rPr>
        <w:t>في 01 و02 جوان 2008 نظمت وزارة التعليم العالي والبحث العلمي بمساهمة البنك الدولي مؤتمرا دوليا حول "ضمان جودة التعليم العالي" وذلك بهدف الخروج بخارطة عملية وعلمية لتطبيق الجودة في الجامعة الجزائرية، بحيث خرج بالنتائج والتوصيات التالية</w:t>
      </w:r>
      <w:r w:rsidR="00AB2F11" w:rsidRPr="00484737">
        <w:rPr>
          <w:rFonts w:ascii="Traditional Arabic" w:hAnsi="Traditional Arabic" w:cs="Traditional Arabic"/>
          <w:sz w:val="28"/>
          <w:szCs w:val="28"/>
        </w:rPr>
        <w:t>:</w:t>
      </w:r>
    </w:p>
    <w:p w14:paraId="6E3C1482" w14:textId="77777777" w:rsidR="00AB2F11" w:rsidRPr="00712D88" w:rsidRDefault="00AB2F11" w:rsidP="003A0C40">
      <w:pPr>
        <w:pStyle w:val="ListParagraph"/>
        <w:numPr>
          <w:ilvl w:val="0"/>
          <w:numId w:val="32"/>
        </w:numPr>
        <w:spacing w:after="0"/>
        <w:jc w:val="both"/>
        <w:rPr>
          <w:rFonts w:ascii="Traditional Arabic" w:hAnsi="Traditional Arabic" w:cs="Traditional Arabic"/>
          <w:sz w:val="28"/>
          <w:szCs w:val="28"/>
          <w:rtl/>
        </w:rPr>
      </w:pPr>
      <w:r w:rsidRPr="00712D88">
        <w:rPr>
          <w:rFonts w:ascii="Traditional Arabic" w:hAnsi="Traditional Arabic" w:cs="Traditional Arabic"/>
          <w:sz w:val="28"/>
          <w:szCs w:val="28"/>
          <w:rtl/>
        </w:rPr>
        <w:lastRenderedPageBreak/>
        <w:t>ركزت نتائج هذا ا</w:t>
      </w:r>
      <w:r w:rsidR="00647342" w:rsidRPr="00712D88">
        <w:rPr>
          <w:rFonts w:ascii="Traditional Arabic" w:hAnsi="Traditional Arabic" w:cs="Traditional Arabic" w:hint="cs"/>
          <w:sz w:val="28"/>
          <w:szCs w:val="28"/>
          <w:rtl/>
        </w:rPr>
        <w:t>لمؤتمر</w:t>
      </w:r>
      <w:r w:rsidRPr="00712D88">
        <w:rPr>
          <w:rFonts w:ascii="Traditional Arabic" w:hAnsi="Traditional Arabic" w:cs="Traditional Arabic"/>
          <w:sz w:val="28"/>
          <w:szCs w:val="28"/>
          <w:rtl/>
        </w:rPr>
        <w:t xml:space="preserve"> على بعدين رئيسيين </w:t>
      </w:r>
      <w:r w:rsidR="00647342" w:rsidRPr="00712D88">
        <w:rPr>
          <w:rFonts w:ascii="Traditional Arabic" w:hAnsi="Traditional Arabic" w:cs="Traditional Arabic" w:hint="cs"/>
          <w:sz w:val="28"/>
          <w:szCs w:val="28"/>
          <w:rtl/>
        </w:rPr>
        <w:t>الأول</w:t>
      </w:r>
      <w:r w:rsidR="00647342" w:rsidRPr="00712D88">
        <w:rPr>
          <w:rFonts w:ascii="Traditional Arabic" w:hAnsi="Traditional Arabic" w:cs="Traditional Arabic"/>
          <w:sz w:val="28"/>
          <w:szCs w:val="28"/>
          <w:rtl/>
        </w:rPr>
        <w:t xml:space="preserve"> البرنامج البيداغوجي</w:t>
      </w:r>
      <w:r w:rsidR="007C2593">
        <w:rPr>
          <w:rFonts w:ascii="Traditional Arabic" w:hAnsi="Traditional Arabic" w:cs="Traditional Arabic"/>
          <w:sz w:val="28"/>
          <w:szCs w:val="28"/>
          <w:rtl/>
        </w:rPr>
        <w:t xml:space="preserve"> والثاني </w:t>
      </w:r>
      <w:r w:rsidR="007C2593">
        <w:rPr>
          <w:rFonts w:ascii="Traditional Arabic" w:hAnsi="Traditional Arabic" w:cs="Traditional Arabic" w:hint="cs"/>
          <w:sz w:val="28"/>
          <w:szCs w:val="28"/>
          <w:rtl/>
        </w:rPr>
        <w:t>ا</w:t>
      </w:r>
      <w:r w:rsidRPr="00712D88">
        <w:rPr>
          <w:rFonts w:ascii="Traditional Arabic" w:hAnsi="Traditional Arabic" w:cs="Traditional Arabic"/>
          <w:sz w:val="28"/>
          <w:szCs w:val="28"/>
          <w:rtl/>
        </w:rPr>
        <w:t xml:space="preserve">رتبط بتحديد </w:t>
      </w:r>
      <w:r w:rsidR="00647342" w:rsidRPr="00712D88">
        <w:rPr>
          <w:rFonts w:ascii="Traditional Arabic" w:hAnsi="Traditional Arabic" w:cs="Traditional Arabic" w:hint="cs"/>
          <w:sz w:val="28"/>
          <w:szCs w:val="28"/>
          <w:rtl/>
        </w:rPr>
        <w:t>الم</w:t>
      </w:r>
      <w:r w:rsidRPr="00712D88">
        <w:rPr>
          <w:rFonts w:ascii="Traditional Arabic" w:hAnsi="Traditional Arabic" w:cs="Traditional Arabic"/>
          <w:sz w:val="28"/>
          <w:szCs w:val="28"/>
          <w:rtl/>
        </w:rPr>
        <w:t xml:space="preserve">راحل </w:t>
      </w:r>
      <w:r w:rsidR="007C2593">
        <w:rPr>
          <w:rFonts w:ascii="Traditional Arabic" w:hAnsi="Traditional Arabic" w:cs="Traditional Arabic" w:hint="cs"/>
          <w:sz w:val="28"/>
          <w:szCs w:val="28"/>
          <w:rtl/>
        </w:rPr>
        <w:t xml:space="preserve">                     </w:t>
      </w:r>
      <w:r w:rsidRPr="00712D88">
        <w:rPr>
          <w:rFonts w:ascii="Traditional Arabic" w:hAnsi="Traditional Arabic" w:cs="Traditional Arabic"/>
          <w:sz w:val="28"/>
          <w:szCs w:val="28"/>
          <w:rtl/>
        </w:rPr>
        <w:t>و</w:t>
      </w:r>
      <w:r w:rsidR="007C2593">
        <w:rPr>
          <w:rFonts w:ascii="Traditional Arabic" w:hAnsi="Traditional Arabic" w:cs="Traditional Arabic" w:hint="cs"/>
          <w:sz w:val="28"/>
          <w:szCs w:val="28"/>
          <w:rtl/>
        </w:rPr>
        <w:t>ال</w:t>
      </w:r>
      <w:r w:rsidRPr="00712D88">
        <w:rPr>
          <w:rFonts w:ascii="Traditional Arabic" w:hAnsi="Traditional Arabic" w:cs="Traditional Arabic"/>
          <w:sz w:val="28"/>
          <w:szCs w:val="28"/>
          <w:rtl/>
        </w:rPr>
        <w:t>إجراءات الرئيسية لضمان الجودة</w:t>
      </w:r>
      <w:r w:rsidR="00647342" w:rsidRPr="00712D88">
        <w:rPr>
          <w:rFonts w:ascii="Traditional Arabic" w:hAnsi="Traditional Arabic" w:cs="Traditional Arabic" w:hint="cs"/>
          <w:sz w:val="28"/>
          <w:szCs w:val="28"/>
          <w:rtl/>
        </w:rPr>
        <w:t>.</w:t>
      </w:r>
    </w:p>
    <w:p w14:paraId="11EBB35E" w14:textId="77777777" w:rsidR="00AB2F11" w:rsidRPr="00712D88" w:rsidRDefault="00AB2F11" w:rsidP="003A0C40">
      <w:pPr>
        <w:pStyle w:val="ListParagraph"/>
        <w:numPr>
          <w:ilvl w:val="0"/>
          <w:numId w:val="32"/>
        </w:numPr>
        <w:spacing w:after="0"/>
        <w:jc w:val="both"/>
        <w:rPr>
          <w:rFonts w:ascii="Traditional Arabic" w:hAnsi="Traditional Arabic" w:cs="Traditional Arabic"/>
          <w:sz w:val="28"/>
          <w:szCs w:val="28"/>
          <w:rtl/>
        </w:rPr>
      </w:pPr>
      <w:r w:rsidRPr="00712D88">
        <w:rPr>
          <w:rFonts w:ascii="Traditional Arabic" w:hAnsi="Traditional Arabic" w:cs="Traditional Arabic"/>
          <w:sz w:val="28"/>
          <w:szCs w:val="28"/>
          <w:rtl/>
        </w:rPr>
        <w:t>أما على مستوى البرامج البيداغوجية فقد أكدت التوصيات على ضرورة توفير جملة من ا</w:t>
      </w:r>
      <w:r w:rsidR="00647342" w:rsidRPr="00712D88">
        <w:rPr>
          <w:rFonts w:ascii="Traditional Arabic" w:hAnsi="Traditional Arabic" w:cs="Traditional Arabic" w:hint="cs"/>
          <w:sz w:val="28"/>
          <w:szCs w:val="28"/>
          <w:rtl/>
        </w:rPr>
        <w:t>لم</w:t>
      </w:r>
      <w:r w:rsidRPr="00712D88">
        <w:rPr>
          <w:rFonts w:ascii="Traditional Arabic" w:hAnsi="Traditional Arabic" w:cs="Traditional Arabic"/>
          <w:sz w:val="28"/>
          <w:szCs w:val="28"/>
          <w:rtl/>
        </w:rPr>
        <w:t>تطلبات لوضع نظام لتحقيق الجودة وتشمل إعداد وإنجاز البر</w:t>
      </w:r>
      <w:r w:rsidR="00647342" w:rsidRPr="00712D88">
        <w:rPr>
          <w:rFonts w:ascii="Traditional Arabic" w:hAnsi="Traditional Arabic" w:cs="Traditional Arabic"/>
          <w:sz w:val="28"/>
          <w:szCs w:val="28"/>
          <w:rtl/>
        </w:rPr>
        <w:t>امج التكوينية وإجراءات تقييمها</w:t>
      </w:r>
      <w:r w:rsidR="00647342" w:rsidRPr="00712D88">
        <w:rPr>
          <w:rFonts w:ascii="Traditional Arabic" w:hAnsi="Traditional Arabic" w:cs="Traditional Arabic" w:hint="cs"/>
          <w:sz w:val="28"/>
          <w:szCs w:val="28"/>
          <w:rtl/>
        </w:rPr>
        <w:t>.</w:t>
      </w:r>
    </w:p>
    <w:p w14:paraId="1A4CE59B" w14:textId="77777777" w:rsidR="0017061C" w:rsidRPr="00187915" w:rsidRDefault="00AB2F11" w:rsidP="003A0C40">
      <w:pPr>
        <w:pStyle w:val="ListParagraph"/>
        <w:numPr>
          <w:ilvl w:val="0"/>
          <w:numId w:val="32"/>
        </w:numPr>
        <w:spacing w:after="0"/>
        <w:jc w:val="both"/>
        <w:rPr>
          <w:rFonts w:ascii="Traditional Arabic" w:hAnsi="Traditional Arabic" w:cs="Traditional Arabic"/>
          <w:b/>
          <w:bCs/>
          <w:sz w:val="32"/>
          <w:szCs w:val="32"/>
          <w:lang w:val="fr-FR"/>
        </w:rPr>
      </w:pPr>
      <w:r w:rsidRPr="00712D88">
        <w:rPr>
          <w:rFonts w:ascii="Traditional Arabic" w:hAnsi="Traditional Arabic" w:cs="Traditional Arabic"/>
          <w:sz w:val="28"/>
          <w:szCs w:val="28"/>
          <w:rtl/>
        </w:rPr>
        <w:t xml:space="preserve">أما على مستوى </w:t>
      </w:r>
      <w:r w:rsidR="00647342" w:rsidRPr="00712D88">
        <w:rPr>
          <w:rFonts w:ascii="Traditional Arabic" w:hAnsi="Traditional Arabic" w:cs="Traditional Arabic" w:hint="cs"/>
          <w:sz w:val="28"/>
          <w:szCs w:val="28"/>
          <w:rtl/>
        </w:rPr>
        <w:t>المراحل والإجراءات</w:t>
      </w:r>
      <w:r w:rsidRPr="00712D88">
        <w:rPr>
          <w:rFonts w:ascii="Traditional Arabic" w:hAnsi="Traditional Arabic" w:cs="Traditional Arabic"/>
          <w:sz w:val="28"/>
          <w:szCs w:val="28"/>
          <w:rtl/>
        </w:rPr>
        <w:t xml:space="preserve"> خرجت الورشات </w:t>
      </w:r>
      <w:r w:rsidR="00647342" w:rsidRPr="00712D88">
        <w:rPr>
          <w:rFonts w:ascii="Traditional Arabic" w:hAnsi="Traditional Arabic" w:cs="Traditional Arabic" w:hint="cs"/>
          <w:sz w:val="28"/>
          <w:szCs w:val="28"/>
          <w:rtl/>
        </w:rPr>
        <w:t>بم</w:t>
      </w:r>
      <w:r w:rsidRPr="00712D88">
        <w:rPr>
          <w:rFonts w:ascii="Traditional Arabic" w:hAnsi="Traditional Arabic" w:cs="Traditional Arabic"/>
          <w:sz w:val="28"/>
          <w:szCs w:val="28"/>
          <w:rtl/>
        </w:rPr>
        <w:t xml:space="preserve">جموعة من الخطوات الواجب إتباعها لتطبيق هذه الجودة في </w:t>
      </w:r>
      <w:r w:rsidR="00647342" w:rsidRPr="00712D88">
        <w:rPr>
          <w:rFonts w:ascii="Traditional Arabic" w:hAnsi="Traditional Arabic" w:cs="Traditional Arabic" w:hint="cs"/>
          <w:sz w:val="28"/>
          <w:szCs w:val="28"/>
          <w:rtl/>
        </w:rPr>
        <w:t xml:space="preserve">الأرضية </w:t>
      </w:r>
      <w:r w:rsidRPr="00712D88">
        <w:rPr>
          <w:rFonts w:ascii="Traditional Arabic" w:hAnsi="Traditional Arabic" w:cs="Traditional Arabic"/>
          <w:sz w:val="28"/>
          <w:szCs w:val="28"/>
          <w:rtl/>
        </w:rPr>
        <w:t xml:space="preserve">الجزائرية تتوافق مع </w:t>
      </w:r>
      <w:r w:rsidR="00647342" w:rsidRPr="00712D88">
        <w:rPr>
          <w:rFonts w:ascii="Traditional Arabic" w:hAnsi="Traditional Arabic" w:cs="Traditional Arabic" w:hint="cs"/>
          <w:sz w:val="28"/>
          <w:szCs w:val="28"/>
          <w:rtl/>
        </w:rPr>
        <w:t>المعايير الأكاديمية.</w:t>
      </w:r>
      <w:sdt>
        <w:sdtPr>
          <w:rPr>
            <w:rFonts w:ascii="Traditional Arabic" w:hAnsi="Traditional Arabic" w:cs="Traditional Arabic" w:hint="cs"/>
            <w:sz w:val="32"/>
            <w:szCs w:val="32"/>
            <w:rtl/>
          </w:rPr>
          <w:id w:val="514730"/>
          <w:citation/>
        </w:sdtPr>
        <w:sdtEndPr/>
        <w:sdtContent>
          <w:r w:rsidR="00940B0D" w:rsidRPr="00187915">
            <w:rPr>
              <w:rFonts w:ascii="Traditional Arabic" w:hAnsi="Traditional Arabic" w:cs="Traditional Arabic"/>
              <w:sz w:val="28"/>
              <w:szCs w:val="28"/>
              <w:rtl/>
            </w:rPr>
            <w:fldChar w:fldCharType="begin"/>
          </w:r>
          <w:r w:rsidR="00784479" w:rsidRPr="00187915">
            <w:rPr>
              <w:rFonts w:ascii="Traditional Arabic" w:hAnsi="Traditional Arabic" w:cs="Traditional Arabic"/>
              <w:sz w:val="28"/>
              <w:szCs w:val="28"/>
              <w:rtl/>
            </w:rPr>
            <w:instrText xml:space="preserve"> </w:instrText>
          </w:r>
          <w:r w:rsidR="00784479" w:rsidRPr="00187915">
            <w:rPr>
              <w:rFonts w:ascii="Traditional Arabic" w:hAnsi="Traditional Arabic" w:cs="Traditional Arabic" w:hint="cs"/>
              <w:sz w:val="28"/>
              <w:szCs w:val="28"/>
            </w:rPr>
            <w:instrText>CITATION</w:instrText>
          </w:r>
          <w:r w:rsidR="00784479" w:rsidRPr="00187915">
            <w:rPr>
              <w:rFonts w:ascii="Traditional Arabic" w:hAnsi="Traditional Arabic" w:cs="Traditional Arabic" w:hint="cs"/>
              <w:sz w:val="28"/>
              <w:szCs w:val="28"/>
              <w:rtl/>
            </w:rPr>
            <w:instrText xml:space="preserve"> تري23 \</w:instrText>
          </w:r>
          <w:r w:rsidR="00784479" w:rsidRPr="00187915">
            <w:rPr>
              <w:rFonts w:ascii="Traditional Arabic" w:hAnsi="Traditional Arabic" w:cs="Traditional Arabic" w:hint="cs"/>
              <w:sz w:val="28"/>
              <w:szCs w:val="28"/>
            </w:rPr>
            <w:instrText>p 242 \l 1025</w:instrText>
          </w:r>
          <w:r w:rsidR="00784479" w:rsidRPr="00187915">
            <w:rPr>
              <w:rFonts w:ascii="Traditional Arabic" w:hAnsi="Traditional Arabic" w:cs="Traditional Arabic" w:hint="cs"/>
              <w:sz w:val="28"/>
              <w:szCs w:val="28"/>
              <w:rtl/>
            </w:rPr>
            <w:instrText xml:space="preserve"> </w:instrText>
          </w:r>
          <w:r w:rsidR="00784479" w:rsidRPr="00187915">
            <w:rPr>
              <w:rFonts w:ascii="Traditional Arabic" w:hAnsi="Traditional Arabic" w:cs="Traditional Arabic"/>
              <w:sz w:val="28"/>
              <w:szCs w:val="28"/>
              <w:rtl/>
            </w:rPr>
            <w:instrText xml:space="preserve"> </w:instrText>
          </w:r>
          <w:r w:rsidR="00940B0D" w:rsidRPr="00187915">
            <w:rPr>
              <w:rFonts w:ascii="Traditional Arabic" w:hAnsi="Traditional Arabic" w:cs="Traditional Arabic"/>
              <w:sz w:val="28"/>
              <w:szCs w:val="28"/>
              <w:rtl/>
            </w:rPr>
            <w:fldChar w:fldCharType="separate"/>
          </w:r>
          <w:r w:rsidR="00784479" w:rsidRPr="00187915">
            <w:rPr>
              <w:rFonts w:ascii="Traditional Arabic" w:hAnsi="Traditional Arabic" w:cs="Traditional Arabic"/>
              <w:noProof/>
              <w:sz w:val="28"/>
              <w:szCs w:val="28"/>
              <w:rtl/>
            </w:rPr>
            <w:t xml:space="preserve"> </w:t>
          </w:r>
          <w:r w:rsidR="00784479" w:rsidRPr="00187915">
            <w:rPr>
              <w:rFonts w:ascii="Traditional Arabic" w:hAnsi="Traditional Arabic" w:cs="Traditional Arabic" w:hint="cs"/>
              <w:noProof/>
              <w:sz w:val="28"/>
              <w:szCs w:val="28"/>
              <w:rtl/>
            </w:rPr>
            <w:t>(تريكي، 2023، صفحة 242)</w:t>
          </w:r>
          <w:r w:rsidR="00940B0D" w:rsidRPr="00187915">
            <w:rPr>
              <w:rFonts w:ascii="Traditional Arabic" w:hAnsi="Traditional Arabic" w:cs="Traditional Arabic"/>
              <w:sz w:val="28"/>
              <w:szCs w:val="28"/>
              <w:rtl/>
            </w:rPr>
            <w:fldChar w:fldCharType="end"/>
          </w:r>
        </w:sdtContent>
      </w:sdt>
    </w:p>
    <w:p w14:paraId="13113797" w14:textId="023129A1" w:rsidR="008F79AA" w:rsidRPr="0045588C" w:rsidRDefault="0029021E" w:rsidP="003A0C40">
      <w:pPr>
        <w:spacing w:line="276" w:lineRule="auto"/>
        <w:jc w:val="both"/>
        <w:rPr>
          <w:rFonts w:ascii="Traditional Arabic" w:hAnsi="Traditional Arabic" w:cs="Traditional Arabic"/>
          <w:sz w:val="28"/>
          <w:szCs w:val="28"/>
          <w:rtl/>
        </w:rPr>
      </w:pPr>
      <w:r w:rsidRPr="00187915">
        <w:rPr>
          <w:rFonts w:ascii="Traditional Arabic" w:hAnsi="Traditional Arabic" w:cs="Traditional Arabic" w:hint="cs"/>
          <w:b/>
          <w:bCs/>
          <w:sz w:val="32"/>
          <w:szCs w:val="32"/>
          <w:rtl/>
        </w:rPr>
        <w:t xml:space="preserve">ب. </w:t>
      </w:r>
      <w:r w:rsidR="008F79AA" w:rsidRPr="00187915">
        <w:rPr>
          <w:rFonts w:ascii="Traditional Arabic" w:hAnsi="Traditional Arabic" w:cs="Traditional Arabic"/>
          <w:b/>
          <w:bCs/>
          <w:sz w:val="32"/>
          <w:szCs w:val="32"/>
          <w:rtl/>
        </w:rPr>
        <w:t>ال</w:t>
      </w:r>
      <w:r w:rsidR="00647342" w:rsidRPr="00187915">
        <w:rPr>
          <w:rFonts w:ascii="Traditional Arabic" w:hAnsi="Traditional Arabic" w:cs="Traditional Arabic" w:hint="cs"/>
          <w:b/>
          <w:bCs/>
          <w:sz w:val="32"/>
          <w:szCs w:val="32"/>
          <w:rtl/>
        </w:rPr>
        <w:t>إ</w:t>
      </w:r>
      <w:r w:rsidR="008F79AA" w:rsidRPr="00187915">
        <w:rPr>
          <w:rFonts w:ascii="Traditional Arabic" w:hAnsi="Traditional Arabic" w:cs="Traditional Arabic"/>
          <w:b/>
          <w:bCs/>
          <w:sz w:val="32"/>
          <w:szCs w:val="32"/>
          <w:rtl/>
        </w:rPr>
        <w:t>جراءات التنظيمية لتطبيق جودة التعليم العالي في الجامعة الجزائرية</w:t>
      </w:r>
      <w:r w:rsidR="00187915">
        <w:rPr>
          <w:rFonts w:ascii="Traditional Arabic" w:hAnsi="Traditional Arabic" w:cs="Traditional Arabic" w:hint="cs"/>
          <w:b/>
          <w:bCs/>
          <w:sz w:val="32"/>
          <w:szCs w:val="32"/>
          <w:rtl/>
        </w:rPr>
        <w:t xml:space="preserve">: </w:t>
      </w:r>
      <w:r w:rsidR="008F79AA" w:rsidRPr="0045588C">
        <w:rPr>
          <w:rFonts w:ascii="Traditional Arabic" w:hAnsi="Traditional Arabic" w:cs="Traditional Arabic"/>
          <w:sz w:val="28"/>
          <w:szCs w:val="28"/>
          <w:rtl/>
        </w:rPr>
        <w:t xml:space="preserve">اشتملت </w:t>
      </w:r>
      <w:r w:rsidR="00647342">
        <w:rPr>
          <w:rFonts w:ascii="Traditional Arabic" w:hAnsi="Traditional Arabic" w:cs="Traditional Arabic" w:hint="cs"/>
          <w:sz w:val="28"/>
          <w:szCs w:val="28"/>
          <w:rtl/>
        </w:rPr>
        <w:t>الإجراءات</w:t>
      </w:r>
      <w:r w:rsidR="008F79AA" w:rsidRPr="0045588C">
        <w:rPr>
          <w:rFonts w:ascii="Traditional Arabic" w:hAnsi="Traditional Arabic" w:cs="Traditional Arabic"/>
          <w:sz w:val="28"/>
          <w:szCs w:val="28"/>
          <w:rtl/>
        </w:rPr>
        <w:t xml:space="preserve"> التنظيمية التي باشرتها وزارة التعليم العالي والبحث العلمي وكل الجهات الوصية على تطبيق نظام الجودة في </w:t>
      </w:r>
      <w:r w:rsidR="00647342">
        <w:rPr>
          <w:rFonts w:ascii="Traditional Arabic" w:hAnsi="Traditional Arabic" w:cs="Traditional Arabic" w:hint="cs"/>
          <w:sz w:val="28"/>
          <w:szCs w:val="28"/>
          <w:rtl/>
        </w:rPr>
        <w:t>الم</w:t>
      </w:r>
      <w:r w:rsidR="008F79AA" w:rsidRPr="0045588C">
        <w:rPr>
          <w:rFonts w:ascii="Traditional Arabic" w:hAnsi="Traditional Arabic" w:cs="Traditional Arabic"/>
          <w:sz w:val="28"/>
          <w:szCs w:val="28"/>
          <w:rtl/>
        </w:rPr>
        <w:t xml:space="preserve">ؤسسات الجامعية، على تفعيل الهيئات </w:t>
      </w:r>
      <w:r w:rsidR="00647342">
        <w:rPr>
          <w:rFonts w:ascii="Traditional Arabic" w:hAnsi="Traditional Arabic" w:cs="Traditional Arabic" w:hint="cs"/>
          <w:sz w:val="28"/>
          <w:szCs w:val="28"/>
          <w:rtl/>
        </w:rPr>
        <w:t>المعنية</w:t>
      </w:r>
      <w:r w:rsidR="00647342">
        <w:rPr>
          <w:rFonts w:ascii="Traditional Arabic" w:hAnsi="Traditional Arabic" w:cs="Traditional Arabic"/>
          <w:sz w:val="28"/>
          <w:szCs w:val="28"/>
          <w:rtl/>
        </w:rPr>
        <w:t xml:space="preserve"> با</w:t>
      </w:r>
      <w:r w:rsidR="00647342">
        <w:rPr>
          <w:rFonts w:ascii="Traditional Arabic" w:hAnsi="Traditional Arabic" w:cs="Traditional Arabic" w:hint="cs"/>
          <w:sz w:val="28"/>
          <w:szCs w:val="28"/>
          <w:rtl/>
        </w:rPr>
        <w:t>لم</w:t>
      </w:r>
      <w:r w:rsidR="00647342">
        <w:rPr>
          <w:rFonts w:ascii="Traditional Arabic" w:hAnsi="Traditional Arabic" w:cs="Traditional Arabic"/>
          <w:sz w:val="28"/>
          <w:szCs w:val="28"/>
          <w:rtl/>
        </w:rPr>
        <w:t>راقبة مثل ا</w:t>
      </w:r>
      <w:r w:rsidR="008F79AA" w:rsidRPr="0045588C">
        <w:rPr>
          <w:rFonts w:ascii="Traditional Arabic" w:hAnsi="Traditional Arabic" w:cs="Traditional Arabic"/>
          <w:sz w:val="28"/>
          <w:szCs w:val="28"/>
          <w:rtl/>
        </w:rPr>
        <w:t>ل</w:t>
      </w:r>
      <w:r w:rsidR="00647342">
        <w:rPr>
          <w:rFonts w:ascii="Traditional Arabic" w:hAnsi="Traditional Arabic" w:cs="Traditional Arabic" w:hint="cs"/>
          <w:sz w:val="28"/>
          <w:szCs w:val="28"/>
          <w:rtl/>
        </w:rPr>
        <w:t>م</w:t>
      </w:r>
      <w:r w:rsidR="008F79AA" w:rsidRPr="0045588C">
        <w:rPr>
          <w:rFonts w:ascii="Traditional Arabic" w:hAnsi="Traditional Arabic" w:cs="Traditional Arabic"/>
          <w:sz w:val="28"/>
          <w:szCs w:val="28"/>
          <w:rtl/>
        </w:rPr>
        <w:t>جلس الوطني لتقييم الإعلام العالي</w:t>
      </w:r>
      <w:r w:rsidR="007C2593">
        <w:rPr>
          <w:rFonts w:ascii="Traditional Arabic" w:hAnsi="Traditional Arabic" w:cs="Traditional Arabic" w:hint="cs"/>
          <w:sz w:val="28"/>
          <w:szCs w:val="28"/>
          <w:rtl/>
        </w:rPr>
        <w:t xml:space="preserve"> (</w:t>
      </w:r>
      <w:r w:rsidR="007C2593" w:rsidRPr="007C2593">
        <w:rPr>
          <w:rFonts w:asciiTheme="majorBidi" w:hAnsiTheme="majorBidi" w:cstheme="majorBidi"/>
        </w:rPr>
        <w:t>CNE</w:t>
      </w:r>
      <w:r w:rsidR="007C2593">
        <w:rPr>
          <w:rFonts w:ascii="Traditional Arabic" w:hAnsi="Traditional Arabic" w:cs="Traditional Arabic" w:hint="cs"/>
          <w:sz w:val="28"/>
          <w:szCs w:val="28"/>
          <w:rtl/>
        </w:rPr>
        <w:t>)</w:t>
      </w:r>
      <w:r w:rsidR="008F79AA" w:rsidRPr="0045588C">
        <w:rPr>
          <w:rFonts w:ascii="Traditional Arabic" w:hAnsi="Traditional Arabic" w:cs="Traditional Arabic"/>
          <w:sz w:val="28"/>
          <w:szCs w:val="28"/>
          <w:rtl/>
        </w:rPr>
        <w:t>، و إنشاء هيئات جديدة توكل لها مهمة تطبيق نظام الجودة مثل اللجنة الوطنية لتطبيق نظام ضمان الجودة في التعليم العالي</w:t>
      </w:r>
      <w:r w:rsidR="008F79AA" w:rsidRPr="0045588C">
        <w:rPr>
          <w:rFonts w:ascii="Traditional Arabic" w:hAnsi="Traditional Arabic" w:cs="Traditional Arabic"/>
          <w:sz w:val="28"/>
          <w:szCs w:val="28"/>
        </w:rPr>
        <w:t xml:space="preserve"> </w:t>
      </w:r>
      <w:r w:rsidR="007C2593">
        <w:rPr>
          <w:rFonts w:ascii="Traditional Arabic" w:hAnsi="Traditional Arabic" w:cs="Traditional Arabic" w:hint="cs"/>
          <w:sz w:val="28"/>
          <w:szCs w:val="28"/>
          <w:rtl/>
        </w:rPr>
        <w:t>(</w:t>
      </w:r>
      <w:r w:rsidR="007C2593" w:rsidRPr="007C2593">
        <w:rPr>
          <w:rFonts w:asciiTheme="majorBidi" w:hAnsiTheme="majorBidi" w:cstheme="majorBidi"/>
        </w:rPr>
        <w:t>CIAGES</w:t>
      </w:r>
      <w:r w:rsidR="007C2593">
        <w:rPr>
          <w:rFonts w:ascii="Traditional Arabic" w:hAnsi="Traditional Arabic" w:cs="Traditional Arabic" w:hint="cs"/>
          <w:sz w:val="28"/>
          <w:szCs w:val="28"/>
          <w:rtl/>
        </w:rPr>
        <w:t>)</w:t>
      </w:r>
    </w:p>
    <w:p w14:paraId="168E4BE3" w14:textId="77777777" w:rsidR="00DB2749" w:rsidRPr="0029021E" w:rsidRDefault="008F79AA" w:rsidP="003A0C40">
      <w:pPr>
        <w:pStyle w:val="ListParagraph"/>
        <w:numPr>
          <w:ilvl w:val="0"/>
          <w:numId w:val="34"/>
        </w:numPr>
        <w:jc w:val="both"/>
        <w:rPr>
          <w:rFonts w:ascii="Traditional Arabic" w:hAnsi="Traditional Arabic" w:cs="Traditional Arabic"/>
          <w:sz w:val="28"/>
          <w:szCs w:val="28"/>
          <w:rtl/>
        </w:rPr>
      </w:pPr>
      <w:r w:rsidRPr="0029021E">
        <w:rPr>
          <w:rFonts w:ascii="Traditional Arabic" w:hAnsi="Traditional Arabic" w:cs="Traditional Arabic"/>
          <w:b/>
          <w:bCs/>
          <w:sz w:val="28"/>
          <w:szCs w:val="28"/>
          <w:rtl/>
        </w:rPr>
        <w:t>اللجنة الوطنية للتطبيق نظام ضمان الجودة في التعليم العال</w:t>
      </w:r>
      <w:r w:rsidR="00E861D0" w:rsidRPr="0029021E">
        <w:rPr>
          <w:rFonts w:ascii="Traditional Arabic" w:hAnsi="Traditional Arabic" w:cs="Traditional Arabic" w:hint="cs"/>
          <w:b/>
          <w:bCs/>
          <w:sz w:val="28"/>
          <w:szCs w:val="28"/>
          <w:rtl/>
        </w:rPr>
        <w:t>ي (</w:t>
      </w:r>
      <w:r w:rsidR="00E861D0" w:rsidRPr="0029021E">
        <w:rPr>
          <w:rFonts w:asciiTheme="majorBidi" w:hAnsiTheme="majorBidi" w:cstheme="majorBidi"/>
          <w:b/>
          <w:bCs/>
          <w:sz w:val="24"/>
          <w:szCs w:val="24"/>
        </w:rPr>
        <w:t>CIAQES</w:t>
      </w:r>
      <w:r w:rsidR="00E861D0" w:rsidRPr="0029021E">
        <w:rPr>
          <w:rFonts w:ascii="Traditional Arabic" w:hAnsi="Traditional Arabic" w:cs="Traditional Arabic" w:hint="cs"/>
          <w:b/>
          <w:bCs/>
          <w:sz w:val="28"/>
          <w:szCs w:val="28"/>
          <w:rtl/>
        </w:rPr>
        <w:t>):</w:t>
      </w:r>
      <w:r w:rsidRPr="0029021E">
        <w:rPr>
          <w:rFonts w:ascii="Traditional Arabic" w:hAnsi="Traditional Arabic" w:cs="Traditional Arabic"/>
          <w:sz w:val="28"/>
          <w:szCs w:val="28"/>
        </w:rPr>
        <w:t xml:space="preserve"> </w:t>
      </w:r>
      <w:r w:rsidRPr="0029021E">
        <w:rPr>
          <w:rFonts w:ascii="Traditional Arabic" w:hAnsi="Traditional Arabic" w:cs="Traditional Arabic"/>
          <w:sz w:val="28"/>
          <w:szCs w:val="28"/>
          <w:rtl/>
        </w:rPr>
        <w:t>حدد مهامها وهيكلتها ضمن القرار</w:t>
      </w:r>
      <w:r w:rsidR="00DB2749" w:rsidRPr="0029021E">
        <w:rPr>
          <w:rFonts w:ascii="Traditional Arabic" w:hAnsi="Traditional Arabic" w:cs="Traditional Arabic" w:hint="cs"/>
          <w:sz w:val="28"/>
          <w:szCs w:val="28"/>
          <w:rtl/>
        </w:rPr>
        <w:t xml:space="preserve"> </w:t>
      </w:r>
      <w:r w:rsidRPr="0029021E">
        <w:rPr>
          <w:rFonts w:ascii="Traditional Arabic" w:hAnsi="Traditional Arabic" w:cs="Traditional Arabic"/>
          <w:sz w:val="28"/>
          <w:szCs w:val="28"/>
          <w:rtl/>
        </w:rPr>
        <w:t xml:space="preserve">الوزاري رقم 167 </w:t>
      </w:r>
      <w:r w:rsidR="00DB2749" w:rsidRPr="0029021E">
        <w:rPr>
          <w:rFonts w:ascii="Traditional Arabic" w:hAnsi="Traditional Arabic" w:cs="Traditional Arabic" w:hint="cs"/>
          <w:sz w:val="28"/>
          <w:szCs w:val="28"/>
          <w:rtl/>
        </w:rPr>
        <w:t>المؤرخ</w:t>
      </w:r>
      <w:r w:rsidRPr="0029021E">
        <w:rPr>
          <w:rFonts w:ascii="Traditional Arabic" w:hAnsi="Traditional Arabic" w:cs="Traditional Arabic"/>
          <w:sz w:val="28"/>
          <w:szCs w:val="28"/>
          <w:rtl/>
        </w:rPr>
        <w:t xml:space="preserve"> في 31 ماي 2010 ومن مهام هذه اللجنة حسب </w:t>
      </w:r>
      <w:r w:rsidR="00DB2749" w:rsidRPr="0029021E">
        <w:rPr>
          <w:rFonts w:ascii="Traditional Arabic" w:hAnsi="Traditional Arabic" w:cs="Traditional Arabic" w:hint="cs"/>
          <w:sz w:val="28"/>
          <w:szCs w:val="28"/>
          <w:rtl/>
        </w:rPr>
        <w:t>المادة</w:t>
      </w:r>
      <w:r w:rsidRPr="0029021E">
        <w:rPr>
          <w:rFonts w:ascii="Traditional Arabic" w:hAnsi="Traditional Arabic" w:cs="Traditional Arabic"/>
          <w:sz w:val="28"/>
          <w:szCs w:val="28"/>
          <w:rtl/>
        </w:rPr>
        <w:t xml:space="preserve"> الثانية من القرار</w:t>
      </w:r>
      <w:r w:rsidR="00DB2749" w:rsidRPr="0029021E">
        <w:rPr>
          <w:rFonts w:ascii="Traditional Arabic" w:hAnsi="Traditional Arabic" w:cs="Traditional Arabic" w:hint="cs"/>
          <w:sz w:val="28"/>
          <w:szCs w:val="28"/>
          <w:rtl/>
        </w:rPr>
        <w:t>:</w:t>
      </w:r>
    </w:p>
    <w:p w14:paraId="6C02077F" w14:textId="06DFEEA5" w:rsidR="00EE6B12" w:rsidRPr="00E861D0" w:rsidRDefault="008F79AA" w:rsidP="003A0C40">
      <w:pPr>
        <w:pStyle w:val="ListParagraph"/>
        <w:numPr>
          <w:ilvl w:val="0"/>
          <w:numId w:val="33"/>
        </w:numPr>
        <w:spacing w:after="0"/>
        <w:ind w:left="714" w:hanging="357"/>
        <w:jc w:val="both"/>
        <w:rPr>
          <w:rFonts w:ascii="Traditional Arabic" w:hAnsi="Traditional Arabic" w:cs="Traditional Arabic"/>
          <w:sz w:val="28"/>
          <w:szCs w:val="28"/>
          <w:rtl/>
        </w:rPr>
      </w:pPr>
      <w:r w:rsidRPr="00E861D0">
        <w:rPr>
          <w:rFonts w:ascii="Traditional Arabic" w:hAnsi="Traditional Arabic" w:cs="Traditional Arabic"/>
          <w:sz w:val="28"/>
          <w:szCs w:val="28"/>
          <w:rtl/>
        </w:rPr>
        <w:t xml:space="preserve">إعداد </w:t>
      </w:r>
      <w:r w:rsidR="00E861D0">
        <w:rPr>
          <w:rFonts w:ascii="Traditional Arabic" w:hAnsi="Traditional Arabic" w:cs="Traditional Arabic" w:hint="cs"/>
          <w:sz w:val="28"/>
          <w:szCs w:val="28"/>
          <w:rtl/>
        </w:rPr>
        <w:t>ال</w:t>
      </w:r>
      <w:r w:rsidRPr="00E861D0">
        <w:rPr>
          <w:rFonts w:ascii="Traditional Arabic" w:hAnsi="Traditional Arabic" w:cs="Traditional Arabic"/>
          <w:sz w:val="28"/>
          <w:szCs w:val="28"/>
          <w:rtl/>
        </w:rPr>
        <w:t xml:space="preserve">دليل الوطني </w:t>
      </w:r>
      <w:r w:rsidR="00DB2749" w:rsidRPr="00E861D0">
        <w:rPr>
          <w:rFonts w:ascii="Traditional Arabic" w:hAnsi="Traditional Arabic" w:cs="Traditional Arabic" w:hint="cs"/>
          <w:sz w:val="28"/>
          <w:szCs w:val="28"/>
          <w:rtl/>
        </w:rPr>
        <w:t>لم</w:t>
      </w:r>
      <w:r w:rsidRPr="00E861D0">
        <w:rPr>
          <w:rFonts w:ascii="Traditional Arabic" w:hAnsi="Traditional Arabic" w:cs="Traditional Arabic"/>
          <w:sz w:val="28"/>
          <w:szCs w:val="28"/>
          <w:rtl/>
        </w:rPr>
        <w:t xml:space="preserve">عايير ضمان الجودة يؤخذ بعين </w:t>
      </w:r>
      <w:r w:rsidR="00DB2749" w:rsidRPr="00E861D0">
        <w:rPr>
          <w:rFonts w:ascii="Traditional Arabic" w:hAnsi="Traditional Arabic" w:cs="Traditional Arabic" w:hint="cs"/>
          <w:sz w:val="28"/>
          <w:szCs w:val="28"/>
          <w:rtl/>
        </w:rPr>
        <w:t>الإ</w:t>
      </w:r>
      <w:r w:rsidRPr="00E861D0">
        <w:rPr>
          <w:rFonts w:ascii="Traditional Arabic" w:hAnsi="Traditional Arabic" w:cs="Traditional Arabic"/>
          <w:sz w:val="28"/>
          <w:szCs w:val="28"/>
          <w:rtl/>
        </w:rPr>
        <w:t>عتبار ا</w:t>
      </w:r>
      <w:r w:rsidR="00DB2749" w:rsidRPr="00E861D0">
        <w:rPr>
          <w:rFonts w:ascii="Traditional Arabic" w:hAnsi="Traditional Arabic" w:cs="Traditional Arabic" w:hint="cs"/>
          <w:sz w:val="28"/>
          <w:szCs w:val="28"/>
          <w:rtl/>
        </w:rPr>
        <w:t>لم</w:t>
      </w:r>
      <w:r w:rsidRPr="00E861D0">
        <w:rPr>
          <w:rFonts w:ascii="Traditional Arabic" w:hAnsi="Traditional Arabic" w:cs="Traditional Arabic"/>
          <w:sz w:val="28"/>
          <w:szCs w:val="28"/>
          <w:rtl/>
        </w:rPr>
        <w:t>عايير الدولية</w:t>
      </w:r>
      <w:r w:rsidR="00187915">
        <w:rPr>
          <w:rFonts w:ascii="Traditional Arabic" w:hAnsi="Traditional Arabic" w:cs="Traditional Arabic" w:hint="cs"/>
          <w:sz w:val="28"/>
          <w:szCs w:val="28"/>
          <w:rtl/>
        </w:rPr>
        <w:t>؛</w:t>
      </w:r>
    </w:p>
    <w:p w14:paraId="24E690A5" w14:textId="518AC49C" w:rsidR="008F79AA" w:rsidRPr="00E861D0" w:rsidRDefault="008F79AA" w:rsidP="003A0C40">
      <w:pPr>
        <w:pStyle w:val="ListParagraph"/>
        <w:numPr>
          <w:ilvl w:val="0"/>
          <w:numId w:val="33"/>
        </w:numPr>
        <w:spacing w:after="0"/>
        <w:ind w:left="714" w:hanging="357"/>
        <w:jc w:val="both"/>
        <w:rPr>
          <w:rFonts w:ascii="Traditional Arabic" w:hAnsi="Traditional Arabic" w:cs="Traditional Arabic"/>
          <w:sz w:val="28"/>
          <w:szCs w:val="28"/>
          <w:rtl/>
        </w:rPr>
      </w:pPr>
      <w:r w:rsidRPr="00E861D0">
        <w:rPr>
          <w:rFonts w:ascii="Traditional Arabic" w:hAnsi="Traditional Arabic" w:cs="Traditional Arabic"/>
          <w:sz w:val="28"/>
          <w:szCs w:val="28"/>
          <w:rtl/>
        </w:rPr>
        <w:t xml:space="preserve">إعداد برنامج </w:t>
      </w:r>
      <w:r w:rsidR="00DB2749" w:rsidRPr="00E861D0">
        <w:rPr>
          <w:rFonts w:ascii="Traditional Arabic" w:hAnsi="Traditional Arabic" w:cs="Traditional Arabic" w:hint="cs"/>
          <w:sz w:val="28"/>
          <w:szCs w:val="28"/>
          <w:rtl/>
        </w:rPr>
        <w:t>إعلامي</w:t>
      </w:r>
      <w:r w:rsidRPr="00E861D0">
        <w:rPr>
          <w:rFonts w:ascii="Traditional Arabic" w:hAnsi="Traditional Arabic" w:cs="Traditional Arabic"/>
          <w:sz w:val="28"/>
          <w:szCs w:val="28"/>
          <w:rtl/>
        </w:rPr>
        <w:t xml:space="preserve"> موجه في مؤسسات </w:t>
      </w:r>
      <w:r w:rsidR="00DB2749" w:rsidRPr="00E861D0">
        <w:rPr>
          <w:rFonts w:ascii="Traditional Arabic" w:hAnsi="Traditional Arabic" w:cs="Traditional Arabic" w:hint="cs"/>
          <w:sz w:val="28"/>
          <w:szCs w:val="28"/>
          <w:rtl/>
        </w:rPr>
        <w:t>المهنية</w:t>
      </w:r>
      <w:r w:rsidRPr="00E861D0">
        <w:rPr>
          <w:rFonts w:ascii="Traditional Arabic" w:hAnsi="Traditional Arabic" w:cs="Traditional Arabic"/>
          <w:sz w:val="28"/>
          <w:szCs w:val="28"/>
          <w:rtl/>
        </w:rPr>
        <w:t xml:space="preserve"> ومخطط ا</w:t>
      </w:r>
      <w:r w:rsidR="00DB2749" w:rsidRPr="00E861D0">
        <w:rPr>
          <w:rFonts w:ascii="Traditional Arabic" w:hAnsi="Traditional Arabic" w:cs="Traditional Arabic" w:hint="cs"/>
          <w:sz w:val="28"/>
          <w:szCs w:val="28"/>
          <w:rtl/>
        </w:rPr>
        <w:t>لم</w:t>
      </w:r>
      <w:r w:rsidRPr="00E861D0">
        <w:rPr>
          <w:rFonts w:ascii="Traditional Arabic" w:hAnsi="Traditional Arabic" w:cs="Traditional Arabic"/>
          <w:sz w:val="28"/>
          <w:szCs w:val="28"/>
          <w:rtl/>
        </w:rPr>
        <w:t>سؤولين عن الجودة</w:t>
      </w:r>
      <w:r w:rsidR="00187915">
        <w:rPr>
          <w:rFonts w:ascii="Traditional Arabic" w:hAnsi="Traditional Arabic" w:cs="Traditional Arabic" w:hint="cs"/>
          <w:sz w:val="28"/>
          <w:szCs w:val="28"/>
          <w:rtl/>
        </w:rPr>
        <w:t>؛</w:t>
      </w:r>
    </w:p>
    <w:p w14:paraId="3C47C702" w14:textId="0DF798F8" w:rsidR="008F79AA" w:rsidRPr="00E861D0" w:rsidRDefault="009443F9" w:rsidP="003A0C40">
      <w:pPr>
        <w:pStyle w:val="ListParagraph"/>
        <w:numPr>
          <w:ilvl w:val="0"/>
          <w:numId w:val="33"/>
        </w:numPr>
        <w:spacing w:after="0"/>
        <w:ind w:left="714" w:hanging="357"/>
        <w:jc w:val="both"/>
        <w:rPr>
          <w:rFonts w:ascii="Traditional Arabic" w:hAnsi="Traditional Arabic" w:cs="Traditional Arabic"/>
          <w:sz w:val="28"/>
          <w:szCs w:val="28"/>
          <w:rtl/>
        </w:rPr>
      </w:pPr>
      <w:r w:rsidRPr="00E861D0">
        <w:rPr>
          <w:rFonts w:ascii="Traditional Arabic" w:hAnsi="Traditional Arabic" w:cs="Traditional Arabic" w:hint="cs"/>
          <w:sz w:val="28"/>
          <w:szCs w:val="28"/>
          <w:rtl/>
        </w:rPr>
        <w:t>ت</w:t>
      </w:r>
      <w:r w:rsidR="008F79AA" w:rsidRPr="00E861D0">
        <w:rPr>
          <w:rFonts w:ascii="Traditional Arabic" w:hAnsi="Traditional Arabic" w:cs="Traditional Arabic"/>
          <w:sz w:val="28"/>
          <w:szCs w:val="28"/>
          <w:rtl/>
        </w:rPr>
        <w:t>حديد برنامج تطبيق إجراءات ضمان الجودة في ال</w:t>
      </w:r>
      <w:r w:rsidR="00DB2749" w:rsidRPr="00E861D0">
        <w:rPr>
          <w:rFonts w:ascii="Traditional Arabic" w:hAnsi="Traditional Arabic" w:cs="Traditional Arabic" w:hint="cs"/>
          <w:sz w:val="28"/>
          <w:szCs w:val="28"/>
          <w:rtl/>
        </w:rPr>
        <w:t>م</w:t>
      </w:r>
      <w:r w:rsidR="008F79AA" w:rsidRPr="00E861D0">
        <w:rPr>
          <w:rFonts w:ascii="Traditional Arabic" w:hAnsi="Traditional Arabic" w:cs="Traditional Arabic"/>
          <w:sz w:val="28"/>
          <w:szCs w:val="28"/>
          <w:rtl/>
        </w:rPr>
        <w:t>ؤسسات ال</w:t>
      </w:r>
      <w:r w:rsidR="00DB2749" w:rsidRPr="00E861D0">
        <w:rPr>
          <w:rFonts w:ascii="Traditional Arabic" w:hAnsi="Traditional Arabic" w:cs="Traditional Arabic" w:hint="cs"/>
          <w:sz w:val="28"/>
          <w:szCs w:val="28"/>
          <w:rtl/>
        </w:rPr>
        <w:t>م</w:t>
      </w:r>
      <w:r w:rsidR="008F79AA" w:rsidRPr="00E861D0">
        <w:rPr>
          <w:rFonts w:ascii="Traditional Arabic" w:hAnsi="Traditional Arabic" w:cs="Traditional Arabic"/>
          <w:sz w:val="28"/>
          <w:szCs w:val="28"/>
          <w:rtl/>
        </w:rPr>
        <w:t>عنية والضمان متابعتها وتنفيذها</w:t>
      </w:r>
      <w:r w:rsidR="00187915">
        <w:rPr>
          <w:rFonts w:ascii="Traditional Arabic" w:hAnsi="Traditional Arabic" w:cs="Traditional Arabic" w:hint="cs"/>
          <w:sz w:val="28"/>
          <w:szCs w:val="28"/>
          <w:rtl/>
        </w:rPr>
        <w:t>؛</w:t>
      </w:r>
    </w:p>
    <w:p w14:paraId="28AA72FE" w14:textId="77777777" w:rsidR="00EE6B12" w:rsidRPr="0029021E" w:rsidRDefault="008F79AA" w:rsidP="003A0C40">
      <w:pPr>
        <w:pStyle w:val="ListParagraph"/>
        <w:numPr>
          <w:ilvl w:val="0"/>
          <w:numId w:val="34"/>
        </w:numPr>
        <w:spacing w:after="0"/>
        <w:jc w:val="both"/>
        <w:rPr>
          <w:rFonts w:ascii="Traditional Arabic" w:hAnsi="Traditional Arabic" w:cs="Traditional Arabic"/>
          <w:b/>
          <w:bCs/>
          <w:sz w:val="28"/>
          <w:szCs w:val="28"/>
          <w:rtl/>
          <w:lang w:val="fr-FR" w:bidi="ar-DZ"/>
        </w:rPr>
      </w:pPr>
      <w:r w:rsidRPr="0029021E">
        <w:rPr>
          <w:rFonts w:ascii="Traditional Arabic" w:hAnsi="Traditional Arabic" w:cs="Traditional Arabic"/>
          <w:b/>
          <w:bCs/>
          <w:sz w:val="28"/>
          <w:szCs w:val="28"/>
          <w:rtl/>
        </w:rPr>
        <w:t>ا</w:t>
      </w:r>
      <w:r w:rsidR="009443F9" w:rsidRPr="0029021E">
        <w:rPr>
          <w:rFonts w:ascii="Traditional Arabic" w:hAnsi="Traditional Arabic" w:cs="Traditional Arabic" w:hint="cs"/>
          <w:b/>
          <w:bCs/>
          <w:sz w:val="28"/>
          <w:szCs w:val="28"/>
          <w:rtl/>
        </w:rPr>
        <w:t>لم</w:t>
      </w:r>
      <w:r w:rsidRPr="0029021E">
        <w:rPr>
          <w:rFonts w:ascii="Traditional Arabic" w:hAnsi="Traditional Arabic" w:cs="Traditional Arabic"/>
          <w:b/>
          <w:bCs/>
          <w:sz w:val="28"/>
          <w:szCs w:val="28"/>
          <w:rtl/>
        </w:rPr>
        <w:t>جلس الوطني لتقييم التعليم العالي</w:t>
      </w:r>
      <w:r w:rsidRPr="0029021E">
        <w:rPr>
          <w:rFonts w:ascii="Traditional Arabic" w:hAnsi="Traditional Arabic" w:cs="Traditional Arabic"/>
          <w:b/>
          <w:bCs/>
          <w:sz w:val="28"/>
          <w:szCs w:val="28"/>
        </w:rPr>
        <w:t xml:space="preserve"> </w:t>
      </w:r>
      <w:r w:rsidR="0029021E" w:rsidRPr="0029021E">
        <w:rPr>
          <w:rFonts w:ascii="Traditional Arabic" w:hAnsi="Traditional Arabic" w:cs="Traditional Arabic" w:hint="cs"/>
          <w:b/>
          <w:bCs/>
          <w:sz w:val="28"/>
          <w:szCs w:val="28"/>
          <w:rtl/>
        </w:rPr>
        <w:t>(</w:t>
      </w:r>
      <w:r w:rsidR="0029021E" w:rsidRPr="0029021E">
        <w:rPr>
          <w:rFonts w:asciiTheme="majorBidi" w:hAnsiTheme="majorBidi" w:cstheme="majorBidi"/>
          <w:b/>
          <w:bCs/>
          <w:sz w:val="24"/>
          <w:szCs w:val="24"/>
        </w:rPr>
        <w:t>CNE</w:t>
      </w:r>
      <w:r w:rsidR="0029021E" w:rsidRPr="0029021E">
        <w:rPr>
          <w:rFonts w:ascii="Traditional Arabic" w:hAnsi="Traditional Arabic" w:cs="Traditional Arabic" w:hint="cs"/>
          <w:b/>
          <w:bCs/>
          <w:sz w:val="28"/>
          <w:szCs w:val="28"/>
          <w:rtl/>
        </w:rPr>
        <w:t xml:space="preserve">): </w:t>
      </w:r>
      <w:r w:rsidRPr="0029021E">
        <w:rPr>
          <w:rFonts w:ascii="Traditional Arabic" w:hAnsi="Traditional Arabic" w:cs="Traditional Arabic"/>
          <w:sz w:val="28"/>
          <w:szCs w:val="28"/>
          <w:rtl/>
        </w:rPr>
        <w:t>تم إعادة تفعيله وفق ما جاء به القرار</w:t>
      </w:r>
      <w:r w:rsidR="009443F9" w:rsidRPr="0029021E">
        <w:rPr>
          <w:rFonts w:ascii="Traditional Arabic" w:hAnsi="Traditional Arabic" w:cs="Traditional Arabic" w:hint="cs"/>
          <w:sz w:val="28"/>
          <w:szCs w:val="28"/>
          <w:rtl/>
        </w:rPr>
        <w:t xml:space="preserve"> </w:t>
      </w:r>
      <w:r w:rsidRPr="0029021E">
        <w:rPr>
          <w:rFonts w:ascii="Traditional Arabic" w:hAnsi="Traditional Arabic" w:cs="Traditional Arabic"/>
          <w:sz w:val="28"/>
          <w:szCs w:val="28"/>
          <w:rtl/>
        </w:rPr>
        <w:t>الوزاري رقم 739 ال</w:t>
      </w:r>
      <w:r w:rsidR="009443F9" w:rsidRPr="0029021E">
        <w:rPr>
          <w:rFonts w:ascii="Traditional Arabic" w:hAnsi="Traditional Arabic" w:cs="Traditional Arabic" w:hint="cs"/>
          <w:sz w:val="28"/>
          <w:szCs w:val="28"/>
          <w:rtl/>
        </w:rPr>
        <w:t>م</w:t>
      </w:r>
      <w:r w:rsidRPr="0029021E">
        <w:rPr>
          <w:rFonts w:ascii="Traditional Arabic" w:hAnsi="Traditional Arabic" w:cs="Traditional Arabic"/>
          <w:sz w:val="28"/>
          <w:szCs w:val="28"/>
          <w:rtl/>
        </w:rPr>
        <w:t>ؤرخ في 18 أكتوبر 2010 وأسندت له مهمة إدارة تقييم وضمان الجودة في</w:t>
      </w:r>
      <w:r w:rsidR="009443F9" w:rsidRPr="0029021E">
        <w:rPr>
          <w:rFonts w:ascii="Traditional Arabic" w:hAnsi="Traditional Arabic" w:cs="Traditional Arabic"/>
          <w:sz w:val="28"/>
          <w:szCs w:val="28"/>
          <w:rtl/>
        </w:rPr>
        <w:t xml:space="preserve"> مؤسسات التعليم العالي وشملت خ</w:t>
      </w:r>
      <w:r w:rsidR="009443F9" w:rsidRPr="0029021E">
        <w:rPr>
          <w:rFonts w:ascii="Traditional Arabic" w:hAnsi="Traditional Arabic" w:cs="Traditional Arabic" w:hint="cs"/>
          <w:sz w:val="28"/>
          <w:szCs w:val="28"/>
          <w:rtl/>
        </w:rPr>
        <w:t>لا</w:t>
      </w:r>
      <w:r w:rsidRPr="0029021E">
        <w:rPr>
          <w:rFonts w:ascii="Traditional Arabic" w:hAnsi="Traditional Arabic" w:cs="Traditional Arabic"/>
          <w:sz w:val="28"/>
          <w:szCs w:val="28"/>
          <w:rtl/>
        </w:rPr>
        <w:t>يا ضمان الجودة</w:t>
      </w:r>
      <w:r w:rsidRPr="0029021E">
        <w:rPr>
          <w:rFonts w:ascii="Traditional Arabic" w:hAnsi="Traditional Arabic" w:cs="Traditional Arabic"/>
          <w:sz w:val="28"/>
          <w:szCs w:val="28"/>
        </w:rPr>
        <w:t xml:space="preserve"> </w:t>
      </w:r>
      <w:r w:rsidR="0029021E" w:rsidRPr="0029021E">
        <w:rPr>
          <w:rFonts w:ascii="Traditional Arabic" w:hAnsi="Traditional Arabic" w:cs="Traditional Arabic" w:hint="cs"/>
          <w:sz w:val="28"/>
          <w:szCs w:val="28"/>
          <w:rtl/>
        </w:rPr>
        <w:t>(</w:t>
      </w:r>
      <w:r w:rsidR="0029021E" w:rsidRPr="0029021E">
        <w:rPr>
          <w:rFonts w:asciiTheme="majorBidi" w:hAnsiTheme="majorBidi" w:cstheme="majorBidi"/>
          <w:sz w:val="24"/>
          <w:szCs w:val="24"/>
        </w:rPr>
        <w:t>CAQ</w:t>
      </w:r>
      <w:r w:rsidR="0029021E" w:rsidRPr="0029021E">
        <w:rPr>
          <w:rFonts w:ascii="Traditional Arabic" w:hAnsi="Traditional Arabic" w:cs="Traditional Arabic" w:hint="cs"/>
          <w:sz w:val="28"/>
          <w:szCs w:val="28"/>
          <w:rtl/>
        </w:rPr>
        <w:t xml:space="preserve">) </w:t>
      </w:r>
      <w:r w:rsidRPr="0029021E">
        <w:rPr>
          <w:rFonts w:ascii="Traditional Arabic" w:hAnsi="Traditional Arabic" w:cs="Traditional Arabic"/>
          <w:sz w:val="28"/>
          <w:szCs w:val="28"/>
          <w:rtl/>
        </w:rPr>
        <w:t>الدي بدورها تضمن متابعة برنامج العمل في ضوء تحسين ا</w:t>
      </w:r>
      <w:r w:rsidR="009443F9" w:rsidRPr="0029021E">
        <w:rPr>
          <w:rFonts w:ascii="Traditional Arabic" w:hAnsi="Traditional Arabic" w:cs="Traditional Arabic" w:hint="cs"/>
          <w:sz w:val="28"/>
          <w:szCs w:val="28"/>
          <w:rtl/>
        </w:rPr>
        <w:t>لم</w:t>
      </w:r>
      <w:r w:rsidRPr="0029021E">
        <w:rPr>
          <w:rFonts w:ascii="Traditional Arabic" w:hAnsi="Traditional Arabic" w:cs="Traditional Arabic"/>
          <w:sz w:val="28"/>
          <w:szCs w:val="28"/>
          <w:rtl/>
        </w:rPr>
        <w:t>ستمر لجودة برامج التكوين</w:t>
      </w:r>
      <w:r w:rsidR="009443F9" w:rsidRPr="0029021E">
        <w:rPr>
          <w:rFonts w:ascii="Traditional Arabic" w:hAnsi="Traditional Arabic" w:cs="Traditional Arabic" w:hint="cs"/>
          <w:sz w:val="28"/>
          <w:szCs w:val="28"/>
          <w:rtl/>
        </w:rPr>
        <w:t xml:space="preserve"> </w:t>
      </w:r>
      <w:r w:rsidRPr="0029021E">
        <w:rPr>
          <w:rFonts w:ascii="Traditional Arabic" w:hAnsi="Traditional Arabic" w:cs="Traditional Arabic"/>
          <w:sz w:val="28"/>
          <w:szCs w:val="28"/>
          <w:rtl/>
        </w:rPr>
        <w:t xml:space="preserve">والبحث والعمل </w:t>
      </w:r>
      <w:r w:rsidR="009443F9" w:rsidRPr="0029021E">
        <w:rPr>
          <w:rFonts w:ascii="Traditional Arabic" w:hAnsi="Traditional Arabic" w:cs="Traditional Arabic" w:hint="cs"/>
          <w:sz w:val="28"/>
          <w:szCs w:val="28"/>
          <w:rtl/>
        </w:rPr>
        <w:t>المؤسساتي.</w:t>
      </w:r>
      <w:r w:rsidRPr="0029021E">
        <w:rPr>
          <w:rFonts w:ascii="Traditional Arabic" w:hAnsi="Traditional Arabic" w:cs="Traditional Arabic"/>
          <w:sz w:val="28"/>
          <w:szCs w:val="28"/>
        </w:rPr>
        <w:t xml:space="preserve"> </w:t>
      </w:r>
      <w:r w:rsidRPr="0029021E">
        <w:rPr>
          <w:rFonts w:ascii="Traditional Arabic" w:hAnsi="Traditional Arabic" w:cs="Traditional Arabic"/>
          <w:sz w:val="28"/>
          <w:szCs w:val="28"/>
          <w:rtl/>
        </w:rPr>
        <w:t xml:space="preserve">تعتبر هذه الخلية بمثابة الواجهة بين </w:t>
      </w:r>
      <w:r w:rsidR="009443F9" w:rsidRPr="0029021E">
        <w:rPr>
          <w:rFonts w:ascii="Traditional Arabic" w:hAnsi="Traditional Arabic" w:cs="Traditional Arabic" w:hint="cs"/>
          <w:sz w:val="28"/>
          <w:szCs w:val="28"/>
          <w:rtl/>
        </w:rPr>
        <w:t>المؤسسات</w:t>
      </w:r>
      <w:r w:rsidRPr="0029021E">
        <w:rPr>
          <w:rFonts w:ascii="Traditional Arabic" w:hAnsi="Traditional Arabic" w:cs="Traditional Arabic"/>
          <w:sz w:val="28"/>
          <w:szCs w:val="28"/>
          <w:rtl/>
        </w:rPr>
        <w:t xml:space="preserve"> الجامعية والهيئات الوطنية للتقييم، وتعمل أيضا على "نشر ثقافة الجودة" داخل مؤسسات التعليم العالي وتطبيق إجراءات تفضي إلى تحقيق مؤشرات الجودة والنوعية في العمل الجامعي على أرض الواقع</w:t>
      </w:r>
      <w:r w:rsidR="009443F9" w:rsidRPr="0029021E">
        <w:rPr>
          <w:rFonts w:ascii="Traditional Arabic" w:hAnsi="Traditional Arabic" w:cs="Traditional Arabic" w:hint="cs"/>
          <w:sz w:val="28"/>
          <w:szCs w:val="28"/>
          <w:rtl/>
        </w:rPr>
        <w:t>.</w:t>
      </w:r>
      <w:sdt>
        <w:sdtPr>
          <w:rPr>
            <w:rFonts w:ascii="Traditional Arabic" w:hAnsi="Traditional Arabic" w:cs="Traditional Arabic" w:hint="cs"/>
            <w:sz w:val="28"/>
            <w:szCs w:val="28"/>
            <w:rtl/>
          </w:rPr>
          <w:id w:val="514731"/>
          <w:citation/>
        </w:sdtPr>
        <w:sdtEndPr/>
        <w:sdtContent>
          <w:r w:rsidR="00940B0D">
            <w:rPr>
              <w:rFonts w:ascii="Traditional Arabic" w:hAnsi="Traditional Arabic" w:cs="Traditional Arabic"/>
              <w:sz w:val="28"/>
              <w:szCs w:val="28"/>
              <w:rtl/>
            </w:rPr>
            <w:fldChar w:fldCharType="begin"/>
          </w:r>
          <w:r w:rsidR="00784479">
            <w:rPr>
              <w:rFonts w:ascii="Traditional Arabic" w:hAnsi="Traditional Arabic" w:cs="Traditional Arabic"/>
              <w:sz w:val="28"/>
              <w:szCs w:val="28"/>
              <w:rtl/>
            </w:rPr>
            <w:instrText xml:space="preserve"> </w:instrText>
          </w:r>
          <w:r w:rsidR="00784479">
            <w:rPr>
              <w:rFonts w:ascii="Traditional Arabic" w:hAnsi="Traditional Arabic" w:cs="Traditional Arabic" w:hint="cs"/>
              <w:sz w:val="28"/>
              <w:szCs w:val="28"/>
            </w:rPr>
            <w:instrText>CITATION</w:instrText>
          </w:r>
          <w:r w:rsidR="00784479">
            <w:rPr>
              <w:rFonts w:ascii="Traditional Arabic" w:hAnsi="Traditional Arabic" w:cs="Traditional Arabic" w:hint="cs"/>
              <w:sz w:val="28"/>
              <w:szCs w:val="28"/>
              <w:rtl/>
            </w:rPr>
            <w:instrText xml:space="preserve"> تري231 \</w:instrText>
          </w:r>
          <w:r w:rsidR="00784479">
            <w:rPr>
              <w:rFonts w:ascii="Traditional Arabic" w:hAnsi="Traditional Arabic" w:cs="Traditional Arabic" w:hint="cs"/>
              <w:sz w:val="28"/>
              <w:szCs w:val="28"/>
            </w:rPr>
            <w:instrText>p 244 \t  \l 1025</w:instrText>
          </w:r>
          <w:r w:rsidR="00784479">
            <w:rPr>
              <w:rFonts w:ascii="Traditional Arabic" w:hAnsi="Traditional Arabic" w:cs="Traditional Arabic" w:hint="cs"/>
              <w:sz w:val="28"/>
              <w:szCs w:val="28"/>
              <w:rtl/>
            </w:rPr>
            <w:instrText xml:space="preserve"> </w:instrText>
          </w:r>
          <w:r w:rsidR="00784479">
            <w:rPr>
              <w:rFonts w:ascii="Traditional Arabic" w:hAnsi="Traditional Arabic" w:cs="Traditional Arabic"/>
              <w:sz w:val="28"/>
              <w:szCs w:val="28"/>
              <w:rtl/>
            </w:rPr>
            <w:instrText xml:space="preserve"> </w:instrText>
          </w:r>
          <w:r w:rsidR="00940B0D">
            <w:rPr>
              <w:rFonts w:ascii="Traditional Arabic" w:hAnsi="Traditional Arabic" w:cs="Traditional Arabic"/>
              <w:sz w:val="28"/>
              <w:szCs w:val="28"/>
              <w:rtl/>
            </w:rPr>
            <w:fldChar w:fldCharType="separate"/>
          </w:r>
          <w:r w:rsidR="00784479">
            <w:rPr>
              <w:rFonts w:ascii="Traditional Arabic" w:hAnsi="Traditional Arabic" w:cs="Traditional Arabic"/>
              <w:noProof/>
              <w:sz w:val="28"/>
              <w:szCs w:val="28"/>
              <w:rtl/>
            </w:rPr>
            <w:t xml:space="preserve"> </w:t>
          </w:r>
          <w:r w:rsidR="00784479" w:rsidRPr="00784479">
            <w:rPr>
              <w:rFonts w:ascii="Traditional Arabic" w:hAnsi="Traditional Arabic" w:cs="Traditional Arabic" w:hint="cs"/>
              <w:noProof/>
              <w:sz w:val="28"/>
              <w:szCs w:val="28"/>
              <w:rtl/>
            </w:rPr>
            <w:t>(تريكي، 2023، صفحة 244)</w:t>
          </w:r>
          <w:r w:rsidR="00940B0D">
            <w:rPr>
              <w:rFonts w:ascii="Traditional Arabic" w:hAnsi="Traditional Arabic" w:cs="Traditional Arabic"/>
              <w:sz w:val="28"/>
              <w:szCs w:val="28"/>
              <w:rtl/>
            </w:rPr>
            <w:fldChar w:fldCharType="end"/>
          </w:r>
        </w:sdtContent>
      </w:sdt>
    </w:p>
    <w:p w14:paraId="2E0A36E4" w14:textId="77777777" w:rsidR="00A9125A" w:rsidRDefault="00484737" w:rsidP="003A0C40">
      <w:pPr>
        <w:spacing w:line="276" w:lineRule="auto"/>
        <w:jc w:val="both"/>
        <w:rPr>
          <w:rFonts w:ascii="Traditional Arabic" w:hAnsi="Traditional Arabic" w:cs="Traditional Arabic"/>
          <w:sz w:val="28"/>
          <w:szCs w:val="28"/>
          <w:rtl/>
        </w:rPr>
      </w:pPr>
      <w:r w:rsidRPr="00187915">
        <w:rPr>
          <w:rFonts w:ascii="Traditional Arabic" w:hAnsi="Traditional Arabic" w:cs="Traditional Arabic" w:hint="cs"/>
          <w:b/>
          <w:bCs/>
          <w:sz w:val="32"/>
          <w:szCs w:val="32"/>
          <w:rtl/>
          <w:lang w:bidi="ar-DZ"/>
        </w:rPr>
        <w:t>2.2.3</w:t>
      </w:r>
      <w:r w:rsidRPr="00187915">
        <w:rPr>
          <w:rFonts w:ascii="Traditional Arabic" w:hAnsi="Traditional Arabic" w:cs="Traditional Arabic" w:hint="cs"/>
          <w:b/>
          <w:bCs/>
          <w:sz w:val="32"/>
          <w:szCs w:val="32"/>
          <w:rtl/>
        </w:rPr>
        <w:t xml:space="preserve"> </w:t>
      </w:r>
      <w:r w:rsidR="00F42DD9" w:rsidRPr="00187915">
        <w:rPr>
          <w:rFonts w:ascii="Traditional Arabic" w:hAnsi="Traditional Arabic" w:cs="Traditional Arabic"/>
          <w:b/>
          <w:bCs/>
          <w:sz w:val="32"/>
          <w:szCs w:val="32"/>
          <w:rtl/>
        </w:rPr>
        <w:t>متطلبات تطبيق</w:t>
      </w:r>
      <w:r w:rsidR="008F5F01" w:rsidRPr="00187915">
        <w:rPr>
          <w:rFonts w:ascii="Traditional Arabic" w:hAnsi="Traditional Arabic" w:cs="Traditional Arabic"/>
          <w:b/>
          <w:bCs/>
          <w:sz w:val="32"/>
          <w:szCs w:val="32"/>
          <w:rtl/>
        </w:rPr>
        <w:t xml:space="preserve"> ضمان الجودة في التعليم الجامعي</w:t>
      </w:r>
      <w:r w:rsidR="008F5F01" w:rsidRPr="00187915">
        <w:rPr>
          <w:rFonts w:ascii="Traditional Arabic" w:hAnsi="Traditional Arabic" w:cs="Traditional Arabic" w:hint="cs"/>
          <w:b/>
          <w:bCs/>
          <w:sz w:val="32"/>
          <w:szCs w:val="32"/>
          <w:rtl/>
        </w:rPr>
        <w:t>:</w:t>
      </w:r>
      <w:r w:rsidR="00F42DD9" w:rsidRPr="00187915">
        <w:rPr>
          <w:rFonts w:ascii="Traditional Arabic" w:hAnsi="Traditional Arabic" w:cs="Traditional Arabic"/>
          <w:sz w:val="32"/>
          <w:szCs w:val="32"/>
          <w:rtl/>
        </w:rPr>
        <w:t xml:space="preserve"> </w:t>
      </w:r>
      <w:r w:rsidR="00F42DD9" w:rsidRPr="0045588C">
        <w:rPr>
          <w:rFonts w:ascii="Traditional Arabic" w:hAnsi="Traditional Arabic" w:cs="Traditional Arabic"/>
          <w:sz w:val="28"/>
          <w:szCs w:val="28"/>
          <w:rtl/>
        </w:rPr>
        <w:t>إن فلسفة الجودة في التعليم الجامعي تحتاج إلى مجموعة من ا</w:t>
      </w:r>
      <w:r w:rsidR="00A9125A">
        <w:rPr>
          <w:rFonts w:ascii="Traditional Arabic" w:hAnsi="Traditional Arabic" w:cs="Traditional Arabic" w:hint="cs"/>
          <w:sz w:val="28"/>
          <w:szCs w:val="28"/>
          <w:rtl/>
        </w:rPr>
        <w:t>لم</w:t>
      </w:r>
      <w:r w:rsidR="00F42DD9" w:rsidRPr="0045588C">
        <w:rPr>
          <w:rFonts w:ascii="Traditional Arabic" w:hAnsi="Traditional Arabic" w:cs="Traditional Arabic"/>
          <w:sz w:val="28"/>
          <w:szCs w:val="28"/>
          <w:rtl/>
        </w:rPr>
        <w:t>تطلبات</w:t>
      </w:r>
      <w:r w:rsidR="0017061C">
        <w:rPr>
          <w:rFonts w:ascii="Traditional Arabic" w:hAnsi="Traditional Arabic" w:cs="Traditional Arabic" w:hint="cs"/>
          <w:sz w:val="28"/>
          <w:szCs w:val="28"/>
          <w:rtl/>
        </w:rPr>
        <w:t xml:space="preserve"> تتمثل</w:t>
      </w:r>
      <w:r w:rsidR="00A9125A">
        <w:rPr>
          <w:rFonts w:ascii="Traditional Arabic" w:hAnsi="Traditional Arabic" w:cs="Traditional Arabic"/>
          <w:sz w:val="28"/>
          <w:szCs w:val="28"/>
          <w:rtl/>
        </w:rPr>
        <w:t xml:space="preserve"> فيما يأت</w:t>
      </w:r>
      <w:r w:rsidR="00A9125A">
        <w:rPr>
          <w:rFonts w:ascii="Traditional Arabic" w:hAnsi="Traditional Arabic" w:cs="Traditional Arabic" w:hint="cs"/>
          <w:sz w:val="28"/>
          <w:szCs w:val="28"/>
          <w:rtl/>
        </w:rPr>
        <w:t>ي:</w:t>
      </w:r>
    </w:p>
    <w:p w14:paraId="58E8A0A5" w14:textId="77777777" w:rsidR="00EE6B12" w:rsidRPr="00A9125A" w:rsidRDefault="0017061C" w:rsidP="003A0C40">
      <w:pPr>
        <w:spacing w:line="276" w:lineRule="auto"/>
        <w:jc w:val="both"/>
        <w:rPr>
          <w:rFonts w:ascii="Traditional Arabic" w:hAnsi="Traditional Arabic" w:cs="Traditional Arabic"/>
          <w:sz w:val="28"/>
          <w:szCs w:val="28"/>
          <w:rtl/>
        </w:rPr>
      </w:pPr>
      <w:r w:rsidRPr="00E83022">
        <w:rPr>
          <w:rFonts w:ascii="Traditional Arabic" w:hAnsi="Traditional Arabic" w:cs="Traditional Arabic" w:hint="cs"/>
          <w:b/>
          <w:bCs/>
          <w:sz w:val="32"/>
          <w:szCs w:val="32"/>
          <w:rtl/>
        </w:rPr>
        <w:lastRenderedPageBreak/>
        <w:t>أ</w:t>
      </w:r>
      <w:r w:rsidR="00A9125A" w:rsidRPr="00E83022">
        <w:rPr>
          <w:rFonts w:ascii="Traditional Arabic" w:hAnsi="Traditional Arabic" w:cs="Traditional Arabic" w:hint="cs"/>
          <w:b/>
          <w:bCs/>
          <w:sz w:val="32"/>
          <w:szCs w:val="32"/>
          <w:rtl/>
        </w:rPr>
        <w:t>.</w:t>
      </w:r>
      <w:r w:rsidR="00F42DD9" w:rsidRPr="00E83022">
        <w:rPr>
          <w:rFonts w:ascii="Traditional Arabic" w:hAnsi="Traditional Arabic" w:cs="Traditional Arabic"/>
          <w:b/>
          <w:bCs/>
          <w:sz w:val="32"/>
          <w:szCs w:val="32"/>
          <w:rtl/>
        </w:rPr>
        <w:t xml:space="preserve"> جودة عضو</w:t>
      </w:r>
      <w:r w:rsidR="00A9125A" w:rsidRPr="00E83022">
        <w:rPr>
          <w:rFonts w:ascii="Traditional Arabic" w:hAnsi="Traditional Arabic" w:cs="Traditional Arabic" w:hint="cs"/>
          <w:b/>
          <w:bCs/>
          <w:sz w:val="32"/>
          <w:szCs w:val="32"/>
          <w:rtl/>
        </w:rPr>
        <w:t xml:space="preserve"> </w:t>
      </w:r>
      <w:r w:rsidR="00F42DD9" w:rsidRPr="00E83022">
        <w:rPr>
          <w:rFonts w:ascii="Traditional Arabic" w:hAnsi="Traditional Arabic" w:cs="Traditional Arabic"/>
          <w:b/>
          <w:bCs/>
          <w:sz w:val="32"/>
          <w:szCs w:val="32"/>
          <w:rtl/>
        </w:rPr>
        <w:t>هيئة</w:t>
      </w:r>
      <w:r w:rsidR="00A9125A" w:rsidRPr="00E83022">
        <w:rPr>
          <w:rFonts w:ascii="Traditional Arabic" w:hAnsi="Traditional Arabic" w:cs="Traditional Arabic" w:hint="cs"/>
          <w:b/>
          <w:bCs/>
          <w:sz w:val="32"/>
          <w:szCs w:val="32"/>
          <w:rtl/>
        </w:rPr>
        <w:t xml:space="preserve"> </w:t>
      </w:r>
      <w:r w:rsidR="00F42DD9" w:rsidRPr="00E83022">
        <w:rPr>
          <w:rFonts w:ascii="Traditional Arabic" w:hAnsi="Traditional Arabic" w:cs="Traditional Arabic"/>
          <w:b/>
          <w:bCs/>
          <w:sz w:val="32"/>
          <w:szCs w:val="32"/>
          <w:rtl/>
        </w:rPr>
        <w:t>التدريس</w:t>
      </w:r>
      <w:r w:rsidR="00A9125A" w:rsidRPr="00E83022">
        <w:rPr>
          <w:rFonts w:ascii="Traditional Arabic" w:hAnsi="Traditional Arabic" w:cs="Traditional Arabic" w:hint="cs"/>
          <w:b/>
          <w:bCs/>
          <w:sz w:val="32"/>
          <w:szCs w:val="32"/>
          <w:rtl/>
        </w:rPr>
        <w:t>:</w:t>
      </w:r>
      <w:r w:rsidR="00F42DD9" w:rsidRPr="00E83022">
        <w:rPr>
          <w:rFonts w:ascii="Traditional Arabic" w:hAnsi="Traditional Arabic" w:cs="Traditional Arabic"/>
          <w:sz w:val="32"/>
          <w:szCs w:val="32"/>
        </w:rPr>
        <w:t xml:space="preserve"> </w:t>
      </w:r>
      <w:r w:rsidR="00F42DD9" w:rsidRPr="0045588C">
        <w:rPr>
          <w:rFonts w:ascii="Traditional Arabic" w:hAnsi="Traditional Arabic" w:cs="Traditional Arabic"/>
          <w:sz w:val="28"/>
          <w:szCs w:val="28"/>
          <w:rtl/>
        </w:rPr>
        <w:t xml:space="preserve">يكتسي دور </w:t>
      </w:r>
      <w:r w:rsidR="00A9125A">
        <w:rPr>
          <w:rFonts w:ascii="Traditional Arabic" w:hAnsi="Traditional Arabic" w:cs="Traditional Arabic" w:hint="cs"/>
          <w:sz w:val="28"/>
          <w:szCs w:val="28"/>
          <w:rtl/>
        </w:rPr>
        <w:t>الأ</w:t>
      </w:r>
      <w:r w:rsidR="00F42DD9" w:rsidRPr="0045588C">
        <w:rPr>
          <w:rFonts w:ascii="Traditional Arabic" w:hAnsi="Traditional Arabic" w:cs="Traditional Arabic"/>
          <w:sz w:val="28"/>
          <w:szCs w:val="28"/>
          <w:rtl/>
        </w:rPr>
        <w:t xml:space="preserve">ستاذ أهمية كبيرة </w:t>
      </w:r>
      <w:r w:rsidR="00A9125A">
        <w:rPr>
          <w:rFonts w:ascii="Traditional Arabic" w:hAnsi="Traditional Arabic" w:cs="Traditional Arabic" w:hint="cs"/>
          <w:sz w:val="28"/>
          <w:szCs w:val="28"/>
          <w:rtl/>
        </w:rPr>
        <w:t>لما</w:t>
      </w:r>
      <w:r w:rsidR="00F42DD9" w:rsidRPr="0045588C">
        <w:rPr>
          <w:rFonts w:ascii="Traditional Arabic" w:hAnsi="Traditional Arabic" w:cs="Traditional Arabic"/>
          <w:sz w:val="28"/>
          <w:szCs w:val="28"/>
          <w:rtl/>
        </w:rPr>
        <w:t xml:space="preserve"> لها من أثر إيجابي على التعليم الجامعي </w:t>
      </w:r>
      <w:r w:rsidR="00A9125A">
        <w:rPr>
          <w:rFonts w:ascii="Traditional Arabic" w:hAnsi="Traditional Arabic" w:cs="Traditional Arabic" w:hint="cs"/>
          <w:sz w:val="28"/>
          <w:szCs w:val="28"/>
          <w:rtl/>
        </w:rPr>
        <w:t>الأمر</w:t>
      </w:r>
      <w:r w:rsidR="00F42DD9" w:rsidRPr="0045588C">
        <w:rPr>
          <w:rFonts w:ascii="Traditional Arabic" w:hAnsi="Traditional Arabic" w:cs="Traditional Arabic"/>
          <w:sz w:val="28"/>
          <w:szCs w:val="28"/>
          <w:rtl/>
        </w:rPr>
        <w:t xml:space="preserve"> الذي يستدعي</w:t>
      </w:r>
      <w:r w:rsidR="00A9125A">
        <w:rPr>
          <w:rFonts w:ascii="Traditional Arabic" w:hAnsi="Traditional Arabic" w:cs="Traditional Arabic" w:hint="cs"/>
          <w:sz w:val="28"/>
          <w:szCs w:val="28"/>
          <w:rtl/>
        </w:rPr>
        <w:t xml:space="preserve"> </w:t>
      </w:r>
      <w:r w:rsidR="00F42DD9" w:rsidRPr="0045588C">
        <w:rPr>
          <w:rFonts w:ascii="Traditional Arabic" w:hAnsi="Traditional Arabic" w:cs="Traditional Arabic"/>
          <w:sz w:val="28"/>
          <w:szCs w:val="28"/>
          <w:rtl/>
        </w:rPr>
        <w:t xml:space="preserve">منه أن يلم بمتطلبات الحياة الجامعية فيتصف بالكفاءة العلمية </w:t>
      </w:r>
      <w:r w:rsidR="00A9125A">
        <w:rPr>
          <w:rFonts w:ascii="Traditional Arabic" w:hAnsi="Traditional Arabic" w:cs="Traditional Arabic" w:hint="cs"/>
          <w:sz w:val="28"/>
          <w:szCs w:val="28"/>
          <w:rtl/>
        </w:rPr>
        <w:t>والمهنية والأخلاقية</w:t>
      </w:r>
      <w:r w:rsidR="00F42DD9" w:rsidRPr="0045588C">
        <w:rPr>
          <w:rFonts w:ascii="Traditional Arabic" w:hAnsi="Traditional Arabic" w:cs="Traditional Arabic"/>
          <w:sz w:val="28"/>
          <w:szCs w:val="28"/>
          <w:rtl/>
        </w:rPr>
        <w:t xml:space="preserve">، التي تؤكد فاعلية تواصله مع طالبه، والتكفل بهم وتوجيههم لضمان نجاحهم في مسارهم التعليمي، لذلك فإن تحقيق ضمان الجودة في أدائه تتوقف على جملة من الكفاءات </w:t>
      </w:r>
      <w:r w:rsidR="00A9125A">
        <w:rPr>
          <w:rFonts w:ascii="Traditional Arabic" w:hAnsi="Traditional Arabic" w:cs="Traditional Arabic" w:hint="cs"/>
          <w:sz w:val="28"/>
          <w:szCs w:val="28"/>
          <w:rtl/>
        </w:rPr>
        <w:t>الأساسية</w:t>
      </w:r>
      <w:r w:rsidR="00F42DD9" w:rsidRPr="0045588C">
        <w:rPr>
          <w:rFonts w:ascii="Traditional Arabic" w:hAnsi="Traditional Arabic" w:cs="Traditional Arabic"/>
          <w:sz w:val="28"/>
          <w:szCs w:val="28"/>
          <w:rtl/>
        </w:rPr>
        <w:t xml:space="preserve"> يمكن تحديدها </w:t>
      </w:r>
      <w:r w:rsidR="00A9125A">
        <w:rPr>
          <w:rFonts w:ascii="Traditional Arabic" w:hAnsi="Traditional Arabic" w:cs="Traditional Arabic" w:hint="cs"/>
          <w:sz w:val="28"/>
          <w:szCs w:val="28"/>
          <w:rtl/>
        </w:rPr>
        <w:t>كالآتي</w:t>
      </w:r>
      <w:r w:rsidR="00F42DD9" w:rsidRPr="0045588C">
        <w:rPr>
          <w:rFonts w:ascii="Traditional Arabic" w:hAnsi="Traditional Arabic" w:cs="Traditional Arabic"/>
          <w:sz w:val="28"/>
          <w:szCs w:val="28"/>
          <w:rtl/>
        </w:rPr>
        <w:t>:</w:t>
      </w:r>
    </w:p>
    <w:p w14:paraId="6F67AF48" w14:textId="77777777" w:rsidR="0017061C" w:rsidRDefault="00F42DD9" w:rsidP="003A0C40">
      <w:pPr>
        <w:pStyle w:val="ListParagraph"/>
        <w:numPr>
          <w:ilvl w:val="0"/>
          <w:numId w:val="21"/>
        </w:numPr>
        <w:spacing w:after="0"/>
        <w:jc w:val="both"/>
        <w:rPr>
          <w:rFonts w:ascii="Traditional Arabic" w:hAnsi="Traditional Arabic" w:cs="Traditional Arabic"/>
          <w:sz w:val="28"/>
          <w:szCs w:val="28"/>
        </w:rPr>
      </w:pPr>
      <w:r w:rsidRPr="0017061C">
        <w:rPr>
          <w:rFonts w:ascii="Traditional Arabic" w:hAnsi="Traditional Arabic" w:cs="Traditional Arabic"/>
          <w:sz w:val="28"/>
          <w:szCs w:val="28"/>
          <w:rtl/>
        </w:rPr>
        <w:t>معرفة</w:t>
      </w:r>
      <w:r w:rsidR="00A9125A" w:rsidRPr="0017061C">
        <w:rPr>
          <w:rFonts w:ascii="Traditional Arabic" w:hAnsi="Traditional Arabic" w:cs="Traditional Arabic" w:hint="cs"/>
          <w:sz w:val="28"/>
          <w:szCs w:val="28"/>
          <w:rtl/>
        </w:rPr>
        <w:t xml:space="preserve"> </w:t>
      </w:r>
      <w:r w:rsidRPr="0017061C">
        <w:rPr>
          <w:rFonts w:ascii="Traditional Arabic" w:hAnsi="Traditional Arabic" w:cs="Traditional Arabic"/>
          <w:sz w:val="28"/>
          <w:szCs w:val="28"/>
          <w:rtl/>
        </w:rPr>
        <w:t>مهامه</w:t>
      </w:r>
      <w:r w:rsidR="00A9125A" w:rsidRPr="0017061C">
        <w:rPr>
          <w:rFonts w:ascii="Traditional Arabic" w:hAnsi="Traditional Arabic" w:cs="Traditional Arabic" w:hint="cs"/>
          <w:sz w:val="28"/>
          <w:szCs w:val="28"/>
          <w:rtl/>
        </w:rPr>
        <w:t xml:space="preserve"> </w:t>
      </w:r>
      <w:r w:rsidRPr="0017061C">
        <w:rPr>
          <w:rFonts w:ascii="Traditional Arabic" w:hAnsi="Traditional Arabic" w:cs="Traditional Arabic"/>
          <w:sz w:val="28"/>
          <w:szCs w:val="28"/>
          <w:rtl/>
        </w:rPr>
        <w:t>ومسؤولياته</w:t>
      </w:r>
      <w:r w:rsidRPr="0017061C">
        <w:rPr>
          <w:rFonts w:ascii="Traditional Arabic" w:hAnsi="Traditional Arabic" w:cs="Traditional Arabic"/>
          <w:sz w:val="28"/>
          <w:szCs w:val="28"/>
        </w:rPr>
        <w:t>.</w:t>
      </w:r>
    </w:p>
    <w:p w14:paraId="77BC5916" w14:textId="77777777" w:rsidR="0017061C" w:rsidRDefault="009E5520" w:rsidP="003A0C40">
      <w:pPr>
        <w:pStyle w:val="ListParagraph"/>
        <w:numPr>
          <w:ilvl w:val="0"/>
          <w:numId w:val="21"/>
        </w:numPr>
        <w:spacing w:after="0"/>
        <w:jc w:val="both"/>
        <w:rPr>
          <w:rFonts w:ascii="Traditional Arabic" w:hAnsi="Traditional Arabic" w:cs="Traditional Arabic"/>
          <w:sz w:val="28"/>
          <w:szCs w:val="28"/>
        </w:rPr>
      </w:pPr>
      <w:r w:rsidRPr="0017061C">
        <w:rPr>
          <w:rFonts w:ascii="Traditional Arabic" w:hAnsi="Traditional Arabic" w:cs="Traditional Arabic"/>
          <w:sz w:val="28"/>
          <w:szCs w:val="28"/>
          <w:rtl/>
        </w:rPr>
        <w:t>ام</w:t>
      </w:r>
      <w:r w:rsidR="00A9125A" w:rsidRPr="0017061C">
        <w:rPr>
          <w:rFonts w:ascii="Traditional Arabic" w:hAnsi="Traditional Arabic" w:cs="Traditional Arabic" w:hint="cs"/>
          <w:sz w:val="28"/>
          <w:szCs w:val="28"/>
          <w:rtl/>
        </w:rPr>
        <w:t>تلاك</w:t>
      </w:r>
      <w:r w:rsidRPr="0017061C">
        <w:rPr>
          <w:rFonts w:ascii="Traditional Arabic" w:hAnsi="Traditional Arabic" w:cs="Traditional Arabic"/>
          <w:sz w:val="28"/>
          <w:szCs w:val="28"/>
          <w:rtl/>
        </w:rPr>
        <w:t xml:space="preserve"> </w:t>
      </w:r>
      <w:r w:rsidR="00A9125A" w:rsidRPr="0017061C">
        <w:rPr>
          <w:rFonts w:ascii="Traditional Arabic" w:hAnsi="Traditional Arabic" w:cs="Traditional Arabic" w:hint="cs"/>
          <w:sz w:val="28"/>
          <w:szCs w:val="28"/>
          <w:rtl/>
        </w:rPr>
        <w:t>الم</w:t>
      </w:r>
      <w:r w:rsidRPr="0017061C">
        <w:rPr>
          <w:rFonts w:ascii="Traditional Arabic" w:hAnsi="Traditional Arabic" w:cs="Traditional Arabic"/>
          <w:sz w:val="28"/>
          <w:szCs w:val="28"/>
          <w:rtl/>
        </w:rPr>
        <w:t xml:space="preserve">هارات </w:t>
      </w:r>
      <w:r w:rsidR="00A9125A" w:rsidRPr="0017061C">
        <w:rPr>
          <w:rFonts w:ascii="Traditional Arabic" w:hAnsi="Traditional Arabic" w:cs="Traditional Arabic" w:hint="cs"/>
          <w:sz w:val="28"/>
          <w:szCs w:val="28"/>
          <w:rtl/>
        </w:rPr>
        <w:t>اللا</w:t>
      </w:r>
      <w:r w:rsidRPr="0017061C">
        <w:rPr>
          <w:rFonts w:ascii="Traditional Arabic" w:hAnsi="Traditional Arabic" w:cs="Traditional Arabic"/>
          <w:sz w:val="28"/>
          <w:szCs w:val="28"/>
          <w:rtl/>
        </w:rPr>
        <w:t xml:space="preserve">زمة </w:t>
      </w:r>
      <w:r w:rsidR="00A9125A" w:rsidRPr="0017061C">
        <w:rPr>
          <w:rFonts w:ascii="Traditional Arabic" w:hAnsi="Traditional Arabic" w:cs="Traditional Arabic" w:hint="cs"/>
          <w:sz w:val="28"/>
          <w:szCs w:val="28"/>
          <w:rtl/>
        </w:rPr>
        <w:t>لم</w:t>
      </w:r>
      <w:r w:rsidRPr="0017061C">
        <w:rPr>
          <w:rFonts w:ascii="Traditional Arabic" w:hAnsi="Traditional Arabic" w:cs="Traditional Arabic"/>
          <w:sz w:val="28"/>
          <w:szCs w:val="28"/>
          <w:rtl/>
        </w:rPr>
        <w:t xml:space="preserve">همة </w:t>
      </w:r>
      <w:r w:rsidR="00A9125A" w:rsidRPr="0017061C">
        <w:rPr>
          <w:rFonts w:ascii="Traditional Arabic" w:hAnsi="Traditional Arabic" w:cs="Traditional Arabic" w:hint="cs"/>
          <w:sz w:val="28"/>
          <w:szCs w:val="28"/>
          <w:rtl/>
        </w:rPr>
        <w:t>المرافقة</w:t>
      </w:r>
      <w:r w:rsidRPr="0017061C">
        <w:rPr>
          <w:rFonts w:ascii="Traditional Arabic" w:hAnsi="Traditional Arabic" w:cs="Traditional Arabic"/>
          <w:sz w:val="28"/>
          <w:szCs w:val="28"/>
          <w:rtl/>
        </w:rPr>
        <w:t xml:space="preserve"> البيداغوجية</w:t>
      </w:r>
      <w:r w:rsidR="0017061C">
        <w:rPr>
          <w:rFonts w:ascii="Traditional Arabic" w:hAnsi="Traditional Arabic" w:cs="Traditional Arabic" w:hint="cs"/>
          <w:sz w:val="28"/>
          <w:szCs w:val="28"/>
          <w:rtl/>
        </w:rPr>
        <w:t xml:space="preserve"> </w:t>
      </w:r>
      <w:r w:rsidRPr="0017061C">
        <w:rPr>
          <w:rFonts w:ascii="Traditional Arabic" w:hAnsi="Traditional Arabic" w:cs="Traditional Arabic"/>
          <w:sz w:val="28"/>
          <w:szCs w:val="28"/>
          <w:rtl/>
        </w:rPr>
        <w:t>ومن هذه ا</w:t>
      </w:r>
      <w:r w:rsidR="00A9125A" w:rsidRPr="0017061C">
        <w:rPr>
          <w:rFonts w:ascii="Traditional Arabic" w:hAnsi="Traditional Arabic" w:cs="Traditional Arabic" w:hint="cs"/>
          <w:sz w:val="28"/>
          <w:szCs w:val="28"/>
          <w:rtl/>
        </w:rPr>
        <w:t>لم</w:t>
      </w:r>
      <w:r w:rsidRPr="0017061C">
        <w:rPr>
          <w:rFonts w:ascii="Traditional Arabic" w:hAnsi="Traditional Arabic" w:cs="Traditional Arabic"/>
          <w:sz w:val="28"/>
          <w:szCs w:val="28"/>
          <w:rtl/>
        </w:rPr>
        <w:t>هارات نذكر: مهارة</w:t>
      </w:r>
      <w:r w:rsidR="00A9125A" w:rsidRPr="0017061C">
        <w:rPr>
          <w:rFonts w:ascii="Traditional Arabic" w:hAnsi="Traditional Arabic" w:cs="Traditional Arabic" w:hint="cs"/>
          <w:sz w:val="28"/>
          <w:szCs w:val="28"/>
          <w:rtl/>
        </w:rPr>
        <w:t xml:space="preserve"> </w:t>
      </w:r>
      <w:r w:rsidRPr="0017061C">
        <w:rPr>
          <w:rFonts w:ascii="Traditional Arabic" w:hAnsi="Traditional Arabic" w:cs="Traditional Arabic"/>
          <w:sz w:val="28"/>
          <w:szCs w:val="28"/>
          <w:rtl/>
        </w:rPr>
        <w:t>معرفة</w:t>
      </w:r>
      <w:r w:rsidR="00A9125A" w:rsidRPr="0017061C">
        <w:rPr>
          <w:rFonts w:ascii="Traditional Arabic" w:hAnsi="Traditional Arabic" w:cs="Traditional Arabic" w:hint="cs"/>
          <w:sz w:val="28"/>
          <w:szCs w:val="28"/>
          <w:rtl/>
        </w:rPr>
        <w:t xml:space="preserve"> </w:t>
      </w:r>
      <w:r w:rsidRPr="0017061C">
        <w:rPr>
          <w:rFonts w:ascii="Traditional Arabic" w:hAnsi="Traditional Arabic" w:cs="Traditional Arabic"/>
          <w:sz w:val="28"/>
          <w:szCs w:val="28"/>
          <w:rtl/>
        </w:rPr>
        <w:t>مهامه</w:t>
      </w:r>
      <w:r w:rsidR="00A9125A" w:rsidRPr="0017061C">
        <w:rPr>
          <w:rFonts w:ascii="Traditional Arabic" w:hAnsi="Traditional Arabic" w:cs="Traditional Arabic" w:hint="cs"/>
          <w:sz w:val="28"/>
          <w:szCs w:val="28"/>
          <w:rtl/>
        </w:rPr>
        <w:t xml:space="preserve"> </w:t>
      </w:r>
      <w:r w:rsidRPr="0017061C">
        <w:rPr>
          <w:rFonts w:ascii="Traditional Arabic" w:hAnsi="Traditional Arabic" w:cs="Traditional Arabic"/>
          <w:sz w:val="28"/>
          <w:szCs w:val="28"/>
          <w:rtl/>
        </w:rPr>
        <w:t>ومسؤولياته</w:t>
      </w:r>
      <w:r w:rsidRPr="0017061C">
        <w:rPr>
          <w:rFonts w:ascii="Traditional Arabic" w:hAnsi="Traditional Arabic" w:cs="Traditional Arabic"/>
          <w:sz w:val="28"/>
          <w:szCs w:val="28"/>
        </w:rPr>
        <w:t>.</w:t>
      </w:r>
      <w:r w:rsidR="00A9125A" w:rsidRPr="0017061C">
        <w:rPr>
          <w:rFonts w:ascii="Traditional Arabic" w:hAnsi="Traditional Arabic" w:cs="Traditional Arabic" w:hint="cs"/>
          <w:sz w:val="28"/>
          <w:szCs w:val="28"/>
          <w:rtl/>
        </w:rPr>
        <w:t xml:space="preserve"> </w:t>
      </w:r>
      <w:r w:rsidRPr="0017061C">
        <w:rPr>
          <w:rFonts w:ascii="Traditional Arabic" w:hAnsi="Traditional Arabic" w:cs="Traditional Arabic"/>
          <w:sz w:val="28"/>
          <w:szCs w:val="28"/>
          <w:rtl/>
        </w:rPr>
        <w:t xml:space="preserve">القيادة، مهارة التخطيط، مهارة التنظيم، مهارة </w:t>
      </w:r>
      <w:r w:rsidR="00A9125A" w:rsidRPr="0017061C">
        <w:rPr>
          <w:rFonts w:ascii="Traditional Arabic" w:hAnsi="Traditional Arabic" w:cs="Traditional Arabic" w:hint="cs"/>
          <w:sz w:val="28"/>
          <w:szCs w:val="28"/>
          <w:rtl/>
        </w:rPr>
        <w:t>الإ</w:t>
      </w:r>
      <w:r w:rsidRPr="0017061C">
        <w:rPr>
          <w:rFonts w:ascii="Traditional Arabic" w:hAnsi="Traditional Arabic" w:cs="Traditional Arabic"/>
          <w:sz w:val="28"/>
          <w:szCs w:val="28"/>
          <w:rtl/>
        </w:rPr>
        <w:t>ستماع، مهارة اتخاذ القرارات وحل ا</w:t>
      </w:r>
      <w:r w:rsidR="00A9125A" w:rsidRPr="0017061C">
        <w:rPr>
          <w:rFonts w:ascii="Traditional Arabic" w:hAnsi="Traditional Arabic" w:cs="Traditional Arabic" w:hint="cs"/>
          <w:sz w:val="28"/>
          <w:szCs w:val="28"/>
          <w:rtl/>
        </w:rPr>
        <w:t>لم</w:t>
      </w:r>
      <w:r w:rsidR="00A9125A" w:rsidRPr="0017061C">
        <w:rPr>
          <w:rFonts w:ascii="Traditional Arabic" w:hAnsi="Traditional Arabic" w:cs="Traditional Arabic"/>
          <w:sz w:val="28"/>
          <w:szCs w:val="28"/>
          <w:rtl/>
        </w:rPr>
        <w:t>شك</w:t>
      </w:r>
      <w:r w:rsidR="00A9125A" w:rsidRPr="0017061C">
        <w:rPr>
          <w:rFonts w:ascii="Traditional Arabic" w:hAnsi="Traditional Arabic" w:cs="Traditional Arabic" w:hint="cs"/>
          <w:sz w:val="28"/>
          <w:szCs w:val="28"/>
          <w:rtl/>
        </w:rPr>
        <w:t>لا</w:t>
      </w:r>
      <w:r w:rsidRPr="0017061C">
        <w:rPr>
          <w:rFonts w:ascii="Traditional Arabic" w:hAnsi="Traditional Arabic" w:cs="Traditional Arabic"/>
          <w:sz w:val="28"/>
          <w:szCs w:val="28"/>
          <w:rtl/>
        </w:rPr>
        <w:t>ت، مهارة التوجيه</w:t>
      </w:r>
      <w:r w:rsidR="00A9125A" w:rsidRPr="0017061C">
        <w:rPr>
          <w:rFonts w:ascii="Traditional Arabic" w:hAnsi="Traditional Arabic" w:cs="Traditional Arabic" w:hint="cs"/>
          <w:sz w:val="28"/>
          <w:szCs w:val="28"/>
          <w:rtl/>
        </w:rPr>
        <w:t xml:space="preserve"> الإ</w:t>
      </w:r>
      <w:r w:rsidRPr="0017061C">
        <w:rPr>
          <w:rFonts w:ascii="Traditional Arabic" w:hAnsi="Traditional Arabic" w:cs="Traditional Arabic"/>
          <w:sz w:val="28"/>
          <w:szCs w:val="28"/>
          <w:rtl/>
        </w:rPr>
        <w:t>جتماعي،</w:t>
      </w:r>
      <w:r w:rsidR="00A9125A" w:rsidRPr="0017061C">
        <w:rPr>
          <w:rFonts w:ascii="Traditional Arabic" w:hAnsi="Traditional Arabic" w:cs="Traditional Arabic" w:hint="cs"/>
          <w:sz w:val="28"/>
          <w:szCs w:val="28"/>
          <w:rtl/>
        </w:rPr>
        <w:t xml:space="preserve"> </w:t>
      </w:r>
      <w:r w:rsidRPr="0017061C">
        <w:rPr>
          <w:rFonts w:ascii="Traditional Arabic" w:hAnsi="Traditional Arabic" w:cs="Traditional Arabic"/>
          <w:sz w:val="28"/>
          <w:szCs w:val="28"/>
          <w:rtl/>
        </w:rPr>
        <w:t>مهارة</w:t>
      </w:r>
      <w:r w:rsidR="00A9125A" w:rsidRPr="0017061C">
        <w:rPr>
          <w:rFonts w:ascii="Traditional Arabic" w:hAnsi="Traditional Arabic" w:cs="Traditional Arabic" w:hint="cs"/>
          <w:sz w:val="28"/>
          <w:szCs w:val="28"/>
          <w:rtl/>
        </w:rPr>
        <w:t xml:space="preserve"> </w:t>
      </w:r>
      <w:r w:rsidRPr="0017061C">
        <w:rPr>
          <w:rFonts w:ascii="Traditional Arabic" w:hAnsi="Traditional Arabic" w:cs="Traditional Arabic"/>
          <w:sz w:val="28"/>
          <w:szCs w:val="28"/>
          <w:rtl/>
        </w:rPr>
        <w:t>إدارة</w:t>
      </w:r>
      <w:r w:rsidR="00A9125A" w:rsidRPr="0017061C">
        <w:rPr>
          <w:rFonts w:ascii="Traditional Arabic" w:hAnsi="Traditional Arabic" w:cs="Traditional Arabic" w:hint="cs"/>
          <w:sz w:val="28"/>
          <w:szCs w:val="28"/>
          <w:rtl/>
        </w:rPr>
        <w:t xml:space="preserve"> </w:t>
      </w:r>
      <w:r w:rsidRPr="0017061C">
        <w:rPr>
          <w:rFonts w:ascii="Traditional Arabic" w:hAnsi="Traditional Arabic" w:cs="Traditional Arabic"/>
          <w:sz w:val="28"/>
          <w:szCs w:val="28"/>
          <w:rtl/>
        </w:rPr>
        <w:t>واستثمار</w:t>
      </w:r>
      <w:r w:rsidR="00A9125A" w:rsidRPr="0017061C">
        <w:rPr>
          <w:rFonts w:ascii="Traditional Arabic" w:hAnsi="Traditional Arabic" w:cs="Traditional Arabic" w:hint="cs"/>
          <w:sz w:val="28"/>
          <w:szCs w:val="28"/>
          <w:rtl/>
        </w:rPr>
        <w:t xml:space="preserve"> </w:t>
      </w:r>
      <w:r w:rsidRPr="0017061C">
        <w:rPr>
          <w:rFonts w:ascii="Traditional Arabic" w:hAnsi="Traditional Arabic" w:cs="Traditional Arabic"/>
          <w:sz w:val="28"/>
          <w:szCs w:val="28"/>
          <w:rtl/>
        </w:rPr>
        <w:t>الوقت،</w:t>
      </w:r>
      <w:r w:rsidR="00A9125A" w:rsidRPr="0017061C">
        <w:rPr>
          <w:rFonts w:ascii="Traditional Arabic" w:hAnsi="Traditional Arabic" w:cs="Traditional Arabic" w:hint="cs"/>
          <w:sz w:val="28"/>
          <w:szCs w:val="28"/>
          <w:rtl/>
        </w:rPr>
        <w:t xml:space="preserve"> </w:t>
      </w:r>
      <w:r w:rsidR="0017061C">
        <w:rPr>
          <w:rFonts w:ascii="Traditional Arabic" w:hAnsi="Traditional Arabic" w:cs="Traditional Arabic"/>
          <w:sz w:val="28"/>
          <w:szCs w:val="28"/>
          <w:rtl/>
        </w:rPr>
        <w:t>مهارة التعاطف</w:t>
      </w:r>
      <w:r w:rsidR="0017061C">
        <w:rPr>
          <w:rFonts w:ascii="Traditional Arabic" w:hAnsi="Traditional Arabic" w:cs="Traditional Arabic" w:hint="cs"/>
          <w:sz w:val="28"/>
          <w:szCs w:val="28"/>
          <w:rtl/>
        </w:rPr>
        <w:t>.</w:t>
      </w:r>
    </w:p>
    <w:p w14:paraId="0FB28B9E" w14:textId="77777777" w:rsidR="0017061C" w:rsidRPr="0017061C" w:rsidRDefault="009E5520" w:rsidP="003A0C40">
      <w:pPr>
        <w:pStyle w:val="ListParagraph"/>
        <w:numPr>
          <w:ilvl w:val="0"/>
          <w:numId w:val="21"/>
        </w:numPr>
        <w:spacing w:after="0"/>
        <w:jc w:val="both"/>
        <w:rPr>
          <w:rFonts w:ascii="Traditional Arabic" w:hAnsi="Traditional Arabic" w:cs="Traditional Arabic"/>
          <w:sz w:val="28"/>
          <w:szCs w:val="28"/>
          <w:lang w:val="fr-FR" w:bidi="ar-DZ"/>
        </w:rPr>
      </w:pPr>
      <w:r w:rsidRPr="0017061C">
        <w:rPr>
          <w:rFonts w:ascii="Traditional Arabic" w:hAnsi="Traditional Arabic" w:cs="Traditional Arabic"/>
          <w:sz w:val="28"/>
          <w:szCs w:val="28"/>
          <w:rtl/>
        </w:rPr>
        <w:t xml:space="preserve"> القدرة على</w:t>
      </w:r>
      <w:r w:rsidR="00A9125A" w:rsidRPr="0017061C">
        <w:rPr>
          <w:rFonts w:ascii="Traditional Arabic" w:hAnsi="Traditional Arabic" w:cs="Traditional Arabic" w:hint="cs"/>
          <w:sz w:val="28"/>
          <w:szCs w:val="28"/>
          <w:rtl/>
        </w:rPr>
        <w:t xml:space="preserve"> </w:t>
      </w:r>
      <w:r w:rsidRPr="0017061C">
        <w:rPr>
          <w:rFonts w:ascii="Traditional Arabic" w:hAnsi="Traditional Arabic" w:cs="Traditional Arabic"/>
          <w:sz w:val="28"/>
          <w:szCs w:val="28"/>
          <w:rtl/>
        </w:rPr>
        <w:t>ا</w:t>
      </w:r>
      <w:r w:rsidR="00A9125A" w:rsidRPr="0017061C">
        <w:rPr>
          <w:rFonts w:ascii="Traditional Arabic" w:hAnsi="Traditional Arabic" w:cs="Traditional Arabic" w:hint="cs"/>
          <w:sz w:val="28"/>
          <w:szCs w:val="28"/>
          <w:rtl/>
        </w:rPr>
        <w:t>لإ</w:t>
      </w:r>
      <w:r w:rsidRPr="0017061C">
        <w:rPr>
          <w:rFonts w:ascii="Traditional Arabic" w:hAnsi="Traditional Arabic" w:cs="Traditional Arabic"/>
          <w:sz w:val="28"/>
          <w:szCs w:val="28"/>
          <w:rtl/>
        </w:rPr>
        <w:t>قناع والتأثير</w:t>
      </w:r>
      <w:r w:rsidR="00A9125A" w:rsidRPr="0017061C">
        <w:rPr>
          <w:rFonts w:ascii="Traditional Arabic" w:hAnsi="Traditional Arabic" w:cs="Traditional Arabic"/>
          <w:sz w:val="28"/>
          <w:szCs w:val="28"/>
          <w:rtl/>
        </w:rPr>
        <w:t xml:space="preserve"> امت</w:t>
      </w:r>
      <w:r w:rsidR="00A9125A" w:rsidRPr="0017061C">
        <w:rPr>
          <w:rFonts w:ascii="Traditional Arabic" w:hAnsi="Traditional Arabic" w:cs="Traditional Arabic" w:hint="cs"/>
          <w:sz w:val="28"/>
          <w:szCs w:val="28"/>
          <w:rtl/>
        </w:rPr>
        <w:t xml:space="preserve">لاك </w:t>
      </w:r>
      <w:r w:rsidRPr="0017061C">
        <w:rPr>
          <w:rFonts w:ascii="Traditional Arabic" w:hAnsi="Traditional Arabic" w:cs="Traditional Arabic"/>
          <w:sz w:val="28"/>
          <w:szCs w:val="28"/>
          <w:rtl/>
        </w:rPr>
        <w:t>الدافعية</w:t>
      </w:r>
      <w:r w:rsidR="00A9125A" w:rsidRPr="0017061C">
        <w:rPr>
          <w:rFonts w:ascii="Traditional Arabic" w:hAnsi="Traditional Arabic" w:cs="Traditional Arabic" w:hint="cs"/>
          <w:sz w:val="28"/>
          <w:szCs w:val="28"/>
          <w:rtl/>
        </w:rPr>
        <w:t xml:space="preserve"> </w:t>
      </w:r>
      <w:r w:rsidRPr="0017061C">
        <w:rPr>
          <w:rFonts w:ascii="Traditional Arabic" w:hAnsi="Traditional Arabic" w:cs="Traditional Arabic"/>
          <w:sz w:val="28"/>
          <w:szCs w:val="28"/>
          <w:rtl/>
        </w:rPr>
        <w:t>والرغبة</w:t>
      </w:r>
      <w:r w:rsidR="00A9125A" w:rsidRPr="0017061C">
        <w:rPr>
          <w:rFonts w:ascii="Traditional Arabic" w:hAnsi="Traditional Arabic" w:cs="Traditional Arabic" w:hint="cs"/>
          <w:sz w:val="28"/>
          <w:szCs w:val="28"/>
          <w:rtl/>
        </w:rPr>
        <w:t xml:space="preserve"> </w:t>
      </w:r>
      <w:r w:rsidRPr="0017061C">
        <w:rPr>
          <w:rFonts w:ascii="Traditional Arabic" w:hAnsi="Traditional Arabic" w:cs="Traditional Arabic"/>
          <w:sz w:val="28"/>
          <w:szCs w:val="28"/>
          <w:rtl/>
        </w:rPr>
        <w:t>في</w:t>
      </w:r>
      <w:r w:rsidR="00A9125A" w:rsidRPr="0017061C">
        <w:rPr>
          <w:rFonts w:ascii="Traditional Arabic" w:hAnsi="Traditional Arabic" w:cs="Traditional Arabic" w:hint="cs"/>
          <w:sz w:val="28"/>
          <w:szCs w:val="28"/>
          <w:rtl/>
        </w:rPr>
        <w:t xml:space="preserve"> </w:t>
      </w:r>
      <w:r w:rsidRPr="0017061C">
        <w:rPr>
          <w:rFonts w:ascii="Traditional Arabic" w:hAnsi="Traditional Arabic" w:cs="Traditional Arabic"/>
          <w:sz w:val="28"/>
          <w:szCs w:val="28"/>
          <w:rtl/>
        </w:rPr>
        <w:t>أداء</w:t>
      </w:r>
      <w:r w:rsidR="00A9125A" w:rsidRPr="0017061C">
        <w:rPr>
          <w:rFonts w:ascii="Traditional Arabic" w:hAnsi="Traditional Arabic" w:cs="Traditional Arabic" w:hint="cs"/>
          <w:sz w:val="28"/>
          <w:szCs w:val="28"/>
          <w:rtl/>
        </w:rPr>
        <w:t xml:space="preserve"> </w:t>
      </w:r>
      <w:r w:rsidRPr="0017061C">
        <w:rPr>
          <w:rFonts w:ascii="Traditional Arabic" w:hAnsi="Traditional Arabic" w:cs="Traditional Arabic"/>
          <w:sz w:val="28"/>
          <w:szCs w:val="28"/>
          <w:rtl/>
        </w:rPr>
        <w:t>العمل التوجيهي</w:t>
      </w:r>
      <w:r w:rsidR="00A9125A" w:rsidRPr="0017061C">
        <w:rPr>
          <w:rFonts w:ascii="Traditional Arabic" w:hAnsi="Traditional Arabic" w:cs="Traditional Arabic" w:hint="cs"/>
          <w:sz w:val="28"/>
          <w:szCs w:val="28"/>
          <w:rtl/>
        </w:rPr>
        <w:t xml:space="preserve"> مع</w:t>
      </w:r>
      <w:r w:rsidRPr="0017061C">
        <w:rPr>
          <w:rFonts w:ascii="Traditional Arabic" w:hAnsi="Traditional Arabic" w:cs="Traditional Arabic"/>
          <w:sz w:val="28"/>
          <w:szCs w:val="28"/>
          <w:rtl/>
        </w:rPr>
        <w:t>رفة</w:t>
      </w:r>
      <w:r w:rsidR="00A9125A" w:rsidRPr="0017061C">
        <w:rPr>
          <w:rFonts w:ascii="Traditional Arabic" w:hAnsi="Traditional Arabic" w:cs="Traditional Arabic" w:hint="cs"/>
          <w:sz w:val="28"/>
          <w:szCs w:val="28"/>
          <w:rtl/>
        </w:rPr>
        <w:t xml:space="preserve"> </w:t>
      </w:r>
      <w:r w:rsidRPr="0017061C">
        <w:rPr>
          <w:rFonts w:ascii="Traditional Arabic" w:hAnsi="Traditional Arabic" w:cs="Traditional Arabic"/>
          <w:sz w:val="28"/>
          <w:szCs w:val="28"/>
          <w:rtl/>
        </w:rPr>
        <w:t>النصوص التنظيمية</w:t>
      </w:r>
      <w:r w:rsidR="00A9125A" w:rsidRPr="0017061C">
        <w:rPr>
          <w:rFonts w:ascii="Traditional Arabic" w:hAnsi="Traditional Arabic" w:cs="Traditional Arabic" w:hint="cs"/>
          <w:sz w:val="28"/>
          <w:szCs w:val="28"/>
          <w:rtl/>
        </w:rPr>
        <w:t xml:space="preserve"> </w:t>
      </w:r>
      <w:r w:rsidRPr="0017061C">
        <w:rPr>
          <w:rFonts w:ascii="Traditional Arabic" w:hAnsi="Traditional Arabic" w:cs="Traditional Arabic"/>
          <w:sz w:val="28"/>
          <w:szCs w:val="28"/>
          <w:rtl/>
        </w:rPr>
        <w:t>الخاصة</w:t>
      </w:r>
      <w:r w:rsidR="00A9125A" w:rsidRPr="0017061C">
        <w:rPr>
          <w:rFonts w:ascii="Traditional Arabic" w:hAnsi="Traditional Arabic" w:cs="Traditional Arabic" w:hint="cs"/>
          <w:sz w:val="28"/>
          <w:szCs w:val="28"/>
          <w:rtl/>
        </w:rPr>
        <w:t xml:space="preserve"> </w:t>
      </w:r>
      <w:r w:rsidRPr="0017061C">
        <w:rPr>
          <w:rFonts w:ascii="Traditional Arabic" w:hAnsi="Traditional Arabic" w:cs="Traditional Arabic"/>
          <w:sz w:val="28"/>
          <w:szCs w:val="28"/>
          <w:rtl/>
        </w:rPr>
        <w:t>بالتسيير</w:t>
      </w:r>
      <w:r w:rsidR="00A9125A" w:rsidRPr="0017061C">
        <w:rPr>
          <w:rFonts w:ascii="Traditional Arabic" w:hAnsi="Traditional Arabic" w:cs="Traditional Arabic" w:hint="cs"/>
          <w:sz w:val="28"/>
          <w:szCs w:val="28"/>
          <w:rtl/>
        </w:rPr>
        <w:t xml:space="preserve"> </w:t>
      </w:r>
      <w:r w:rsidRPr="0017061C">
        <w:rPr>
          <w:rFonts w:ascii="Traditional Arabic" w:hAnsi="Traditional Arabic" w:cs="Traditional Arabic"/>
          <w:sz w:val="28"/>
          <w:szCs w:val="28"/>
          <w:rtl/>
        </w:rPr>
        <w:t>البيداغوجي</w:t>
      </w:r>
      <w:r w:rsidR="00A9125A" w:rsidRPr="0017061C">
        <w:rPr>
          <w:rFonts w:ascii="Traditional Arabic" w:hAnsi="Traditional Arabic" w:cs="Traditional Arabic" w:hint="cs"/>
          <w:sz w:val="28"/>
          <w:szCs w:val="28"/>
          <w:rtl/>
        </w:rPr>
        <w:t xml:space="preserve"> </w:t>
      </w:r>
      <w:r w:rsidRPr="0017061C">
        <w:rPr>
          <w:rFonts w:ascii="Traditional Arabic" w:hAnsi="Traditional Arabic" w:cs="Traditional Arabic"/>
          <w:sz w:val="28"/>
          <w:szCs w:val="28"/>
          <w:rtl/>
        </w:rPr>
        <w:t>وا</w:t>
      </w:r>
      <w:r w:rsidR="00A9125A" w:rsidRPr="0017061C">
        <w:rPr>
          <w:rFonts w:ascii="Traditional Arabic" w:hAnsi="Traditional Arabic" w:cs="Traditional Arabic" w:hint="cs"/>
          <w:sz w:val="28"/>
          <w:szCs w:val="28"/>
          <w:rtl/>
        </w:rPr>
        <w:t>لإ</w:t>
      </w:r>
      <w:r w:rsidRPr="0017061C">
        <w:rPr>
          <w:rFonts w:ascii="Traditional Arabic" w:hAnsi="Traditional Arabic" w:cs="Traditional Arabic"/>
          <w:sz w:val="28"/>
          <w:szCs w:val="28"/>
          <w:rtl/>
        </w:rPr>
        <w:t>داري ا</w:t>
      </w:r>
      <w:r w:rsidR="00A9125A" w:rsidRPr="0017061C">
        <w:rPr>
          <w:rFonts w:ascii="Traditional Arabic" w:hAnsi="Traditional Arabic" w:cs="Traditional Arabic" w:hint="cs"/>
          <w:sz w:val="28"/>
          <w:szCs w:val="28"/>
          <w:rtl/>
        </w:rPr>
        <w:t>لإ</w:t>
      </w:r>
      <w:r w:rsidRPr="0017061C">
        <w:rPr>
          <w:rFonts w:ascii="Traditional Arabic" w:hAnsi="Traditional Arabic" w:cs="Traditional Arabic"/>
          <w:sz w:val="28"/>
          <w:szCs w:val="28"/>
          <w:rtl/>
        </w:rPr>
        <w:t>ط</w:t>
      </w:r>
      <w:r w:rsidR="00A9125A" w:rsidRPr="0017061C">
        <w:rPr>
          <w:rFonts w:ascii="Traditional Arabic" w:hAnsi="Traditional Arabic" w:cs="Traditional Arabic" w:hint="cs"/>
          <w:sz w:val="28"/>
          <w:szCs w:val="28"/>
          <w:rtl/>
        </w:rPr>
        <w:t>لا</w:t>
      </w:r>
      <w:r w:rsidRPr="0017061C">
        <w:rPr>
          <w:rFonts w:ascii="Traditional Arabic" w:hAnsi="Traditional Arabic" w:cs="Traditional Arabic"/>
          <w:sz w:val="28"/>
          <w:szCs w:val="28"/>
          <w:rtl/>
        </w:rPr>
        <w:t>ع على</w:t>
      </w:r>
      <w:r w:rsidR="00A9125A" w:rsidRPr="0017061C">
        <w:rPr>
          <w:rFonts w:ascii="Traditional Arabic" w:hAnsi="Traditional Arabic" w:cs="Traditional Arabic" w:hint="cs"/>
          <w:sz w:val="28"/>
          <w:szCs w:val="28"/>
          <w:rtl/>
        </w:rPr>
        <w:t xml:space="preserve"> </w:t>
      </w:r>
      <w:r w:rsidRPr="0017061C">
        <w:rPr>
          <w:rFonts w:ascii="Traditional Arabic" w:hAnsi="Traditional Arabic" w:cs="Traditional Arabic"/>
          <w:sz w:val="28"/>
          <w:szCs w:val="28"/>
          <w:rtl/>
        </w:rPr>
        <w:t>مسارات</w:t>
      </w:r>
      <w:r w:rsidR="00A9125A" w:rsidRPr="0017061C">
        <w:rPr>
          <w:rFonts w:ascii="Traditional Arabic" w:hAnsi="Traditional Arabic" w:cs="Traditional Arabic" w:hint="cs"/>
          <w:sz w:val="28"/>
          <w:szCs w:val="28"/>
          <w:rtl/>
        </w:rPr>
        <w:t xml:space="preserve"> </w:t>
      </w:r>
      <w:r w:rsidRPr="0017061C">
        <w:rPr>
          <w:rFonts w:ascii="Traditional Arabic" w:hAnsi="Traditional Arabic" w:cs="Traditional Arabic"/>
          <w:sz w:val="28"/>
          <w:szCs w:val="28"/>
          <w:rtl/>
        </w:rPr>
        <w:t>التكوين ا</w:t>
      </w:r>
      <w:r w:rsidR="00A9125A" w:rsidRPr="0017061C">
        <w:rPr>
          <w:rFonts w:ascii="Traditional Arabic" w:hAnsi="Traditional Arabic" w:cs="Traditional Arabic" w:hint="cs"/>
          <w:sz w:val="28"/>
          <w:szCs w:val="28"/>
          <w:rtl/>
        </w:rPr>
        <w:t>لم</w:t>
      </w:r>
      <w:r w:rsidRPr="0017061C">
        <w:rPr>
          <w:rFonts w:ascii="Traditional Arabic" w:hAnsi="Traditional Arabic" w:cs="Traditional Arabic"/>
          <w:sz w:val="28"/>
          <w:szCs w:val="28"/>
          <w:rtl/>
        </w:rPr>
        <w:t>قترحة</w:t>
      </w:r>
      <w:r w:rsidR="00A9125A" w:rsidRPr="0017061C">
        <w:rPr>
          <w:rFonts w:ascii="Traditional Arabic" w:hAnsi="Traditional Arabic" w:cs="Traditional Arabic" w:hint="cs"/>
          <w:sz w:val="28"/>
          <w:szCs w:val="28"/>
          <w:rtl/>
        </w:rPr>
        <w:t xml:space="preserve"> </w:t>
      </w:r>
      <w:r w:rsidRPr="0017061C">
        <w:rPr>
          <w:rFonts w:ascii="Traditional Arabic" w:hAnsi="Traditional Arabic" w:cs="Traditional Arabic"/>
          <w:sz w:val="28"/>
          <w:szCs w:val="28"/>
          <w:rtl/>
        </w:rPr>
        <w:t>الليسانس</w:t>
      </w:r>
      <w:r w:rsidR="00A9125A" w:rsidRPr="0017061C">
        <w:rPr>
          <w:rFonts w:ascii="Traditional Arabic" w:hAnsi="Traditional Arabic" w:cs="Traditional Arabic" w:hint="cs"/>
          <w:sz w:val="28"/>
          <w:szCs w:val="28"/>
          <w:rtl/>
        </w:rPr>
        <w:t xml:space="preserve"> الما</w:t>
      </w:r>
      <w:r w:rsidRPr="0017061C">
        <w:rPr>
          <w:rFonts w:ascii="Traditional Arabic" w:hAnsi="Traditional Arabic" w:cs="Traditional Arabic"/>
          <w:sz w:val="28"/>
          <w:szCs w:val="28"/>
          <w:rtl/>
        </w:rPr>
        <w:t>ستر</w:t>
      </w:r>
      <w:r w:rsidR="0017061C" w:rsidRPr="0017061C">
        <w:rPr>
          <w:rFonts w:ascii="Traditional Arabic" w:hAnsi="Traditional Arabic" w:cs="Traditional Arabic" w:hint="cs"/>
          <w:sz w:val="28"/>
          <w:szCs w:val="28"/>
          <w:rtl/>
        </w:rPr>
        <w:t>.</w:t>
      </w:r>
    </w:p>
    <w:p w14:paraId="4FA2F228" w14:textId="77777777" w:rsidR="0017061C" w:rsidRDefault="00A9125A" w:rsidP="003A0C40">
      <w:pPr>
        <w:pStyle w:val="ListParagraph"/>
        <w:numPr>
          <w:ilvl w:val="0"/>
          <w:numId w:val="21"/>
        </w:numPr>
        <w:spacing w:after="0"/>
        <w:jc w:val="both"/>
        <w:rPr>
          <w:rFonts w:ascii="Traditional Arabic" w:hAnsi="Traditional Arabic" w:cs="Traditional Arabic"/>
          <w:sz w:val="28"/>
          <w:szCs w:val="28"/>
          <w:lang w:val="fr-FR" w:bidi="ar-DZ"/>
        </w:rPr>
      </w:pPr>
      <w:r w:rsidRPr="0017061C">
        <w:rPr>
          <w:rFonts w:ascii="Traditional Arabic" w:hAnsi="Traditional Arabic" w:cs="Traditional Arabic" w:hint="cs"/>
          <w:sz w:val="28"/>
          <w:szCs w:val="28"/>
          <w:rtl/>
        </w:rPr>
        <w:t>الإ</w:t>
      </w:r>
      <w:r w:rsidR="009E5520" w:rsidRPr="0017061C">
        <w:rPr>
          <w:rFonts w:ascii="Traditional Arabic" w:hAnsi="Traditional Arabic" w:cs="Traditional Arabic"/>
          <w:sz w:val="28"/>
          <w:szCs w:val="28"/>
          <w:rtl/>
        </w:rPr>
        <w:t>حاطة</w:t>
      </w:r>
      <w:r w:rsidRPr="0017061C">
        <w:rPr>
          <w:rFonts w:ascii="Traditional Arabic" w:hAnsi="Traditional Arabic" w:cs="Traditional Arabic" w:hint="cs"/>
          <w:sz w:val="28"/>
          <w:szCs w:val="28"/>
          <w:rtl/>
        </w:rPr>
        <w:t xml:space="preserve"> </w:t>
      </w:r>
      <w:r w:rsidR="009E5520" w:rsidRPr="0017061C">
        <w:rPr>
          <w:rFonts w:ascii="Traditional Arabic" w:hAnsi="Traditional Arabic" w:cs="Traditional Arabic"/>
          <w:sz w:val="28"/>
          <w:szCs w:val="28"/>
          <w:rtl/>
        </w:rPr>
        <w:t xml:space="preserve">بتكنولوجيا </w:t>
      </w:r>
      <w:r w:rsidRPr="0017061C">
        <w:rPr>
          <w:rFonts w:ascii="Traditional Arabic" w:hAnsi="Traditional Arabic" w:cs="Traditional Arabic" w:hint="cs"/>
          <w:sz w:val="28"/>
          <w:szCs w:val="28"/>
          <w:rtl/>
        </w:rPr>
        <w:t>الإ</w:t>
      </w:r>
      <w:r w:rsidRPr="0017061C">
        <w:rPr>
          <w:rFonts w:ascii="Traditional Arabic" w:hAnsi="Traditional Arabic" w:cs="Traditional Arabic"/>
          <w:sz w:val="28"/>
          <w:szCs w:val="28"/>
          <w:rtl/>
        </w:rPr>
        <w:t>ع</w:t>
      </w:r>
      <w:r w:rsidRPr="0017061C">
        <w:rPr>
          <w:rFonts w:ascii="Traditional Arabic" w:hAnsi="Traditional Arabic" w:cs="Traditional Arabic" w:hint="cs"/>
          <w:sz w:val="28"/>
          <w:szCs w:val="28"/>
          <w:rtl/>
        </w:rPr>
        <w:t>لا</w:t>
      </w:r>
      <w:r w:rsidR="009E5520" w:rsidRPr="0017061C">
        <w:rPr>
          <w:rFonts w:ascii="Traditional Arabic" w:hAnsi="Traditional Arabic" w:cs="Traditional Arabic"/>
          <w:sz w:val="28"/>
          <w:szCs w:val="28"/>
          <w:rtl/>
        </w:rPr>
        <w:t>م و</w:t>
      </w:r>
      <w:r w:rsidRPr="0017061C">
        <w:rPr>
          <w:rFonts w:ascii="Traditional Arabic" w:hAnsi="Traditional Arabic" w:cs="Traditional Arabic" w:hint="cs"/>
          <w:sz w:val="28"/>
          <w:szCs w:val="28"/>
          <w:rtl/>
        </w:rPr>
        <w:t>الإ</w:t>
      </w:r>
      <w:r w:rsidRPr="0017061C">
        <w:rPr>
          <w:rFonts w:ascii="Traditional Arabic" w:hAnsi="Traditional Arabic" w:cs="Traditional Arabic"/>
          <w:sz w:val="28"/>
          <w:szCs w:val="28"/>
          <w:rtl/>
        </w:rPr>
        <w:t xml:space="preserve">تصال </w:t>
      </w:r>
      <w:r w:rsidRPr="0017061C">
        <w:rPr>
          <w:rFonts w:ascii="Traditional Arabic" w:hAnsi="Traditional Arabic" w:cs="Traditional Arabic" w:hint="cs"/>
          <w:sz w:val="28"/>
          <w:szCs w:val="28"/>
          <w:rtl/>
        </w:rPr>
        <w:t>لا</w:t>
      </w:r>
      <w:r w:rsidR="009E5520" w:rsidRPr="0017061C">
        <w:rPr>
          <w:rFonts w:ascii="Traditional Arabic" w:hAnsi="Traditional Arabic" w:cs="Traditional Arabic"/>
          <w:sz w:val="28"/>
          <w:szCs w:val="28"/>
          <w:rtl/>
        </w:rPr>
        <w:t>سيما طرق التدريس</w:t>
      </w:r>
      <w:r w:rsidR="00DF6BD8" w:rsidRPr="0017061C">
        <w:rPr>
          <w:rFonts w:ascii="Traditional Arabic" w:hAnsi="Traditional Arabic" w:cs="Traditional Arabic" w:hint="cs"/>
          <w:sz w:val="28"/>
          <w:szCs w:val="28"/>
          <w:rtl/>
        </w:rPr>
        <w:t xml:space="preserve"> </w:t>
      </w:r>
      <w:r w:rsidR="009E5520" w:rsidRPr="0017061C">
        <w:rPr>
          <w:rFonts w:ascii="Traditional Arabic" w:hAnsi="Traditional Arabic" w:cs="Traditional Arabic"/>
          <w:sz w:val="28"/>
          <w:szCs w:val="28"/>
          <w:rtl/>
        </w:rPr>
        <w:t>والتقييم الحديثة</w:t>
      </w:r>
      <w:r w:rsidR="00DF6BD8" w:rsidRPr="0017061C">
        <w:rPr>
          <w:rFonts w:ascii="Traditional Arabic" w:hAnsi="Traditional Arabic" w:cs="Traditional Arabic" w:hint="cs"/>
          <w:sz w:val="28"/>
          <w:szCs w:val="28"/>
          <w:rtl/>
        </w:rPr>
        <w:t>.</w:t>
      </w:r>
    </w:p>
    <w:p w14:paraId="3930C67E" w14:textId="77777777" w:rsidR="009E5520" w:rsidRPr="0017061C" w:rsidRDefault="00DF6BD8" w:rsidP="003A0C40">
      <w:pPr>
        <w:pStyle w:val="ListParagraph"/>
        <w:spacing w:after="0"/>
        <w:ind w:left="785"/>
        <w:jc w:val="both"/>
        <w:rPr>
          <w:rFonts w:ascii="Traditional Arabic" w:hAnsi="Traditional Arabic" w:cs="Traditional Arabic"/>
          <w:sz w:val="28"/>
          <w:szCs w:val="28"/>
          <w:rtl/>
          <w:lang w:val="fr-FR" w:bidi="ar-DZ"/>
        </w:rPr>
      </w:pPr>
      <w:r w:rsidRPr="0017061C">
        <w:rPr>
          <w:rFonts w:ascii="Traditional Arabic" w:hAnsi="Traditional Arabic" w:cs="Traditional Arabic" w:hint="cs"/>
          <w:sz w:val="28"/>
          <w:szCs w:val="28"/>
          <w:rtl/>
        </w:rPr>
        <w:t xml:space="preserve"> </w:t>
      </w:r>
      <w:r w:rsidR="009E5520" w:rsidRPr="0017061C">
        <w:rPr>
          <w:rFonts w:ascii="Traditional Arabic" w:hAnsi="Traditional Arabic" w:cs="Traditional Arabic"/>
          <w:sz w:val="28"/>
          <w:szCs w:val="28"/>
          <w:rtl/>
        </w:rPr>
        <w:t>وقصد تحقيق جودة</w:t>
      </w:r>
      <w:r w:rsidRPr="0017061C">
        <w:rPr>
          <w:rFonts w:ascii="Traditional Arabic" w:hAnsi="Traditional Arabic" w:cs="Traditional Arabic" w:hint="cs"/>
          <w:sz w:val="28"/>
          <w:szCs w:val="28"/>
          <w:rtl/>
        </w:rPr>
        <w:t xml:space="preserve"> </w:t>
      </w:r>
      <w:r w:rsidR="009E5520" w:rsidRPr="0017061C">
        <w:rPr>
          <w:rFonts w:ascii="Traditional Arabic" w:hAnsi="Traditional Arabic" w:cs="Traditional Arabic"/>
          <w:sz w:val="28"/>
          <w:szCs w:val="28"/>
          <w:rtl/>
        </w:rPr>
        <w:t>أعضاء هيئة</w:t>
      </w:r>
      <w:r w:rsidRPr="0017061C">
        <w:rPr>
          <w:rFonts w:ascii="Traditional Arabic" w:hAnsi="Traditional Arabic" w:cs="Traditional Arabic" w:hint="cs"/>
          <w:sz w:val="28"/>
          <w:szCs w:val="28"/>
          <w:rtl/>
        </w:rPr>
        <w:t xml:space="preserve"> </w:t>
      </w:r>
      <w:r w:rsidR="009E5520" w:rsidRPr="0017061C">
        <w:rPr>
          <w:rFonts w:ascii="Traditional Arabic" w:hAnsi="Traditional Arabic" w:cs="Traditional Arabic"/>
          <w:sz w:val="28"/>
          <w:szCs w:val="28"/>
          <w:rtl/>
        </w:rPr>
        <w:t>التدريس</w:t>
      </w:r>
      <w:r w:rsidRPr="0017061C">
        <w:rPr>
          <w:rFonts w:ascii="Traditional Arabic" w:hAnsi="Traditional Arabic" w:cs="Traditional Arabic" w:hint="cs"/>
          <w:sz w:val="28"/>
          <w:szCs w:val="28"/>
          <w:rtl/>
        </w:rPr>
        <w:t xml:space="preserve"> لابد</w:t>
      </w:r>
      <w:r w:rsidR="009E5520" w:rsidRPr="0017061C">
        <w:rPr>
          <w:rFonts w:ascii="Traditional Arabic" w:hAnsi="Traditional Arabic" w:cs="Traditional Arabic"/>
          <w:sz w:val="28"/>
          <w:szCs w:val="28"/>
          <w:rtl/>
        </w:rPr>
        <w:t xml:space="preserve"> من تنظيم دورات</w:t>
      </w:r>
      <w:r w:rsidRPr="0017061C">
        <w:rPr>
          <w:rFonts w:ascii="Traditional Arabic" w:hAnsi="Traditional Arabic" w:cs="Traditional Arabic" w:hint="cs"/>
          <w:sz w:val="28"/>
          <w:szCs w:val="28"/>
          <w:rtl/>
        </w:rPr>
        <w:t xml:space="preserve"> </w:t>
      </w:r>
      <w:r w:rsidR="009E5520" w:rsidRPr="0017061C">
        <w:rPr>
          <w:rFonts w:ascii="Traditional Arabic" w:hAnsi="Traditional Arabic" w:cs="Traditional Arabic"/>
          <w:sz w:val="28"/>
          <w:szCs w:val="28"/>
          <w:rtl/>
        </w:rPr>
        <w:t>تكوينية</w:t>
      </w:r>
      <w:r w:rsidRPr="0017061C">
        <w:rPr>
          <w:rFonts w:ascii="Traditional Arabic" w:hAnsi="Traditional Arabic" w:cs="Traditional Arabic" w:hint="cs"/>
          <w:sz w:val="28"/>
          <w:szCs w:val="28"/>
          <w:rtl/>
        </w:rPr>
        <w:t xml:space="preserve"> </w:t>
      </w:r>
      <w:r w:rsidR="009E5520" w:rsidRPr="0017061C">
        <w:rPr>
          <w:rFonts w:ascii="Traditional Arabic" w:hAnsi="Traditional Arabic" w:cs="Traditional Arabic"/>
          <w:sz w:val="28"/>
          <w:szCs w:val="28"/>
          <w:rtl/>
        </w:rPr>
        <w:t>مستمرة</w:t>
      </w:r>
      <w:r w:rsidRPr="0017061C">
        <w:rPr>
          <w:rFonts w:ascii="Traditional Arabic" w:hAnsi="Traditional Arabic" w:cs="Traditional Arabic" w:hint="cs"/>
          <w:sz w:val="28"/>
          <w:szCs w:val="28"/>
          <w:rtl/>
        </w:rPr>
        <w:t xml:space="preserve"> </w:t>
      </w:r>
      <w:r w:rsidR="009E5520" w:rsidRPr="0017061C">
        <w:rPr>
          <w:rFonts w:ascii="Traditional Arabic" w:hAnsi="Traditional Arabic" w:cs="Traditional Arabic"/>
          <w:sz w:val="28"/>
          <w:szCs w:val="28"/>
          <w:rtl/>
        </w:rPr>
        <w:t xml:space="preserve">قصد تمكين </w:t>
      </w:r>
      <w:r w:rsidRPr="0017061C">
        <w:rPr>
          <w:rFonts w:ascii="Traditional Arabic" w:hAnsi="Traditional Arabic" w:cs="Traditional Arabic" w:hint="cs"/>
          <w:sz w:val="28"/>
          <w:szCs w:val="28"/>
          <w:rtl/>
        </w:rPr>
        <w:t>الأ</w:t>
      </w:r>
      <w:r w:rsidR="009E5520" w:rsidRPr="0017061C">
        <w:rPr>
          <w:rFonts w:ascii="Traditional Arabic" w:hAnsi="Traditional Arabic" w:cs="Traditional Arabic"/>
          <w:sz w:val="28"/>
          <w:szCs w:val="28"/>
          <w:rtl/>
        </w:rPr>
        <w:t>ساتذة</w:t>
      </w:r>
      <w:r w:rsidRPr="0017061C">
        <w:rPr>
          <w:rFonts w:ascii="Traditional Arabic" w:hAnsi="Traditional Arabic" w:cs="Traditional Arabic" w:hint="cs"/>
          <w:sz w:val="28"/>
          <w:szCs w:val="28"/>
          <w:rtl/>
        </w:rPr>
        <w:t xml:space="preserve"> </w:t>
      </w:r>
      <w:r w:rsidR="009E5520" w:rsidRPr="0017061C">
        <w:rPr>
          <w:rFonts w:ascii="Traditional Arabic" w:hAnsi="Traditional Arabic" w:cs="Traditional Arabic"/>
          <w:sz w:val="28"/>
          <w:szCs w:val="28"/>
          <w:rtl/>
        </w:rPr>
        <w:t>من اكتساب</w:t>
      </w:r>
      <w:r w:rsidRPr="0017061C">
        <w:rPr>
          <w:rFonts w:ascii="Traditional Arabic" w:hAnsi="Traditional Arabic" w:cs="Traditional Arabic" w:hint="cs"/>
          <w:sz w:val="28"/>
          <w:szCs w:val="28"/>
          <w:rtl/>
        </w:rPr>
        <w:t xml:space="preserve"> المعارف </w:t>
      </w:r>
      <w:r w:rsidR="009E5520" w:rsidRPr="0017061C">
        <w:rPr>
          <w:rFonts w:ascii="Traditional Arabic" w:hAnsi="Traditional Arabic" w:cs="Traditional Arabic"/>
          <w:sz w:val="28"/>
          <w:szCs w:val="28"/>
          <w:rtl/>
        </w:rPr>
        <w:t>والخبرات</w:t>
      </w:r>
      <w:r w:rsidRPr="0017061C">
        <w:rPr>
          <w:rFonts w:ascii="Traditional Arabic" w:hAnsi="Traditional Arabic" w:cs="Traditional Arabic" w:hint="cs"/>
          <w:sz w:val="28"/>
          <w:szCs w:val="28"/>
          <w:rtl/>
        </w:rPr>
        <w:t xml:space="preserve"> </w:t>
      </w:r>
      <w:r w:rsidR="009E5520" w:rsidRPr="0017061C">
        <w:rPr>
          <w:rFonts w:ascii="Traditional Arabic" w:hAnsi="Traditional Arabic" w:cs="Traditional Arabic"/>
          <w:sz w:val="28"/>
          <w:szCs w:val="28"/>
          <w:rtl/>
        </w:rPr>
        <w:t>الجديدة</w:t>
      </w:r>
      <w:r w:rsidR="009E5520" w:rsidRPr="0017061C">
        <w:rPr>
          <w:rFonts w:ascii="Traditional Arabic" w:hAnsi="Traditional Arabic" w:cs="Traditional Arabic"/>
          <w:sz w:val="28"/>
          <w:szCs w:val="28"/>
        </w:rPr>
        <w:t>.</w:t>
      </w:r>
      <w:r w:rsidR="009E5520" w:rsidRPr="0017061C">
        <w:rPr>
          <w:rFonts w:ascii="Traditional Arabic" w:hAnsi="Traditional Arabic" w:cs="Traditional Arabic"/>
          <w:sz w:val="28"/>
          <w:szCs w:val="28"/>
          <w:rtl/>
        </w:rPr>
        <w:t xml:space="preserve"> تنظيم برامج تنسيقية لربط </w:t>
      </w:r>
      <w:r w:rsidRPr="0017061C">
        <w:rPr>
          <w:rFonts w:ascii="Traditional Arabic" w:hAnsi="Traditional Arabic" w:cs="Traditional Arabic" w:hint="cs"/>
          <w:sz w:val="28"/>
          <w:szCs w:val="28"/>
          <w:rtl/>
        </w:rPr>
        <w:t>الأ</w:t>
      </w:r>
      <w:r w:rsidR="009E5520" w:rsidRPr="0017061C">
        <w:rPr>
          <w:rFonts w:ascii="Traditional Arabic" w:hAnsi="Traditional Arabic" w:cs="Traditional Arabic"/>
          <w:sz w:val="28"/>
          <w:szCs w:val="28"/>
          <w:rtl/>
        </w:rPr>
        <w:t xml:space="preserve">ساتذة بقطاع </w:t>
      </w:r>
      <w:r w:rsidRPr="0017061C">
        <w:rPr>
          <w:rFonts w:ascii="Traditional Arabic" w:hAnsi="Traditional Arabic" w:cs="Traditional Arabic" w:hint="cs"/>
          <w:sz w:val="28"/>
          <w:szCs w:val="28"/>
          <w:rtl/>
        </w:rPr>
        <w:t>الإ</w:t>
      </w:r>
      <w:r w:rsidR="009E5520" w:rsidRPr="0017061C">
        <w:rPr>
          <w:rFonts w:ascii="Traditional Arabic" w:hAnsi="Traditional Arabic" w:cs="Traditional Arabic"/>
          <w:sz w:val="28"/>
          <w:szCs w:val="28"/>
          <w:rtl/>
        </w:rPr>
        <w:t>نتاج، والخدمات، و</w:t>
      </w:r>
      <w:r w:rsidRPr="0017061C">
        <w:rPr>
          <w:rFonts w:ascii="Traditional Arabic" w:hAnsi="Traditional Arabic" w:cs="Traditional Arabic" w:hint="cs"/>
          <w:sz w:val="28"/>
          <w:szCs w:val="28"/>
          <w:rtl/>
        </w:rPr>
        <w:t>مجلات</w:t>
      </w:r>
      <w:r w:rsidR="009E5520" w:rsidRPr="0017061C">
        <w:rPr>
          <w:rFonts w:ascii="Traditional Arabic" w:hAnsi="Traditional Arabic" w:cs="Traditional Arabic"/>
          <w:sz w:val="28"/>
          <w:szCs w:val="28"/>
          <w:rtl/>
        </w:rPr>
        <w:t xml:space="preserve"> العمل في كل القطاعات</w:t>
      </w:r>
      <w:r w:rsidRPr="0017061C">
        <w:rPr>
          <w:rFonts w:ascii="Traditional Arabic" w:hAnsi="Traditional Arabic" w:cs="Traditional Arabic" w:hint="cs"/>
          <w:sz w:val="28"/>
          <w:szCs w:val="28"/>
          <w:rtl/>
        </w:rPr>
        <w:t>.</w:t>
      </w:r>
      <w:r w:rsidR="009E5520" w:rsidRPr="0017061C">
        <w:rPr>
          <w:rFonts w:ascii="Traditional Arabic" w:hAnsi="Traditional Arabic" w:cs="Traditional Arabic"/>
          <w:sz w:val="28"/>
          <w:szCs w:val="28"/>
          <w:rtl/>
        </w:rPr>
        <w:t xml:space="preserve"> تشجيع البحث العلمي لدى </w:t>
      </w:r>
      <w:r w:rsidRPr="0017061C">
        <w:rPr>
          <w:rFonts w:ascii="Traditional Arabic" w:hAnsi="Traditional Arabic" w:cs="Traditional Arabic" w:hint="cs"/>
          <w:sz w:val="28"/>
          <w:szCs w:val="28"/>
          <w:rtl/>
        </w:rPr>
        <w:t>الأ</w:t>
      </w:r>
      <w:r w:rsidR="009E5520" w:rsidRPr="0017061C">
        <w:rPr>
          <w:rFonts w:ascii="Traditional Arabic" w:hAnsi="Traditional Arabic" w:cs="Traditional Arabic"/>
          <w:sz w:val="28"/>
          <w:szCs w:val="28"/>
          <w:rtl/>
        </w:rPr>
        <w:t>ساتذة وتنمية فرص البحث ا</w:t>
      </w:r>
      <w:r w:rsidRPr="0017061C">
        <w:rPr>
          <w:rFonts w:ascii="Traditional Arabic" w:hAnsi="Traditional Arabic" w:cs="Traditional Arabic" w:hint="cs"/>
          <w:sz w:val="28"/>
          <w:szCs w:val="28"/>
          <w:rtl/>
        </w:rPr>
        <w:t>لم</w:t>
      </w:r>
      <w:r w:rsidR="009E5520" w:rsidRPr="0017061C">
        <w:rPr>
          <w:rFonts w:ascii="Traditional Arabic" w:hAnsi="Traditional Arabic" w:cs="Traditional Arabic"/>
          <w:sz w:val="28"/>
          <w:szCs w:val="28"/>
          <w:rtl/>
        </w:rPr>
        <w:t xml:space="preserve">شترك بين </w:t>
      </w:r>
      <w:r w:rsidRPr="0017061C">
        <w:rPr>
          <w:rFonts w:ascii="Traditional Arabic" w:hAnsi="Traditional Arabic" w:cs="Traditional Arabic" w:hint="cs"/>
          <w:sz w:val="28"/>
          <w:szCs w:val="28"/>
          <w:rtl/>
        </w:rPr>
        <w:t>الأ</w:t>
      </w:r>
      <w:r w:rsidR="009E5520" w:rsidRPr="0017061C">
        <w:rPr>
          <w:rFonts w:ascii="Traditional Arabic" w:hAnsi="Traditional Arabic" w:cs="Traditional Arabic"/>
          <w:sz w:val="28"/>
          <w:szCs w:val="28"/>
          <w:rtl/>
        </w:rPr>
        <w:t>قسام والكليات</w:t>
      </w:r>
      <w:r w:rsidR="009E5520" w:rsidRPr="0017061C">
        <w:rPr>
          <w:rFonts w:ascii="Traditional Arabic" w:hAnsi="Traditional Arabic" w:cs="Traditional Arabic"/>
          <w:sz w:val="28"/>
          <w:szCs w:val="28"/>
        </w:rPr>
        <w:t>.</w:t>
      </w:r>
    </w:p>
    <w:p w14:paraId="1F3BA113" w14:textId="77777777" w:rsidR="009E5520" w:rsidRPr="0045588C" w:rsidRDefault="0017061C" w:rsidP="003A0C40">
      <w:pPr>
        <w:spacing w:line="276" w:lineRule="auto"/>
        <w:jc w:val="both"/>
        <w:rPr>
          <w:rFonts w:ascii="Traditional Arabic" w:hAnsi="Traditional Arabic" w:cs="Traditional Arabic"/>
          <w:sz w:val="28"/>
          <w:szCs w:val="28"/>
          <w:rtl/>
          <w:lang w:val="fr-FR" w:bidi="ar-DZ"/>
        </w:rPr>
      </w:pPr>
      <w:r w:rsidRPr="009E3204">
        <w:rPr>
          <w:rFonts w:ascii="Traditional Arabic" w:hAnsi="Traditional Arabic" w:cs="Traditional Arabic" w:hint="cs"/>
          <w:b/>
          <w:bCs/>
          <w:sz w:val="32"/>
          <w:szCs w:val="32"/>
          <w:rtl/>
        </w:rPr>
        <w:t>ب</w:t>
      </w:r>
      <w:r w:rsidR="00DF6BD8" w:rsidRPr="009E3204">
        <w:rPr>
          <w:rFonts w:ascii="Traditional Arabic" w:hAnsi="Traditional Arabic" w:cs="Traditional Arabic" w:hint="cs"/>
          <w:b/>
          <w:bCs/>
          <w:sz w:val="32"/>
          <w:szCs w:val="32"/>
          <w:rtl/>
        </w:rPr>
        <w:t>.</w:t>
      </w:r>
      <w:r w:rsidR="009E5520" w:rsidRPr="009E3204">
        <w:rPr>
          <w:rFonts w:ascii="Traditional Arabic" w:hAnsi="Traditional Arabic" w:cs="Traditional Arabic"/>
          <w:b/>
          <w:bCs/>
          <w:sz w:val="32"/>
          <w:szCs w:val="32"/>
          <w:rtl/>
        </w:rPr>
        <w:t xml:space="preserve"> جودة الطالب الجامعي: </w:t>
      </w:r>
      <w:r w:rsidR="009E5520" w:rsidRPr="0045588C">
        <w:rPr>
          <w:rFonts w:ascii="Traditional Arabic" w:hAnsi="Traditional Arabic" w:cs="Traditional Arabic"/>
          <w:sz w:val="28"/>
          <w:szCs w:val="28"/>
          <w:rtl/>
        </w:rPr>
        <w:t>يعتبر</w:t>
      </w:r>
      <w:r w:rsidR="00DF6BD8">
        <w:rPr>
          <w:rFonts w:ascii="Traditional Arabic" w:hAnsi="Traditional Arabic" w:cs="Traditional Arabic" w:hint="cs"/>
          <w:sz w:val="28"/>
          <w:szCs w:val="28"/>
          <w:rtl/>
        </w:rPr>
        <w:t xml:space="preserve"> </w:t>
      </w:r>
      <w:r w:rsidR="009E5520" w:rsidRPr="0045588C">
        <w:rPr>
          <w:rFonts w:ascii="Traditional Arabic" w:hAnsi="Traditional Arabic" w:cs="Traditional Arabic"/>
          <w:sz w:val="28"/>
          <w:szCs w:val="28"/>
          <w:rtl/>
        </w:rPr>
        <w:t xml:space="preserve">الطالب الجامعي أهم عناصر العملية التعليمية، ولتحقيق جودة الطالب الجامعي </w:t>
      </w:r>
      <w:r>
        <w:rPr>
          <w:rFonts w:ascii="Traditional Arabic" w:hAnsi="Traditional Arabic" w:cs="Traditional Arabic" w:hint="cs"/>
          <w:sz w:val="28"/>
          <w:szCs w:val="28"/>
          <w:rtl/>
        </w:rPr>
        <w:t>لابد</w:t>
      </w:r>
      <w:r w:rsidR="009E5520" w:rsidRPr="0045588C">
        <w:rPr>
          <w:rFonts w:ascii="Traditional Arabic" w:hAnsi="Traditional Arabic" w:cs="Traditional Arabic"/>
          <w:sz w:val="28"/>
          <w:szCs w:val="28"/>
          <w:rtl/>
        </w:rPr>
        <w:t xml:space="preserve"> من:</w:t>
      </w:r>
    </w:p>
    <w:p w14:paraId="4D9F0C73" w14:textId="77777777" w:rsidR="00E352EC" w:rsidRPr="0017061C" w:rsidRDefault="009E5520" w:rsidP="003A0C40">
      <w:pPr>
        <w:pStyle w:val="ListParagraph"/>
        <w:numPr>
          <w:ilvl w:val="0"/>
          <w:numId w:val="35"/>
        </w:numPr>
        <w:spacing w:after="0"/>
        <w:jc w:val="both"/>
        <w:rPr>
          <w:rFonts w:ascii="Traditional Arabic" w:hAnsi="Traditional Arabic" w:cs="Traditional Arabic"/>
          <w:sz w:val="28"/>
          <w:szCs w:val="28"/>
          <w:rtl/>
        </w:rPr>
      </w:pPr>
      <w:r w:rsidRPr="0017061C">
        <w:rPr>
          <w:rFonts w:ascii="Traditional Arabic" w:hAnsi="Traditional Arabic" w:cs="Traditional Arabic"/>
          <w:sz w:val="28"/>
          <w:szCs w:val="28"/>
          <w:rtl/>
        </w:rPr>
        <w:t>العناية</w:t>
      </w:r>
      <w:r w:rsidR="00E352EC" w:rsidRPr="0017061C">
        <w:rPr>
          <w:rFonts w:ascii="Traditional Arabic" w:hAnsi="Traditional Arabic" w:cs="Traditional Arabic" w:hint="cs"/>
          <w:sz w:val="28"/>
          <w:szCs w:val="28"/>
          <w:rtl/>
        </w:rPr>
        <w:t xml:space="preserve"> </w:t>
      </w:r>
      <w:r w:rsidRPr="0017061C">
        <w:rPr>
          <w:rFonts w:ascii="Traditional Arabic" w:hAnsi="Traditional Arabic" w:cs="Traditional Arabic"/>
          <w:sz w:val="28"/>
          <w:szCs w:val="28"/>
          <w:rtl/>
        </w:rPr>
        <w:t>بنشاط</w:t>
      </w:r>
      <w:r w:rsidR="00E352EC" w:rsidRPr="0017061C">
        <w:rPr>
          <w:rFonts w:ascii="Traditional Arabic" w:hAnsi="Traditional Arabic" w:cs="Traditional Arabic" w:hint="cs"/>
          <w:sz w:val="28"/>
          <w:szCs w:val="28"/>
          <w:rtl/>
        </w:rPr>
        <w:t xml:space="preserve"> الإ</w:t>
      </w:r>
      <w:r w:rsidRPr="0017061C">
        <w:rPr>
          <w:rFonts w:ascii="Traditional Arabic" w:hAnsi="Traditional Arabic" w:cs="Traditional Arabic"/>
          <w:sz w:val="28"/>
          <w:szCs w:val="28"/>
          <w:rtl/>
        </w:rPr>
        <w:t>رشاد</w:t>
      </w:r>
      <w:r w:rsidR="00E352EC" w:rsidRPr="0017061C">
        <w:rPr>
          <w:rFonts w:ascii="Traditional Arabic" w:hAnsi="Traditional Arabic" w:cs="Traditional Arabic" w:hint="cs"/>
          <w:sz w:val="28"/>
          <w:szCs w:val="28"/>
          <w:rtl/>
        </w:rPr>
        <w:t xml:space="preserve"> الأ</w:t>
      </w:r>
      <w:r w:rsidRPr="0017061C">
        <w:rPr>
          <w:rFonts w:ascii="Traditional Arabic" w:hAnsi="Traditional Arabic" w:cs="Traditional Arabic"/>
          <w:sz w:val="28"/>
          <w:szCs w:val="28"/>
          <w:rtl/>
        </w:rPr>
        <w:t>كاديمي</w:t>
      </w:r>
      <w:r w:rsidR="00E352EC" w:rsidRPr="0017061C">
        <w:rPr>
          <w:rFonts w:ascii="Traditional Arabic" w:hAnsi="Traditional Arabic" w:cs="Traditional Arabic" w:hint="cs"/>
          <w:sz w:val="28"/>
          <w:szCs w:val="28"/>
          <w:rtl/>
        </w:rPr>
        <w:t xml:space="preserve"> </w:t>
      </w:r>
      <w:r w:rsidRPr="0017061C">
        <w:rPr>
          <w:rFonts w:ascii="Traditional Arabic" w:hAnsi="Traditional Arabic" w:cs="Traditional Arabic"/>
          <w:sz w:val="28"/>
          <w:szCs w:val="28"/>
          <w:rtl/>
        </w:rPr>
        <w:t>للطلبة</w:t>
      </w:r>
      <w:r w:rsidR="0017061C">
        <w:rPr>
          <w:rFonts w:ascii="Traditional Arabic" w:hAnsi="Traditional Arabic" w:cs="Traditional Arabic" w:hint="cs"/>
          <w:sz w:val="28"/>
          <w:szCs w:val="28"/>
          <w:rtl/>
        </w:rPr>
        <w:t>؛</w:t>
      </w:r>
    </w:p>
    <w:p w14:paraId="69AD7A9B" w14:textId="77777777" w:rsidR="00E352EC" w:rsidRPr="0017061C" w:rsidRDefault="00E352EC" w:rsidP="003A0C40">
      <w:pPr>
        <w:pStyle w:val="ListParagraph"/>
        <w:numPr>
          <w:ilvl w:val="0"/>
          <w:numId w:val="35"/>
        </w:numPr>
        <w:spacing w:after="0"/>
        <w:jc w:val="both"/>
        <w:rPr>
          <w:rFonts w:ascii="Traditional Arabic" w:hAnsi="Traditional Arabic" w:cs="Traditional Arabic"/>
          <w:sz w:val="28"/>
          <w:szCs w:val="28"/>
          <w:rtl/>
        </w:rPr>
      </w:pPr>
      <w:r w:rsidRPr="0017061C">
        <w:rPr>
          <w:rFonts w:ascii="Traditional Arabic" w:hAnsi="Traditional Arabic" w:cs="Traditional Arabic" w:hint="cs"/>
          <w:sz w:val="28"/>
          <w:szCs w:val="28"/>
          <w:rtl/>
        </w:rPr>
        <w:t>الإ</w:t>
      </w:r>
      <w:r w:rsidR="009E5520" w:rsidRPr="0017061C">
        <w:rPr>
          <w:rFonts w:ascii="Traditional Arabic" w:hAnsi="Traditional Arabic" w:cs="Traditional Arabic"/>
          <w:sz w:val="28"/>
          <w:szCs w:val="28"/>
          <w:rtl/>
        </w:rPr>
        <w:t>هتمام باتجاهات الطلبة نحو العملية التعليمية قبل التخرج</w:t>
      </w:r>
      <w:r w:rsidR="0017061C">
        <w:rPr>
          <w:rFonts w:ascii="Traditional Arabic" w:hAnsi="Traditional Arabic" w:cs="Traditional Arabic" w:hint="cs"/>
          <w:sz w:val="28"/>
          <w:szCs w:val="28"/>
          <w:rtl/>
        </w:rPr>
        <w:t>؛</w:t>
      </w:r>
    </w:p>
    <w:p w14:paraId="3F457C8D" w14:textId="77777777" w:rsidR="00E352EC" w:rsidRPr="0017061C" w:rsidRDefault="009E5520" w:rsidP="003A0C40">
      <w:pPr>
        <w:pStyle w:val="ListParagraph"/>
        <w:numPr>
          <w:ilvl w:val="0"/>
          <w:numId w:val="35"/>
        </w:numPr>
        <w:spacing w:after="0"/>
        <w:jc w:val="both"/>
        <w:rPr>
          <w:rFonts w:ascii="Traditional Arabic" w:hAnsi="Traditional Arabic" w:cs="Traditional Arabic"/>
          <w:sz w:val="28"/>
          <w:szCs w:val="28"/>
          <w:rtl/>
        </w:rPr>
      </w:pPr>
      <w:r w:rsidRPr="0017061C">
        <w:rPr>
          <w:rFonts w:ascii="Traditional Arabic" w:hAnsi="Traditional Arabic" w:cs="Traditional Arabic"/>
          <w:sz w:val="28"/>
          <w:szCs w:val="28"/>
          <w:rtl/>
        </w:rPr>
        <w:t>زيادة</w:t>
      </w:r>
      <w:r w:rsidR="00E352EC" w:rsidRPr="0017061C">
        <w:rPr>
          <w:rFonts w:ascii="Traditional Arabic" w:hAnsi="Traditional Arabic" w:cs="Traditional Arabic" w:hint="cs"/>
          <w:sz w:val="28"/>
          <w:szCs w:val="28"/>
          <w:rtl/>
        </w:rPr>
        <w:t xml:space="preserve"> </w:t>
      </w:r>
      <w:r w:rsidRPr="0017061C">
        <w:rPr>
          <w:rFonts w:ascii="Traditional Arabic" w:hAnsi="Traditional Arabic" w:cs="Traditional Arabic"/>
          <w:sz w:val="28"/>
          <w:szCs w:val="28"/>
          <w:rtl/>
        </w:rPr>
        <w:t>مشاركة</w:t>
      </w:r>
      <w:r w:rsidR="00E352EC" w:rsidRPr="0017061C">
        <w:rPr>
          <w:rFonts w:ascii="Traditional Arabic" w:hAnsi="Traditional Arabic" w:cs="Traditional Arabic" w:hint="cs"/>
          <w:sz w:val="28"/>
          <w:szCs w:val="28"/>
          <w:rtl/>
        </w:rPr>
        <w:t xml:space="preserve"> </w:t>
      </w:r>
      <w:r w:rsidRPr="0017061C">
        <w:rPr>
          <w:rFonts w:ascii="Traditional Arabic" w:hAnsi="Traditional Arabic" w:cs="Traditional Arabic"/>
          <w:sz w:val="28"/>
          <w:szCs w:val="28"/>
          <w:rtl/>
        </w:rPr>
        <w:t>الطلبة</w:t>
      </w:r>
      <w:r w:rsidR="00E352EC" w:rsidRPr="0017061C">
        <w:rPr>
          <w:rFonts w:ascii="Traditional Arabic" w:hAnsi="Traditional Arabic" w:cs="Traditional Arabic" w:hint="cs"/>
          <w:sz w:val="28"/>
          <w:szCs w:val="28"/>
          <w:rtl/>
        </w:rPr>
        <w:t xml:space="preserve"> </w:t>
      </w:r>
      <w:r w:rsidRPr="0017061C">
        <w:rPr>
          <w:rFonts w:ascii="Traditional Arabic" w:hAnsi="Traditional Arabic" w:cs="Traditional Arabic"/>
          <w:sz w:val="28"/>
          <w:szCs w:val="28"/>
          <w:rtl/>
        </w:rPr>
        <w:t>في</w:t>
      </w:r>
      <w:r w:rsidR="00E352EC" w:rsidRPr="0017061C">
        <w:rPr>
          <w:rFonts w:ascii="Traditional Arabic" w:hAnsi="Traditional Arabic" w:cs="Traditional Arabic" w:hint="cs"/>
          <w:sz w:val="28"/>
          <w:szCs w:val="28"/>
          <w:rtl/>
        </w:rPr>
        <w:t xml:space="preserve"> </w:t>
      </w:r>
      <w:r w:rsidRPr="0017061C">
        <w:rPr>
          <w:rFonts w:ascii="Traditional Arabic" w:hAnsi="Traditional Arabic" w:cs="Traditional Arabic"/>
          <w:sz w:val="28"/>
          <w:szCs w:val="28"/>
          <w:rtl/>
        </w:rPr>
        <w:t>اتخاذ</w:t>
      </w:r>
      <w:r w:rsidR="00E352EC" w:rsidRPr="0017061C">
        <w:rPr>
          <w:rFonts w:ascii="Traditional Arabic" w:hAnsi="Traditional Arabic" w:cs="Traditional Arabic" w:hint="cs"/>
          <w:sz w:val="28"/>
          <w:szCs w:val="28"/>
          <w:rtl/>
        </w:rPr>
        <w:t xml:space="preserve"> </w:t>
      </w:r>
      <w:r w:rsidRPr="0017061C">
        <w:rPr>
          <w:rFonts w:ascii="Traditional Arabic" w:hAnsi="Traditional Arabic" w:cs="Traditional Arabic"/>
          <w:sz w:val="28"/>
          <w:szCs w:val="28"/>
          <w:rtl/>
        </w:rPr>
        <w:t>القرارات ا</w:t>
      </w:r>
      <w:r w:rsidR="00E352EC" w:rsidRPr="0017061C">
        <w:rPr>
          <w:rFonts w:ascii="Traditional Arabic" w:hAnsi="Traditional Arabic" w:cs="Traditional Arabic" w:hint="cs"/>
          <w:sz w:val="28"/>
          <w:szCs w:val="28"/>
          <w:rtl/>
        </w:rPr>
        <w:t>لم</w:t>
      </w:r>
      <w:r w:rsidRPr="0017061C">
        <w:rPr>
          <w:rFonts w:ascii="Traditional Arabic" w:hAnsi="Traditional Arabic" w:cs="Traditional Arabic"/>
          <w:sz w:val="28"/>
          <w:szCs w:val="28"/>
          <w:rtl/>
        </w:rPr>
        <w:t>تعلقة</w:t>
      </w:r>
      <w:r w:rsidR="00E352EC" w:rsidRPr="0017061C">
        <w:rPr>
          <w:rFonts w:ascii="Traditional Arabic" w:hAnsi="Traditional Arabic" w:cs="Traditional Arabic" w:hint="cs"/>
          <w:sz w:val="28"/>
          <w:szCs w:val="28"/>
          <w:rtl/>
        </w:rPr>
        <w:t xml:space="preserve"> </w:t>
      </w:r>
      <w:r w:rsidR="0017061C">
        <w:rPr>
          <w:rFonts w:ascii="Traditional Arabic" w:hAnsi="Traditional Arabic" w:cs="Traditional Arabic"/>
          <w:sz w:val="28"/>
          <w:szCs w:val="28"/>
          <w:rtl/>
        </w:rPr>
        <w:t>بشؤونهم</w:t>
      </w:r>
      <w:r w:rsidR="0017061C">
        <w:rPr>
          <w:rFonts w:ascii="Traditional Arabic" w:hAnsi="Traditional Arabic" w:cs="Traditional Arabic" w:hint="cs"/>
          <w:sz w:val="28"/>
          <w:szCs w:val="28"/>
          <w:rtl/>
        </w:rPr>
        <w:t>؛</w:t>
      </w:r>
    </w:p>
    <w:p w14:paraId="67C80ACE" w14:textId="77777777" w:rsidR="009E5520" w:rsidRPr="0017061C" w:rsidRDefault="009E5520" w:rsidP="003A0C40">
      <w:pPr>
        <w:pStyle w:val="ListParagraph"/>
        <w:numPr>
          <w:ilvl w:val="0"/>
          <w:numId w:val="35"/>
        </w:numPr>
        <w:spacing w:after="0"/>
        <w:jc w:val="both"/>
        <w:rPr>
          <w:rFonts w:ascii="Traditional Arabic" w:hAnsi="Traditional Arabic" w:cs="Traditional Arabic"/>
          <w:sz w:val="28"/>
          <w:szCs w:val="28"/>
          <w:rtl/>
          <w:lang w:val="fr-FR" w:bidi="ar-DZ"/>
        </w:rPr>
      </w:pPr>
      <w:r w:rsidRPr="0017061C">
        <w:rPr>
          <w:rFonts w:ascii="Traditional Arabic" w:hAnsi="Traditional Arabic" w:cs="Traditional Arabic"/>
          <w:sz w:val="28"/>
          <w:szCs w:val="28"/>
          <w:rtl/>
        </w:rPr>
        <w:t>مساعدة الطالب في الحصول على عمل، ودراسة أسباب البطالة وخفض معدلها بين ا</w:t>
      </w:r>
      <w:r w:rsidR="00E352EC" w:rsidRPr="0017061C">
        <w:rPr>
          <w:rFonts w:ascii="Traditional Arabic" w:hAnsi="Traditional Arabic" w:cs="Traditional Arabic" w:hint="cs"/>
          <w:sz w:val="28"/>
          <w:szCs w:val="28"/>
          <w:rtl/>
        </w:rPr>
        <w:t>لم</w:t>
      </w:r>
      <w:r w:rsidRPr="0017061C">
        <w:rPr>
          <w:rFonts w:ascii="Traditional Arabic" w:hAnsi="Traditional Arabic" w:cs="Traditional Arabic"/>
          <w:sz w:val="28"/>
          <w:szCs w:val="28"/>
          <w:rtl/>
        </w:rPr>
        <w:t>تخرجين</w:t>
      </w:r>
      <w:r w:rsidR="0017061C">
        <w:rPr>
          <w:rFonts w:ascii="Traditional Arabic" w:hAnsi="Traditional Arabic" w:cs="Traditional Arabic" w:hint="cs"/>
          <w:sz w:val="28"/>
          <w:szCs w:val="28"/>
          <w:rtl/>
        </w:rPr>
        <w:t>؛</w:t>
      </w:r>
    </w:p>
    <w:p w14:paraId="00537C06" w14:textId="77777777" w:rsidR="00EE6B12" w:rsidRPr="0045588C" w:rsidRDefault="0017061C" w:rsidP="003A0C40">
      <w:pPr>
        <w:spacing w:line="276" w:lineRule="auto"/>
        <w:jc w:val="both"/>
        <w:rPr>
          <w:rFonts w:ascii="Traditional Arabic" w:hAnsi="Traditional Arabic" w:cs="Traditional Arabic"/>
          <w:sz w:val="28"/>
          <w:szCs w:val="28"/>
          <w:rtl/>
        </w:rPr>
      </w:pPr>
      <w:r w:rsidRPr="009E3204">
        <w:rPr>
          <w:rFonts w:ascii="Traditional Arabic" w:hAnsi="Traditional Arabic" w:cs="Traditional Arabic" w:hint="cs"/>
          <w:b/>
          <w:bCs/>
          <w:sz w:val="32"/>
          <w:szCs w:val="32"/>
          <w:rtl/>
        </w:rPr>
        <w:t>جـ</w:t>
      </w:r>
      <w:r w:rsidR="00E352EC" w:rsidRPr="009E3204">
        <w:rPr>
          <w:rFonts w:ascii="Traditional Arabic" w:hAnsi="Traditional Arabic" w:cs="Traditional Arabic" w:hint="cs"/>
          <w:b/>
          <w:bCs/>
          <w:sz w:val="32"/>
          <w:szCs w:val="32"/>
          <w:rtl/>
        </w:rPr>
        <w:t xml:space="preserve">. </w:t>
      </w:r>
      <w:r w:rsidR="009E5520" w:rsidRPr="009E3204">
        <w:rPr>
          <w:rFonts w:ascii="Traditional Arabic" w:hAnsi="Traditional Arabic" w:cs="Traditional Arabic"/>
          <w:b/>
          <w:bCs/>
          <w:sz w:val="32"/>
          <w:szCs w:val="32"/>
          <w:rtl/>
        </w:rPr>
        <w:t>جودة</w:t>
      </w:r>
      <w:r w:rsidR="00E352EC" w:rsidRPr="009E3204">
        <w:rPr>
          <w:rFonts w:ascii="Traditional Arabic" w:hAnsi="Traditional Arabic" w:cs="Traditional Arabic" w:hint="cs"/>
          <w:b/>
          <w:bCs/>
          <w:sz w:val="32"/>
          <w:szCs w:val="32"/>
          <w:rtl/>
        </w:rPr>
        <w:t xml:space="preserve"> </w:t>
      </w:r>
      <w:r w:rsidR="009E5520" w:rsidRPr="009E3204">
        <w:rPr>
          <w:rFonts w:ascii="Traditional Arabic" w:hAnsi="Traditional Arabic" w:cs="Traditional Arabic"/>
          <w:b/>
          <w:bCs/>
          <w:sz w:val="32"/>
          <w:szCs w:val="32"/>
          <w:rtl/>
        </w:rPr>
        <w:t>البرامج</w:t>
      </w:r>
      <w:r w:rsidR="00E352EC" w:rsidRPr="009E3204">
        <w:rPr>
          <w:rFonts w:ascii="Traditional Arabic" w:hAnsi="Traditional Arabic" w:cs="Traditional Arabic" w:hint="cs"/>
          <w:b/>
          <w:bCs/>
          <w:sz w:val="32"/>
          <w:szCs w:val="32"/>
          <w:rtl/>
        </w:rPr>
        <w:t xml:space="preserve"> </w:t>
      </w:r>
      <w:r w:rsidR="009E5520" w:rsidRPr="009E3204">
        <w:rPr>
          <w:rFonts w:ascii="Traditional Arabic" w:hAnsi="Traditional Arabic" w:cs="Traditional Arabic"/>
          <w:b/>
          <w:bCs/>
          <w:sz w:val="32"/>
          <w:szCs w:val="32"/>
          <w:rtl/>
        </w:rPr>
        <w:t>التعليمية</w:t>
      </w:r>
      <w:r w:rsidR="00E352EC" w:rsidRPr="009E3204">
        <w:rPr>
          <w:rFonts w:ascii="Traditional Arabic" w:hAnsi="Traditional Arabic" w:cs="Traditional Arabic" w:hint="cs"/>
          <w:b/>
          <w:bCs/>
          <w:sz w:val="32"/>
          <w:szCs w:val="32"/>
          <w:rtl/>
        </w:rPr>
        <w:t xml:space="preserve"> </w:t>
      </w:r>
      <w:r w:rsidR="009E5520" w:rsidRPr="009E3204">
        <w:rPr>
          <w:rFonts w:ascii="Traditional Arabic" w:hAnsi="Traditional Arabic" w:cs="Traditional Arabic"/>
          <w:b/>
          <w:bCs/>
          <w:sz w:val="32"/>
          <w:szCs w:val="32"/>
          <w:rtl/>
        </w:rPr>
        <w:t>وطرق</w:t>
      </w:r>
      <w:r w:rsidR="00E352EC" w:rsidRPr="009E3204">
        <w:rPr>
          <w:rFonts w:ascii="Traditional Arabic" w:hAnsi="Traditional Arabic" w:cs="Traditional Arabic" w:hint="cs"/>
          <w:b/>
          <w:bCs/>
          <w:sz w:val="32"/>
          <w:szCs w:val="32"/>
          <w:rtl/>
        </w:rPr>
        <w:t xml:space="preserve"> </w:t>
      </w:r>
      <w:r w:rsidR="009E5520" w:rsidRPr="009E3204">
        <w:rPr>
          <w:rFonts w:ascii="Traditional Arabic" w:hAnsi="Traditional Arabic" w:cs="Traditional Arabic"/>
          <w:b/>
          <w:bCs/>
          <w:sz w:val="32"/>
          <w:szCs w:val="32"/>
          <w:rtl/>
        </w:rPr>
        <w:t>التدريس:</w:t>
      </w:r>
      <w:r w:rsidR="00E352EC" w:rsidRPr="009E3204">
        <w:rPr>
          <w:rFonts w:ascii="Traditional Arabic" w:hAnsi="Traditional Arabic" w:cs="Traditional Arabic" w:hint="cs"/>
          <w:sz w:val="32"/>
          <w:szCs w:val="32"/>
          <w:rtl/>
        </w:rPr>
        <w:t xml:space="preserve"> </w:t>
      </w:r>
      <w:r w:rsidR="009E5520" w:rsidRPr="0045588C">
        <w:rPr>
          <w:rFonts w:ascii="Traditional Arabic" w:hAnsi="Traditional Arabic" w:cs="Traditional Arabic"/>
          <w:sz w:val="28"/>
          <w:szCs w:val="28"/>
          <w:rtl/>
        </w:rPr>
        <w:t>وا</w:t>
      </w:r>
      <w:r w:rsidR="00E352EC">
        <w:rPr>
          <w:rFonts w:ascii="Traditional Arabic" w:hAnsi="Traditional Arabic" w:cs="Traditional Arabic" w:hint="cs"/>
          <w:sz w:val="28"/>
          <w:szCs w:val="28"/>
          <w:rtl/>
        </w:rPr>
        <w:t>لم</w:t>
      </w:r>
      <w:r w:rsidR="009E5520" w:rsidRPr="0045588C">
        <w:rPr>
          <w:rFonts w:ascii="Traditional Arabic" w:hAnsi="Traditional Arabic" w:cs="Traditional Arabic"/>
          <w:sz w:val="28"/>
          <w:szCs w:val="28"/>
          <w:rtl/>
        </w:rPr>
        <w:t xml:space="preserve">قصود بجودة البرامج التعليمية" تلك البرامج التي تتميز بشموليتها ومرونتها واستيعابها </w:t>
      </w:r>
      <w:r w:rsidR="00E352EC">
        <w:rPr>
          <w:rFonts w:ascii="Traditional Arabic" w:hAnsi="Traditional Arabic" w:cs="Traditional Arabic" w:hint="cs"/>
          <w:sz w:val="28"/>
          <w:szCs w:val="28"/>
          <w:rtl/>
        </w:rPr>
        <w:t>لم</w:t>
      </w:r>
      <w:r w:rsidR="009E5520" w:rsidRPr="0045588C">
        <w:rPr>
          <w:rFonts w:ascii="Traditional Arabic" w:hAnsi="Traditional Arabic" w:cs="Traditional Arabic"/>
          <w:sz w:val="28"/>
          <w:szCs w:val="28"/>
          <w:rtl/>
        </w:rPr>
        <w:t>ختلف التحديات العلمية وا</w:t>
      </w:r>
      <w:r w:rsidR="00E352EC">
        <w:rPr>
          <w:rFonts w:ascii="Traditional Arabic" w:hAnsi="Traditional Arabic" w:cs="Traditional Arabic" w:hint="cs"/>
          <w:sz w:val="28"/>
          <w:szCs w:val="28"/>
          <w:rtl/>
        </w:rPr>
        <w:t>لم</w:t>
      </w:r>
      <w:r w:rsidR="009E5520" w:rsidRPr="0045588C">
        <w:rPr>
          <w:rFonts w:ascii="Traditional Arabic" w:hAnsi="Traditional Arabic" w:cs="Traditional Arabic"/>
          <w:sz w:val="28"/>
          <w:szCs w:val="28"/>
          <w:rtl/>
        </w:rPr>
        <w:t>عرفية ومدى تطويرها بما يتناسب مع ا</w:t>
      </w:r>
      <w:r w:rsidR="00E352EC">
        <w:rPr>
          <w:rFonts w:ascii="Traditional Arabic" w:hAnsi="Traditional Arabic" w:cs="Traditional Arabic" w:hint="cs"/>
          <w:sz w:val="28"/>
          <w:szCs w:val="28"/>
          <w:rtl/>
        </w:rPr>
        <w:t>لم</w:t>
      </w:r>
      <w:r w:rsidR="009E5520" w:rsidRPr="0045588C">
        <w:rPr>
          <w:rFonts w:ascii="Traditional Arabic" w:hAnsi="Traditional Arabic" w:cs="Traditional Arabic"/>
          <w:sz w:val="28"/>
          <w:szCs w:val="28"/>
          <w:rtl/>
        </w:rPr>
        <w:t xml:space="preserve">تغيرات العامة، وإسهامها في تكوين الشخصية </w:t>
      </w:r>
      <w:r w:rsidR="00E352EC">
        <w:rPr>
          <w:rFonts w:ascii="Traditional Arabic" w:hAnsi="Traditional Arabic" w:cs="Traditional Arabic" w:hint="cs"/>
          <w:sz w:val="28"/>
          <w:szCs w:val="28"/>
          <w:rtl/>
        </w:rPr>
        <w:t>الم</w:t>
      </w:r>
      <w:r w:rsidR="009E5520" w:rsidRPr="0045588C">
        <w:rPr>
          <w:rFonts w:ascii="Traditional Arabic" w:hAnsi="Traditional Arabic" w:cs="Traditional Arabic"/>
          <w:sz w:val="28"/>
          <w:szCs w:val="28"/>
          <w:rtl/>
        </w:rPr>
        <w:t xml:space="preserve">تكاملة، </w:t>
      </w:r>
      <w:r w:rsidR="00E352EC">
        <w:rPr>
          <w:rFonts w:ascii="Traditional Arabic" w:hAnsi="Traditional Arabic" w:cs="Traditional Arabic" w:hint="cs"/>
          <w:sz w:val="28"/>
          <w:szCs w:val="28"/>
          <w:rtl/>
        </w:rPr>
        <w:t>الأمر</w:t>
      </w:r>
      <w:r w:rsidR="009E5520" w:rsidRPr="0045588C">
        <w:rPr>
          <w:rFonts w:ascii="Traditional Arabic" w:hAnsi="Traditional Arabic" w:cs="Traditional Arabic"/>
          <w:sz w:val="28"/>
          <w:szCs w:val="28"/>
          <w:rtl/>
        </w:rPr>
        <w:t xml:space="preserve"> الذي من شأنه أن يجعل طرق تدريسها بعيدة تماما عن التلقين ومثيرة </w:t>
      </w:r>
      <w:r w:rsidR="00E352EC">
        <w:rPr>
          <w:rFonts w:ascii="Traditional Arabic" w:hAnsi="Traditional Arabic" w:cs="Traditional Arabic" w:hint="cs"/>
          <w:sz w:val="28"/>
          <w:szCs w:val="28"/>
          <w:rtl/>
        </w:rPr>
        <w:t>الأ</w:t>
      </w:r>
      <w:r w:rsidR="009E5520" w:rsidRPr="0045588C">
        <w:rPr>
          <w:rFonts w:ascii="Traditional Arabic" w:hAnsi="Traditional Arabic" w:cs="Traditional Arabic"/>
          <w:sz w:val="28"/>
          <w:szCs w:val="28"/>
          <w:rtl/>
        </w:rPr>
        <w:t xml:space="preserve">فكار وعقول الطلبة من </w:t>
      </w:r>
      <w:r w:rsidR="00E352EC">
        <w:rPr>
          <w:rFonts w:ascii="Traditional Arabic" w:hAnsi="Traditional Arabic" w:cs="Traditional Arabic" w:hint="cs"/>
          <w:sz w:val="28"/>
          <w:szCs w:val="28"/>
          <w:rtl/>
        </w:rPr>
        <w:t>خلال</w:t>
      </w:r>
      <w:r w:rsidR="009E5520" w:rsidRPr="0045588C">
        <w:rPr>
          <w:rFonts w:ascii="Traditional Arabic" w:hAnsi="Traditional Arabic" w:cs="Traditional Arabic"/>
          <w:sz w:val="28"/>
          <w:szCs w:val="28"/>
          <w:rtl/>
        </w:rPr>
        <w:t xml:space="preserve"> ا</w:t>
      </w:r>
      <w:r w:rsidR="00E352EC">
        <w:rPr>
          <w:rFonts w:ascii="Traditional Arabic" w:hAnsi="Traditional Arabic" w:cs="Traditional Arabic" w:hint="cs"/>
          <w:sz w:val="28"/>
          <w:szCs w:val="28"/>
          <w:rtl/>
        </w:rPr>
        <w:t>لم</w:t>
      </w:r>
      <w:r w:rsidR="009E5520" w:rsidRPr="0045588C">
        <w:rPr>
          <w:rFonts w:ascii="Traditional Arabic" w:hAnsi="Traditional Arabic" w:cs="Traditional Arabic"/>
          <w:sz w:val="28"/>
          <w:szCs w:val="28"/>
          <w:rtl/>
        </w:rPr>
        <w:t>مارسات</w:t>
      </w:r>
      <w:r w:rsidR="00E352EC">
        <w:rPr>
          <w:rFonts w:ascii="Traditional Arabic" w:hAnsi="Traditional Arabic" w:cs="Traditional Arabic" w:hint="cs"/>
          <w:sz w:val="28"/>
          <w:szCs w:val="28"/>
          <w:rtl/>
        </w:rPr>
        <w:t xml:space="preserve"> </w:t>
      </w:r>
      <w:r w:rsidR="009E5520" w:rsidRPr="0045588C">
        <w:rPr>
          <w:rFonts w:ascii="Traditional Arabic" w:hAnsi="Traditional Arabic" w:cs="Traditional Arabic"/>
          <w:sz w:val="28"/>
          <w:szCs w:val="28"/>
          <w:rtl/>
        </w:rPr>
        <w:t>التطبيقية</w:t>
      </w:r>
      <w:r w:rsidR="00E352EC">
        <w:rPr>
          <w:rFonts w:ascii="Traditional Arabic" w:hAnsi="Traditional Arabic" w:cs="Traditional Arabic" w:hint="cs"/>
          <w:sz w:val="28"/>
          <w:szCs w:val="28"/>
          <w:rtl/>
        </w:rPr>
        <w:t xml:space="preserve"> </w:t>
      </w:r>
      <w:r w:rsidR="009E5520" w:rsidRPr="0045588C">
        <w:rPr>
          <w:rFonts w:ascii="Traditional Arabic" w:hAnsi="Traditional Arabic" w:cs="Traditional Arabic"/>
          <w:sz w:val="28"/>
          <w:szCs w:val="28"/>
          <w:rtl/>
        </w:rPr>
        <w:t>لتلك البرامج وطرق تدريسها</w:t>
      </w:r>
      <w:r w:rsidR="009E5520" w:rsidRPr="0045588C">
        <w:rPr>
          <w:rFonts w:ascii="Traditional Arabic" w:hAnsi="Traditional Arabic" w:cs="Traditional Arabic"/>
          <w:sz w:val="28"/>
          <w:szCs w:val="28"/>
        </w:rPr>
        <w:t>"</w:t>
      </w:r>
    </w:p>
    <w:p w14:paraId="1DC996F9" w14:textId="77777777" w:rsidR="009E5520" w:rsidRPr="0045588C" w:rsidRDefault="0017061C" w:rsidP="003A0C40">
      <w:pPr>
        <w:spacing w:line="276" w:lineRule="auto"/>
        <w:ind w:firstLine="720"/>
        <w:jc w:val="both"/>
        <w:rPr>
          <w:rFonts w:ascii="Traditional Arabic" w:hAnsi="Traditional Arabic" w:cs="Traditional Arabic"/>
          <w:sz w:val="28"/>
          <w:szCs w:val="28"/>
          <w:rtl/>
        </w:rPr>
      </w:pPr>
      <w:r>
        <w:rPr>
          <w:rFonts w:ascii="Traditional Arabic" w:hAnsi="Traditional Arabic" w:cs="Traditional Arabic" w:hint="cs"/>
          <w:sz w:val="28"/>
          <w:szCs w:val="28"/>
          <w:rtl/>
        </w:rPr>
        <w:lastRenderedPageBreak/>
        <w:t xml:space="preserve">حيث أن </w:t>
      </w:r>
      <w:r w:rsidR="00E352EC">
        <w:rPr>
          <w:rFonts w:ascii="Traditional Arabic" w:hAnsi="Traditional Arabic" w:cs="Traditional Arabic"/>
          <w:sz w:val="28"/>
          <w:szCs w:val="28"/>
          <w:rtl/>
        </w:rPr>
        <w:t>فلسفة نظام ل.م.</w:t>
      </w:r>
      <w:r w:rsidR="00E352EC">
        <w:rPr>
          <w:rFonts w:ascii="Traditional Arabic" w:hAnsi="Traditional Arabic" w:cs="Traditional Arabic" w:hint="cs"/>
          <w:sz w:val="28"/>
          <w:szCs w:val="28"/>
          <w:rtl/>
        </w:rPr>
        <w:t>د</w:t>
      </w:r>
      <w:r w:rsidR="009E5520" w:rsidRPr="0045588C">
        <w:rPr>
          <w:rFonts w:ascii="Traditional Arabic" w:hAnsi="Traditional Arabic" w:cs="Traditional Arabic"/>
          <w:sz w:val="28"/>
          <w:szCs w:val="28"/>
          <w:rtl/>
        </w:rPr>
        <w:t xml:space="preserve"> انتقلت بعضو هيئة التدريس من أستاذ تقليدي مسيطر، وملقن للدروس، إلى أستاذ منفرد غير نمطي، ممارس للتفكير الناقد، إلى أستاذ عصري قائد للطلبة،</w:t>
      </w:r>
      <w:r w:rsidR="00E352EC">
        <w:rPr>
          <w:rFonts w:ascii="Traditional Arabic" w:hAnsi="Traditional Arabic" w:cs="Traditional Arabic" w:hint="cs"/>
          <w:sz w:val="28"/>
          <w:szCs w:val="28"/>
          <w:rtl/>
        </w:rPr>
        <w:t xml:space="preserve"> </w:t>
      </w:r>
      <w:r w:rsidR="00E352EC">
        <w:rPr>
          <w:rFonts w:ascii="Traditional Arabic" w:hAnsi="Traditional Arabic" w:cs="Traditional Arabic"/>
          <w:sz w:val="28"/>
          <w:szCs w:val="28"/>
          <w:rtl/>
        </w:rPr>
        <w:t>وصديق واع</w:t>
      </w:r>
      <w:r w:rsidR="00E352EC">
        <w:rPr>
          <w:rFonts w:ascii="Traditional Arabic" w:hAnsi="Traditional Arabic" w:cs="Traditional Arabic" w:hint="cs"/>
          <w:sz w:val="28"/>
          <w:szCs w:val="28"/>
          <w:rtl/>
        </w:rPr>
        <w:t xml:space="preserve"> ل</w:t>
      </w:r>
      <w:r w:rsidR="009E5520" w:rsidRPr="0045588C">
        <w:rPr>
          <w:rFonts w:ascii="Traditional Arabic" w:hAnsi="Traditional Arabic" w:cs="Traditional Arabic"/>
          <w:sz w:val="28"/>
          <w:szCs w:val="28"/>
          <w:rtl/>
        </w:rPr>
        <w:t>هم،</w:t>
      </w:r>
      <w:r w:rsidR="00E352EC">
        <w:rPr>
          <w:rFonts w:ascii="Traditional Arabic" w:hAnsi="Traditional Arabic" w:cs="Traditional Arabic" w:hint="cs"/>
          <w:sz w:val="28"/>
          <w:szCs w:val="28"/>
          <w:rtl/>
        </w:rPr>
        <w:t xml:space="preserve"> </w:t>
      </w:r>
      <w:r w:rsidR="009E5520" w:rsidRPr="0045588C">
        <w:rPr>
          <w:rFonts w:ascii="Traditional Arabic" w:hAnsi="Traditional Arabic" w:cs="Traditional Arabic"/>
          <w:sz w:val="28"/>
          <w:szCs w:val="28"/>
          <w:rtl/>
        </w:rPr>
        <w:t>ومحاور</w:t>
      </w:r>
      <w:r w:rsidR="00E352EC">
        <w:rPr>
          <w:rFonts w:ascii="Traditional Arabic" w:hAnsi="Traditional Arabic" w:cs="Traditional Arabic" w:hint="cs"/>
          <w:sz w:val="28"/>
          <w:szCs w:val="28"/>
          <w:rtl/>
        </w:rPr>
        <w:t xml:space="preserve"> </w:t>
      </w:r>
      <w:r w:rsidR="009E5520" w:rsidRPr="0045588C">
        <w:rPr>
          <w:rFonts w:ascii="Traditional Arabic" w:hAnsi="Traditional Arabic" w:cs="Traditional Arabic"/>
          <w:sz w:val="28"/>
          <w:szCs w:val="28"/>
          <w:rtl/>
        </w:rPr>
        <w:t>ومناقش</w:t>
      </w:r>
      <w:r w:rsidR="00E352EC">
        <w:rPr>
          <w:rFonts w:ascii="Traditional Arabic" w:hAnsi="Traditional Arabic" w:cs="Traditional Arabic" w:hint="cs"/>
          <w:sz w:val="28"/>
          <w:szCs w:val="28"/>
          <w:rtl/>
        </w:rPr>
        <w:t xml:space="preserve"> </w:t>
      </w:r>
      <w:r w:rsidR="009E5520" w:rsidRPr="0045588C">
        <w:rPr>
          <w:rFonts w:ascii="Traditional Arabic" w:hAnsi="Traditional Arabic" w:cs="Traditional Arabic"/>
          <w:sz w:val="28"/>
          <w:szCs w:val="28"/>
          <w:rtl/>
        </w:rPr>
        <w:t>للمعلومات،</w:t>
      </w:r>
      <w:r w:rsidR="00E352EC">
        <w:rPr>
          <w:rFonts w:ascii="Traditional Arabic" w:hAnsi="Traditional Arabic" w:cs="Traditional Arabic" w:hint="cs"/>
          <w:sz w:val="28"/>
          <w:szCs w:val="28"/>
          <w:rtl/>
        </w:rPr>
        <w:t xml:space="preserve"> </w:t>
      </w:r>
      <w:r w:rsidR="00E352EC">
        <w:rPr>
          <w:rFonts w:ascii="Traditional Arabic" w:hAnsi="Traditional Arabic" w:cs="Traditional Arabic"/>
          <w:sz w:val="28"/>
          <w:szCs w:val="28"/>
          <w:rtl/>
        </w:rPr>
        <w:t>ومبدع ومبتكر و</w:t>
      </w:r>
      <w:r w:rsidR="00E352EC">
        <w:rPr>
          <w:rFonts w:ascii="Traditional Arabic" w:hAnsi="Traditional Arabic" w:cs="Traditional Arabic" w:hint="cs"/>
          <w:sz w:val="28"/>
          <w:szCs w:val="28"/>
          <w:rtl/>
        </w:rPr>
        <w:t>لا</w:t>
      </w:r>
      <w:r w:rsidR="005E3A2E">
        <w:rPr>
          <w:rFonts w:ascii="Traditional Arabic" w:hAnsi="Traditional Arabic" w:cs="Traditional Arabic" w:hint="cs"/>
          <w:sz w:val="28"/>
          <w:szCs w:val="28"/>
          <w:rtl/>
        </w:rPr>
        <w:t>ب</w:t>
      </w:r>
      <w:r w:rsidR="009E5520" w:rsidRPr="0045588C">
        <w:rPr>
          <w:rFonts w:ascii="Traditional Arabic" w:hAnsi="Traditional Arabic" w:cs="Traditional Arabic"/>
          <w:sz w:val="28"/>
          <w:szCs w:val="28"/>
          <w:rtl/>
        </w:rPr>
        <w:t>د أن تتصف البرامج التعليمية بالخصائص التالية</w:t>
      </w:r>
      <w:r w:rsidR="00E352EC">
        <w:rPr>
          <w:rFonts w:ascii="Traditional Arabic" w:hAnsi="Traditional Arabic" w:cs="Traditional Arabic" w:hint="cs"/>
          <w:sz w:val="28"/>
          <w:szCs w:val="28"/>
          <w:rtl/>
        </w:rPr>
        <w:t>:</w:t>
      </w:r>
    </w:p>
    <w:p w14:paraId="59B1890D" w14:textId="77777777" w:rsidR="00E352EC" w:rsidRPr="0017061C" w:rsidRDefault="00E352EC" w:rsidP="003A0C40">
      <w:pPr>
        <w:pStyle w:val="ListParagraph"/>
        <w:numPr>
          <w:ilvl w:val="0"/>
          <w:numId w:val="36"/>
        </w:numPr>
        <w:spacing w:after="0"/>
        <w:jc w:val="both"/>
        <w:rPr>
          <w:rFonts w:ascii="Traditional Arabic" w:hAnsi="Traditional Arabic" w:cs="Traditional Arabic"/>
          <w:sz w:val="28"/>
          <w:szCs w:val="28"/>
          <w:rtl/>
        </w:rPr>
      </w:pPr>
      <w:r w:rsidRPr="0017061C">
        <w:rPr>
          <w:rFonts w:ascii="Traditional Arabic" w:hAnsi="Traditional Arabic" w:cs="Traditional Arabic" w:hint="cs"/>
          <w:sz w:val="28"/>
          <w:szCs w:val="28"/>
          <w:rtl/>
        </w:rPr>
        <w:t>ملائم</w:t>
      </w:r>
      <w:r w:rsidR="009E5520" w:rsidRPr="0017061C">
        <w:rPr>
          <w:rFonts w:ascii="Traditional Arabic" w:hAnsi="Traditional Arabic" w:cs="Traditional Arabic"/>
          <w:sz w:val="28"/>
          <w:szCs w:val="28"/>
          <w:rtl/>
        </w:rPr>
        <w:t xml:space="preserve">تها </w:t>
      </w:r>
      <w:r w:rsidRPr="0017061C">
        <w:rPr>
          <w:rFonts w:ascii="Traditional Arabic" w:hAnsi="Traditional Arabic" w:cs="Traditional Arabic" w:hint="cs"/>
          <w:sz w:val="28"/>
          <w:szCs w:val="28"/>
          <w:rtl/>
        </w:rPr>
        <w:t>لإح</w:t>
      </w:r>
      <w:r w:rsidR="009E5520" w:rsidRPr="0017061C">
        <w:rPr>
          <w:rFonts w:ascii="Traditional Arabic" w:hAnsi="Traditional Arabic" w:cs="Traditional Arabic"/>
          <w:sz w:val="28"/>
          <w:szCs w:val="28"/>
          <w:rtl/>
        </w:rPr>
        <w:t>تياجات</w:t>
      </w:r>
      <w:r w:rsidRPr="0017061C">
        <w:rPr>
          <w:rFonts w:ascii="Traditional Arabic" w:hAnsi="Traditional Arabic" w:cs="Traditional Arabic" w:hint="cs"/>
          <w:sz w:val="28"/>
          <w:szCs w:val="28"/>
          <w:rtl/>
        </w:rPr>
        <w:t xml:space="preserve"> </w:t>
      </w:r>
      <w:r w:rsidR="009E5520" w:rsidRPr="0017061C">
        <w:rPr>
          <w:rFonts w:ascii="Traditional Arabic" w:hAnsi="Traditional Arabic" w:cs="Traditional Arabic"/>
          <w:sz w:val="28"/>
          <w:szCs w:val="28"/>
          <w:rtl/>
        </w:rPr>
        <w:t>الطالب</w:t>
      </w:r>
      <w:r w:rsidRPr="0017061C">
        <w:rPr>
          <w:rFonts w:ascii="Traditional Arabic" w:hAnsi="Traditional Arabic" w:cs="Traditional Arabic" w:hint="cs"/>
          <w:sz w:val="28"/>
          <w:szCs w:val="28"/>
          <w:rtl/>
        </w:rPr>
        <w:t xml:space="preserve"> </w:t>
      </w:r>
      <w:r w:rsidR="009E5520" w:rsidRPr="0017061C">
        <w:rPr>
          <w:rFonts w:ascii="Traditional Arabic" w:hAnsi="Traditional Arabic" w:cs="Traditional Arabic"/>
          <w:sz w:val="28"/>
          <w:szCs w:val="28"/>
          <w:rtl/>
        </w:rPr>
        <w:t>من جهة</w:t>
      </w:r>
      <w:r w:rsidRPr="0017061C">
        <w:rPr>
          <w:rFonts w:ascii="Traditional Arabic" w:hAnsi="Traditional Arabic" w:cs="Traditional Arabic" w:hint="cs"/>
          <w:sz w:val="28"/>
          <w:szCs w:val="28"/>
          <w:rtl/>
        </w:rPr>
        <w:t xml:space="preserve"> </w:t>
      </w:r>
      <w:r w:rsidR="009E5520" w:rsidRPr="0017061C">
        <w:rPr>
          <w:rFonts w:ascii="Traditional Arabic" w:hAnsi="Traditional Arabic" w:cs="Traditional Arabic"/>
          <w:sz w:val="28"/>
          <w:szCs w:val="28"/>
          <w:rtl/>
        </w:rPr>
        <w:t>وسوق العمل وا</w:t>
      </w:r>
      <w:r w:rsidRPr="0017061C">
        <w:rPr>
          <w:rFonts w:ascii="Traditional Arabic" w:hAnsi="Traditional Arabic" w:cs="Traditional Arabic" w:hint="cs"/>
          <w:sz w:val="28"/>
          <w:szCs w:val="28"/>
          <w:rtl/>
        </w:rPr>
        <w:t>لم</w:t>
      </w:r>
      <w:r w:rsidR="009E5520" w:rsidRPr="0017061C">
        <w:rPr>
          <w:rFonts w:ascii="Traditional Arabic" w:hAnsi="Traditional Arabic" w:cs="Traditional Arabic"/>
          <w:sz w:val="28"/>
          <w:szCs w:val="28"/>
          <w:rtl/>
        </w:rPr>
        <w:t>جتمع</w:t>
      </w:r>
      <w:r w:rsidRPr="0017061C">
        <w:rPr>
          <w:rFonts w:ascii="Traditional Arabic" w:hAnsi="Traditional Arabic" w:cs="Traditional Arabic" w:hint="cs"/>
          <w:sz w:val="28"/>
          <w:szCs w:val="28"/>
          <w:rtl/>
        </w:rPr>
        <w:t xml:space="preserve"> </w:t>
      </w:r>
      <w:r w:rsidR="009E5520" w:rsidRPr="0017061C">
        <w:rPr>
          <w:rFonts w:ascii="Traditional Arabic" w:hAnsi="Traditional Arabic" w:cs="Traditional Arabic"/>
          <w:sz w:val="28"/>
          <w:szCs w:val="28"/>
          <w:rtl/>
        </w:rPr>
        <w:t>من جهة</w:t>
      </w:r>
      <w:r w:rsidRPr="0017061C">
        <w:rPr>
          <w:rFonts w:ascii="Traditional Arabic" w:hAnsi="Traditional Arabic" w:cs="Traditional Arabic" w:hint="cs"/>
          <w:sz w:val="28"/>
          <w:szCs w:val="28"/>
          <w:rtl/>
        </w:rPr>
        <w:t xml:space="preserve"> </w:t>
      </w:r>
      <w:r w:rsidR="009E5520" w:rsidRPr="0017061C">
        <w:rPr>
          <w:rFonts w:ascii="Traditional Arabic" w:hAnsi="Traditional Arabic" w:cs="Traditional Arabic"/>
          <w:sz w:val="28"/>
          <w:szCs w:val="28"/>
          <w:rtl/>
        </w:rPr>
        <w:t>أخرى</w:t>
      </w:r>
      <w:r w:rsidR="0017061C">
        <w:rPr>
          <w:rFonts w:ascii="Traditional Arabic" w:hAnsi="Traditional Arabic" w:cs="Traditional Arabic" w:hint="cs"/>
          <w:sz w:val="28"/>
          <w:szCs w:val="28"/>
          <w:rtl/>
        </w:rPr>
        <w:t>؛</w:t>
      </w:r>
    </w:p>
    <w:p w14:paraId="0AE3A19A" w14:textId="77777777" w:rsidR="0017061C" w:rsidRPr="0017061C" w:rsidRDefault="009E5520" w:rsidP="003A0C40">
      <w:pPr>
        <w:pStyle w:val="ListParagraph"/>
        <w:numPr>
          <w:ilvl w:val="0"/>
          <w:numId w:val="36"/>
        </w:numPr>
        <w:spacing w:after="0"/>
        <w:jc w:val="both"/>
        <w:rPr>
          <w:rFonts w:ascii="Traditional Arabic" w:hAnsi="Traditional Arabic" w:cs="Traditional Arabic"/>
          <w:sz w:val="28"/>
          <w:szCs w:val="28"/>
          <w:rtl/>
        </w:rPr>
      </w:pPr>
      <w:r w:rsidRPr="0017061C">
        <w:rPr>
          <w:rFonts w:ascii="Traditional Arabic" w:hAnsi="Traditional Arabic" w:cs="Traditional Arabic"/>
          <w:sz w:val="28"/>
          <w:szCs w:val="28"/>
          <w:rtl/>
        </w:rPr>
        <w:t>قدرتها على</w:t>
      </w:r>
      <w:r w:rsidR="00E352EC" w:rsidRPr="0017061C">
        <w:rPr>
          <w:rFonts w:ascii="Traditional Arabic" w:hAnsi="Traditional Arabic" w:cs="Traditional Arabic" w:hint="cs"/>
          <w:sz w:val="28"/>
          <w:szCs w:val="28"/>
          <w:rtl/>
        </w:rPr>
        <w:t xml:space="preserve"> </w:t>
      </w:r>
      <w:r w:rsidRPr="0017061C">
        <w:rPr>
          <w:rFonts w:ascii="Traditional Arabic" w:hAnsi="Traditional Arabic" w:cs="Traditional Arabic"/>
          <w:sz w:val="28"/>
          <w:szCs w:val="28"/>
          <w:rtl/>
        </w:rPr>
        <w:t>ربط الطالب</w:t>
      </w:r>
      <w:r w:rsidR="00E352EC" w:rsidRPr="0017061C">
        <w:rPr>
          <w:rFonts w:ascii="Traditional Arabic" w:hAnsi="Traditional Arabic" w:cs="Traditional Arabic" w:hint="cs"/>
          <w:sz w:val="28"/>
          <w:szCs w:val="28"/>
          <w:rtl/>
        </w:rPr>
        <w:t xml:space="preserve"> </w:t>
      </w:r>
      <w:r w:rsidRPr="0017061C">
        <w:rPr>
          <w:rFonts w:ascii="Traditional Arabic" w:hAnsi="Traditional Arabic" w:cs="Traditional Arabic"/>
          <w:sz w:val="28"/>
          <w:szCs w:val="28"/>
          <w:rtl/>
        </w:rPr>
        <w:t>بواقعها</w:t>
      </w:r>
      <w:r w:rsidR="00E352EC" w:rsidRPr="0017061C">
        <w:rPr>
          <w:rFonts w:ascii="Traditional Arabic" w:hAnsi="Traditional Arabic" w:cs="Traditional Arabic" w:hint="cs"/>
          <w:sz w:val="28"/>
          <w:szCs w:val="28"/>
          <w:rtl/>
        </w:rPr>
        <w:t xml:space="preserve"> الم</w:t>
      </w:r>
      <w:r w:rsidRPr="0017061C">
        <w:rPr>
          <w:rFonts w:ascii="Traditional Arabic" w:hAnsi="Traditional Arabic" w:cs="Traditional Arabic"/>
          <w:sz w:val="28"/>
          <w:szCs w:val="28"/>
          <w:rtl/>
        </w:rPr>
        <w:t>عاش</w:t>
      </w:r>
      <w:r w:rsidRPr="0017061C">
        <w:rPr>
          <w:rFonts w:ascii="Traditional Arabic" w:hAnsi="Traditional Arabic" w:cs="Traditional Arabic"/>
          <w:sz w:val="28"/>
          <w:szCs w:val="28"/>
        </w:rPr>
        <w:t xml:space="preserve"> </w:t>
      </w:r>
      <w:r w:rsidR="0017061C">
        <w:rPr>
          <w:rFonts w:ascii="Traditional Arabic" w:hAnsi="Traditional Arabic" w:cs="Traditional Arabic" w:hint="cs"/>
          <w:sz w:val="28"/>
          <w:szCs w:val="28"/>
          <w:rtl/>
        </w:rPr>
        <w:t>؛</w:t>
      </w:r>
    </w:p>
    <w:p w14:paraId="59BB374F" w14:textId="77777777" w:rsidR="00E352EC" w:rsidRPr="0017061C" w:rsidRDefault="009E5520" w:rsidP="003A0C40">
      <w:pPr>
        <w:pStyle w:val="ListParagraph"/>
        <w:numPr>
          <w:ilvl w:val="0"/>
          <w:numId w:val="36"/>
        </w:numPr>
        <w:spacing w:after="0"/>
        <w:jc w:val="both"/>
        <w:rPr>
          <w:rFonts w:ascii="Traditional Arabic" w:hAnsi="Traditional Arabic" w:cs="Traditional Arabic"/>
          <w:sz w:val="28"/>
          <w:szCs w:val="28"/>
          <w:rtl/>
        </w:rPr>
      </w:pPr>
      <w:r w:rsidRPr="0017061C">
        <w:rPr>
          <w:rFonts w:ascii="Traditional Arabic" w:hAnsi="Traditional Arabic" w:cs="Traditional Arabic"/>
          <w:sz w:val="28"/>
          <w:szCs w:val="28"/>
          <w:rtl/>
        </w:rPr>
        <w:t>ارتباطها برسالة</w:t>
      </w:r>
      <w:r w:rsidR="00E352EC" w:rsidRPr="0017061C">
        <w:rPr>
          <w:rFonts w:ascii="Traditional Arabic" w:hAnsi="Traditional Arabic" w:cs="Traditional Arabic" w:hint="cs"/>
          <w:sz w:val="28"/>
          <w:szCs w:val="28"/>
          <w:rtl/>
        </w:rPr>
        <w:t xml:space="preserve"> </w:t>
      </w:r>
      <w:r w:rsidRPr="0017061C">
        <w:rPr>
          <w:rFonts w:ascii="Traditional Arabic" w:hAnsi="Traditional Arabic" w:cs="Traditional Arabic"/>
          <w:sz w:val="28"/>
          <w:szCs w:val="28"/>
          <w:rtl/>
        </w:rPr>
        <w:t>الجامعة</w:t>
      </w:r>
      <w:r w:rsidR="00E352EC" w:rsidRPr="0017061C">
        <w:rPr>
          <w:rFonts w:ascii="Traditional Arabic" w:hAnsi="Traditional Arabic" w:cs="Traditional Arabic" w:hint="cs"/>
          <w:sz w:val="28"/>
          <w:szCs w:val="28"/>
          <w:rtl/>
        </w:rPr>
        <w:t xml:space="preserve"> </w:t>
      </w:r>
      <w:r w:rsidRPr="0017061C">
        <w:rPr>
          <w:rFonts w:ascii="Traditional Arabic" w:hAnsi="Traditional Arabic" w:cs="Traditional Arabic"/>
          <w:sz w:val="28"/>
          <w:szCs w:val="28"/>
          <w:rtl/>
        </w:rPr>
        <w:t>التي</w:t>
      </w:r>
      <w:r w:rsidR="00E352EC" w:rsidRPr="0017061C">
        <w:rPr>
          <w:rFonts w:ascii="Traditional Arabic" w:hAnsi="Traditional Arabic" w:cs="Traditional Arabic" w:hint="cs"/>
          <w:sz w:val="28"/>
          <w:szCs w:val="28"/>
          <w:rtl/>
        </w:rPr>
        <w:t xml:space="preserve"> </w:t>
      </w:r>
      <w:r w:rsidRPr="0017061C">
        <w:rPr>
          <w:rFonts w:ascii="Traditional Arabic" w:hAnsi="Traditional Arabic" w:cs="Traditional Arabic"/>
          <w:sz w:val="28"/>
          <w:szCs w:val="28"/>
          <w:rtl/>
        </w:rPr>
        <w:t>وجدت</w:t>
      </w:r>
      <w:r w:rsidR="00E352EC" w:rsidRPr="0017061C">
        <w:rPr>
          <w:rFonts w:ascii="Traditional Arabic" w:hAnsi="Traditional Arabic" w:cs="Traditional Arabic" w:hint="cs"/>
          <w:sz w:val="28"/>
          <w:szCs w:val="28"/>
          <w:rtl/>
        </w:rPr>
        <w:t xml:space="preserve"> </w:t>
      </w:r>
      <w:r w:rsidR="0017061C">
        <w:rPr>
          <w:rFonts w:ascii="Traditional Arabic" w:hAnsi="Traditional Arabic" w:cs="Traditional Arabic"/>
          <w:sz w:val="28"/>
          <w:szCs w:val="28"/>
          <w:rtl/>
        </w:rPr>
        <w:t>من أجلها</w:t>
      </w:r>
      <w:r w:rsidR="0017061C">
        <w:rPr>
          <w:rFonts w:ascii="Traditional Arabic" w:hAnsi="Traditional Arabic" w:cs="Traditional Arabic" w:hint="cs"/>
          <w:sz w:val="28"/>
          <w:szCs w:val="28"/>
          <w:rtl/>
        </w:rPr>
        <w:t>؛</w:t>
      </w:r>
    </w:p>
    <w:p w14:paraId="7E45AB89" w14:textId="77777777" w:rsidR="00E352EC" w:rsidRPr="0017061C" w:rsidRDefault="00E352EC" w:rsidP="003A0C40">
      <w:pPr>
        <w:pStyle w:val="ListParagraph"/>
        <w:numPr>
          <w:ilvl w:val="0"/>
          <w:numId w:val="36"/>
        </w:numPr>
        <w:spacing w:after="0"/>
        <w:jc w:val="both"/>
        <w:rPr>
          <w:rFonts w:ascii="Traditional Arabic" w:hAnsi="Traditional Arabic" w:cs="Traditional Arabic"/>
          <w:sz w:val="28"/>
          <w:szCs w:val="28"/>
          <w:rtl/>
        </w:rPr>
      </w:pPr>
      <w:r w:rsidRPr="0017061C">
        <w:rPr>
          <w:rFonts w:ascii="Traditional Arabic" w:hAnsi="Traditional Arabic" w:cs="Traditional Arabic" w:hint="cs"/>
          <w:sz w:val="28"/>
          <w:szCs w:val="28"/>
          <w:rtl/>
        </w:rPr>
        <w:t>الم</w:t>
      </w:r>
      <w:r w:rsidR="009E5520" w:rsidRPr="0017061C">
        <w:rPr>
          <w:rFonts w:ascii="Traditional Arabic" w:hAnsi="Traditional Arabic" w:cs="Traditional Arabic"/>
          <w:sz w:val="28"/>
          <w:szCs w:val="28"/>
          <w:rtl/>
        </w:rPr>
        <w:t>رونة</w:t>
      </w:r>
      <w:r w:rsidRPr="0017061C">
        <w:rPr>
          <w:rFonts w:ascii="Traditional Arabic" w:hAnsi="Traditional Arabic" w:cs="Traditional Arabic" w:hint="cs"/>
          <w:sz w:val="28"/>
          <w:szCs w:val="28"/>
          <w:rtl/>
        </w:rPr>
        <w:t xml:space="preserve"> </w:t>
      </w:r>
      <w:r w:rsidR="009E5520" w:rsidRPr="0017061C">
        <w:rPr>
          <w:rFonts w:ascii="Traditional Arabic" w:hAnsi="Traditional Arabic" w:cs="Traditional Arabic"/>
          <w:sz w:val="28"/>
          <w:szCs w:val="28"/>
          <w:rtl/>
        </w:rPr>
        <w:t>والتجدد</w:t>
      </w:r>
      <w:r w:rsidRPr="0017061C">
        <w:rPr>
          <w:rFonts w:ascii="Traditional Arabic" w:hAnsi="Traditional Arabic" w:cs="Traditional Arabic" w:hint="cs"/>
          <w:sz w:val="28"/>
          <w:szCs w:val="28"/>
          <w:rtl/>
        </w:rPr>
        <w:t xml:space="preserve"> لم</w:t>
      </w:r>
      <w:r w:rsidR="009E5520" w:rsidRPr="0017061C">
        <w:rPr>
          <w:rFonts w:ascii="Traditional Arabic" w:hAnsi="Traditional Arabic" w:cs="Traditional Arabic"/>
          <w:sz w:val="28"/>
          <w:szCs w:val="28"/>
          <w:rtl/>
        </w:rPr>
        <w:t>سايرة ا</w:t>
      </w:r>
      <w:r w:rsidRPr="0017061C">
        <w:rPr>
          <w:rFonts w:ascii="Traditional Arabic" w:hAnsi="Traditional Arabic" w:cs="Traditional Arabic" w:hint="cs"/>
          <w:sz w:val="28"/>
          <w:szCs w:val="28"/>
          <w:rtl/>
        </w:rPr>
        <w:t>لم</w:t>
      </w:r>
      <w:r w:rsidR="009E5520" w:rsidRPr="0017061C">
        <w:rPr>
          <w:rFonts w:ascii="Traditional Arabic" w:hAnsi="Traditional Arabic" w:cs="Traditional Arabic"/>
          <w:sz w:val="28"/>
          <w:szCs w:val="28"/>
          <w:rtl/>
        </w:rPr>
        <w:t>ستحدثات</w:t>
      </w:r>
      <w:r w:rsidRPr="0017061C">
        <w:rPr>
          <w:rFonts w:ascii="Traditional Arabic" w:hAnsi="Traditional Arabic" w:cs="Traditional Arabic" w:hint="cs"/>
          <w:sz w:val="28"/>
          <w:szCs w:val="28"/>
          <w:rtl/>
        </w:rPr>
        <w:t xml:space="preserve"> </w:t>
      </w:r>
      <w:r w:rsidR="009E5520" w:rsidRPr="0017061C">
        <w:rPr>
          <w:rFonts w:ascii="Traditional Arabic" w:hAnsi="Traditional Arabic" w:cs="Traditional Arabic"/>
          <w:sz w:val="28"/>
          <w:szCs w:val="28"/>
          <w:rtl/>
        </w:rPr>
        <w:t>ا</w:t>
      </w:r>
      <w:r w:rsidRPr="0017061C">
        <w:rPr>
          <w:rFonts w:ascii="Traditional Arabic" w:hAnsi="Traditional Arabic" w:cs="Traditional Arabic" w:hint="cs"/>
          <w:sz w:val="28"/>
          <w:szCs w:val="28"/>
          <w:rtl/>
        </w:rPr>
        <w:t>لم</w:t>
      </w:r>
      <w:r w:rsidR="009E5520" w:rsidRPr="0017061C">
        <w:rPr>
          <w:rFonts w:ascii="Traditional Arabic" w:hAnsi="Traditional Arabic" w:cs="Traditional Arabic"/>
          <w:sz w:val="28"/>
          <w:szCs w:val="28"/>
          <w:rtl/>
        </w:rPr>
        <w:t>صاحبة</w:t>
      </w:r>
      <w:r w:rsidRPr="0017061C">
        <w:rPr>
          <w:rFonts w:ascii="Traditional Arabic" w:hAnsi="Traditional Arabic" w:cs="Traditional Arabic" w:hint="cs"/>
          <w:sz w:val="28"/>
          <w:szCs w:val="28"/>
          <w:rtl/>
        </w:rPr>
        <w:t xml:space="preserve"> </w:t>
      </w:r>
      <w:r w:rsidR="009E5520" w:rsidRPr="0017061C">
        <w:rPr>
          <w:rFonts w:ascii="Traditional Arabic" w:hAnsi="Traditional Arabic" w:cs="Traditional Arabic"/>
          <w:sz w:val="28"/>
          <w:szCs w:val="28"/>
          <w:rtl/>
        </w:rPr>
        <w:t>للتغير</w:t>
      </w:r>
      <w:r w:rsidRPr="0017061C">
        <w:rPr>
          <w:rFonts w:ascii="Traditional Arabic" w:hAnsi="Traditional Arabic" w:cs="Traditional Arabic" w:hint="cs"/>
          <w:sz w:val="28"/>
          <w:szCs w:val="28"/>
          <w:rtl/>
        </w:rPr>
        <w:t xml:space="preserve"> </w:t>
      </w:r>
      <w:r w:rsidR="009E5520" w:rsidRPr="0017061C">
        <w:rPr>
          <w:rFonts w:ascii="Traditional Arabic" w:hAnsi="Traditional Arabic" w:cs="Traditional Arabic"/>
          <w:sz w:val="28"/>
          <w:szCs w:val="28"/>
          <w:rtl/>
        </w:rPr>
        <w:t>ا</w:t>
      </w:r>
      <w:r w:rsidRPr="0017061C">
        <w:rPr>
          <w:rFonts w:ascii="Traditional Arabic" w:hAnsi="Traditional Arabic" w:cs="Traditional Arabic" w:hint="cs"/>
          <w:sz w:val="28"/>
          <w:szCs w:val="28"/>
          <w:rtl/>
        </w:rPr>
        <w:t>لم</w:t>
      </w:r>
      <w:r w:rsidR="009E5520" w:rsidRPr="0017061C">
        <w:rPr>
          <w:rFonts w:ascii="Traditional Arabic" w:hAnsi="Traditional Arabic" w:cs="Traditional Arabic"/>
          <w:sz w:val="28"/>
          <w:szCs w:val="28"/>
          <w:rtl/>
        </w:rPr>
        <w:t>عرفي</w:t>
      </w:r>
      <w:r w:rsidRPr="0017061C">
        <w:rPr>
          <w:rFonts w:ascii="Traditional Arabic" w:hAnsi="Traditional Arabic" w:cs="Traditional Arabic" w:hint="cs"/>
          <w:sz w:val="28"/>
          <w:szCs w:val="28"/>
          <w:rtl/>
        </w:rPr>
        <w:t xml:space="preserve"> </w:t>
      </w:r>
      <w:r w:rsidR="009E5520" w:rsidRPr="0017061C">
        <w:rPr>
          <w:rFonts w:ascii="Traditional Arabic" w:hAnsi="Traditional Arabic" w:cs="Traditional Arabic"/>
          <w:sz w:val="28"/>
          <w:szCs w:val="28"/>
          <w:rtl/>
        </w:rPr>
        <w:t>ومتطلبات</w:t>
      </w:r>
      <w:r w:rsidRPr="0017061C">
        <w:rPr>
          <w:rFonts w:ascii="Traditional Arabic" w:hAnsi="Traditional Arabic" w:cs="Traditional Arabic" w:hint="cs"/>
          <w:sz w:val="28"/>
          <w:szCs w:val="28"/>
          <w:rtl/>
        </w:rPr>
        <w:t xml:space="preserve"> </w:t>
      </w:r>
      <w:r w:rsidR="009E5520" w:rsidRPr="0017061C">
        <w:rPr>
          <w:rFonts w:ascii="Traditional Arabic" w:hAnsi="Traditional Arabic" w:cs="Traditional Arabic"/>
          <w:sz w:val="28"/>
          <w:szCs w:val="28"/>
          <w:rtl/>
        </w:rPr>
        <w:t>العو</w:t>
      </w:r>
      <w:r w:rsidRPr="0017061C">
        <w:rPr>
          <w:rFonts w:ascii="Traditional Arabic" w:hAnsi="Traditional Arabic" w:cs="Traditional Arabic" w:hint="cs"/>
          <w:sz w:val="28"/>
          <w:szCs w:val="28"/>
          <w:rtl/>
        </w:rPr>
        <w:t>لم</w:t>
      </w:r>
      <w:r w:rsidR="0017061C">
        <w:rPr>
          <w:rFonts w:ascii="Traditional Arabic" w:hAnsi="Traditional Arabic" w:cs="Traditional Arabic"/>
          <w:sz w:val="28"/>
          <w:szCs w:val="28"/>
          <w:rtl/>
        </w:rPr>
        <w:t>ة</w:t>
      </w:r>
      <w:r w:rsidR="0017061C">
        <w:rPr>
          <w:rFonts w:ascii="Traditional Arabic" w:hAnsi="Traditional Arabic" w:cs="Traditional Arabic" w:hint="cs"/>
          <w:sz w:val="28"/>
          <w:szCs w:val="28"/>
          <w:rtl/>
        </w:rPr>
        <w:t>؛</w:t>
      </w:r>
    </w:p>
    <w:p w14:paraId="51D29ECE" w14:textId="77777777" w:rsidR="009E5520" w:rsidRPr="0017061C" w:rsidRDefault="005E3A2E" w:rsidP="003A0C40">
      <w:pPr>
        <w:pStyle w:val="ListParagraph"/>
        <w:numPr>
          <w:ilvl w:val="0"/>
          <w:numId w:val="36"/>
        </w:numPr>
        <w:spacing w:after="0"/>
        <w:jc w:val="both"/>
        <w:rPr>
          <w:rFonts w:ascii="Traditional Arabic" w:hAnsi="Traditional Arabic" w:cs="Traditional Arabic"/>
          <w:sz w:val="28"/>
          <w:szCs w:val="28"/>
          <w:rtl/>
        </w:rPr>
      </w:pPr>
      <w:r w:rsidRPr="0017061C">
        <w:rPr>
          <w:rFonts w:ascii="Traditional Arabic" w:hAnsi="Traditional Arabic" w:cs="Traditional Arabic"/>
          <w:sz w:val="28"/>
          <w:szCs w:val="28"/>
          <w:rtl/>
        </w:rPr>
        <w:t>م</w:t>
      </w:r>
      <w:r w:rsidRPr="0017061C">
        <w:rPr>
          <w:rFonts w:ascii="Traditional Arabic" w:hAnsi="Traditional Arabic" w:cs="Traditional Arabic" w:hint="cs"/>
          <w:sz w:val="28"/>
          <w:szCs w:val="28"/>
          <w:rtl/>
        </w:rPr>
        <w:t>لا</w:t>
      </w:r>
      <w:r w:rsidR="009E5520" w:rsidRPr="0017061C">
        <w:rPr>
          <w:rFonts w:ascii="Traditional Arabic" w:hAnsi="Traditional Arabic" w:cs="Traditional Arabic"/>
          <w:sz w:val="28"/>
          <w:szCs w:val="28"/>
          <w:rtl/>
        </w:rPr>
        <w:t>ئمتها</w:t>
      </w:r>
      <w:r w:rsidRPr="0017061C">
        <w:rPr>
          <w:rFonts w:ascii="Traditional Arabic" w:hAnsi="Traditional Arabic" w:cs="Traditional Arabic" w:hint="cs"/>
          <w:sz w:val="28"/>
          <w:szCs w:val="28"/>
          <w:rtl/>
        </w:rPr>
        <w:t xml:space="preserve"> </w:t>
      </w:r>
      <w:r w:rsidR="009E5520" w:rsidRPr="0017061C">
        <w:rPr>
          <w:rFonts w:ascii="Traditional Arabic" w:hAnsi="Traditional Arabic" w:cs="Traditional Arabic"/>
          <w:sz w:val="28"/>
          <w:szCs w:val="28"/>
          <w:rtl/>
        </w:rPr>
        <w:t>ملتطلبات</w:t>
      </w:r>
      <w:r w:rsidRPr="0017061C">
        <w:rPr>
          <w:rFonts w:ascii="Traditional Arabic" w:hAnsi="Traditional Arabic" w:cs="Traditional Arabic" w:hint="cs"/>
          <w:sz w:val="28"/>
          <w:szCs w:val="28"/>
          <w:rtl/>
        </w:rPr>
        <w:t xml:space="preserve"> </w:t>
      </w:r>
      <w:r w:rsidR="009E5520" w:rsidRPr="0017061C">
        <w:rPr>
          <w:rFonts w:ascii="Traditional Arabic" w:hAnsi="Traditional Arabic" w:cs="Traditional Arabic"/>
          <w:sz w:val="28"/>
          <w:szCs w:val="28"/>
          <w:rtl/>
        </w:rPr>
        <w:t>إعداد خريج لديها</w:t>
      </w:r>
      <w:r w:rsidRPr="0017061C">
        <w:rPr>
          <w:rFonts w:ascii="Traditional Arabic" w:hAnsi="Traditional Arabic" w:cs="Traditional Arabic" w:hint="cs"/>
          <w:sz w:val="28"/>
          <w:szCs w:val="28"/>
          <w:rtl/>
        </w:rPr>
        <w:t xml:space="preserve"> ا</w:t>
      </w:r>
      <w:r w:rsidR="009E5520" w:rsidRPr="0017061C">
        <w:rPr>
          <w:rFonts w:ascii="Traditional Arabic" w:hAnsi="Traditional Arabic" w:cs="Traditional Arabic"/>
          <w:sz w:val="28"/>
          <w:szCs w:val="28"/>
          <w:rtl/>
        </w:rPr>
        <w:t>لقدرة على</w:t>
      </w:r>
      <w:r w:rsidRPr="0017061C">
        <w:rPr>
          <w:rFonts w:ascii="Traditional Arabic" w:hAnsi="Traditional Arabic" w:cs="Traditional Arabic" w:hint="cs"/>
          <w:sz w:val="28"/>
          <w:szCs w:val="28"/>
          <w:rtl/>
        </w:rPr>
        <w:t xml:space="preserve"> </w:t>
      </w:r>
      <w:r w:rsidR="009E5520" w:rsidRPr="0017061C">
        <w:rPr>
          <w:rFonts w:ascii="Traditional Arabic" w:hAnsi="Traditional Arabic" w:cs="Traditional Arabic"/>
          <w:sz w:val="28"/>
          <w:szCs w:val="28"/>
          <w:rtl/>
        </w:rPr>
        <w:t>التحليل والتفكير</w:t>
      </w:r>
      <w:r w:rsidRPr="0017061C">
        <w:rPr>
          <w:rFonts w:ascii="Traditional Arabic" w:hAnsi="Traditional Arabic" w:cs="Traditional Arabic" w:hint="cs"/>
          <w:sz w:val="28"/>
          <w:szCs w:val="28"/>
          <w:rtl/>
        </w:rPr>
        <w:t xml:space="preserve"> </w:t>
      </w:r>
      <w:r w:rsidR="009E5520" w:rsidRPr="0017061C">
        <w:rPr>
          <w:rFonts w:ascii="Traditional Arabic" w:hAnsi="Traditional Arabic" w:cs="Traditional Arabic"/>
          <w:sz w:val="28"/>
          <w:szCs w:val="28"/>
          <w:rtl/>
        </w:rPr>
        <w:t>و</w:t>
      </w:r>
      <w:r w:rsidRPr="0017061C">
        <w:rPr>
          <w:rFonts w:ascii="Traditional Arabic" w:hAnsi="Traditional Arabic" w:cs="Traditional Arabic" w:hint="cs"/>
          <w:sz w:val="28"/>
          <w:szCs w:val="28"/>
          <w:rtl/>
        </w:rPr>
        <w:t>الإ</w:t>
      </w:r>
      <w:r w:rsidR="009E5520" w:rsidRPr="0017061C">
        <w:rPr>
          <w:rFonts w:ascii="Traditional Arabic" w:hAnsi="Traditional Arabic" w:cs="Traditional Arabic"/>
          <w:sz w:val="28"/>
          <w:szCs w:val="28"/>
          <w:rtl/>
        </w:rPr>
        <w:t>بداع</w:t>
      </w:r>
      <w:r w:rsidR="0017061C">
        <w:rPr>
          <w:rFonts w:ascii="Traditional Arabic" w:hAnsi="Traditional Arabic" w:cs="Traditional Arabic" w:hint="cs"/>
          <w:sz w:val="28"/>
          <w:szCs w:val="28"/>
          <w:rtl/>
        </w:rPr>
        <w:t>؛</w:t>
      </w:r>
    </w:p>
    <w:p w14:paraId="18231E61" w14:textId="1567464B" w:rsidR="009E5520" w:rsidRPr="0045588C" w:rsidRDefault="0017061C" w:rsidP="003A0C40">
      <w:pPr>
        <w:spacing w:line="276" w:lineRule="auto"/>
        <w:jc w:val="both"/>
        <w:rPr>
          <w:rFonts w:ascii="Traditional Arabic" w:hAnsi="Traditional Arabic" w:cs="Traditional Arabic"/>
          <w:sz w:val="28"/>
          <w:szCs w:val="28"/>
          <w:rtl/>
        </w:rPr>
      </w:pPr>
      <w:r w:rsidRPr="009E3204">
        <w:rPr>
          <w:rFonts w:ascii="Traditional Arabic" w:hAnsi="Traditional Arabic" w:cs="Traditional Arabic" w:hint="cs"/>
          <w:b/>
          <w:bCs/>
          <w:sz w:val="32"/>
          <w:szCs w:val="32"/>
          <w:rtl/>
        </w:rPr>
        <w:t>د</w:t>
      </w:r>
      <w:r w:rsidR="005E3A2E" w:rsidRPr="009E3204">
        <w:rPr>
          <w:rFonts w:ascii="Traditional Arabic" w:hAnsi="Traditional Arabic" w:cs="Traditional Arabic" w:hint="cs"/>
          <w:b/>
          <w:bCs/>
          <w:sz w:val="32"/>
          <w:szCs w:val="32"/>
          <w:rtl/>
        </w:rPr>
        <w:t xml:space="preserve">. </w:t>
      </w:r>
      <w:r w:rsidR="009E5520" w:rsidRPr="009E3204">
        <w:rPr>
          <w:rFonts w:ascii="Traditional Arabic" w:hAnsi="Traditional Arabic" w:cs="Traditional Arabic"/>
          <w:b/>
          <w:bCs/>
          <w:sz w:val="32"/>
          <w:szCs w:val="32"/>
          <w:rtl/>
        </w:rPr>
        <w:t xml:space="preserve">جودة </w:t>
      </w:r>
      <w:r w:rsidR="005E3A2E" w:rsidRPr="009E3204">
        <w:rPr>
          <w:rFonts w:ascii="Traditional Arabic" w:hAnsi="Traditional Arabic" w:cs="Traditional Arabic" w:hint="cs"/>
          <w:b/>
          <w:bCs/>
          <w:sz w:val="32"/>
          <w:szCs w:val="32"/>
          <w:rtl/>
        </w:rPr>
        <w:t>الإ</w:t>
      </w:r>
      <w:r w:rsidR="009E5520" w:rsidRPr="009E3204">
        <w:rPr>
          <w:rFonts w:ascii="Traditional Arabic" w:hAnsi="Traditional Arabic" w:cs="Traditional Arabic"/>
          <w:b/>
          <w:bCs/>
          <w:sz w:val="32"/>
          <w:szCs w:val="32"/>
          <w:rtl/>
        </w:rPr>
        <w:t xml:space="preserve">دارة الجامعية: </w:t>
      </w:r>
      <w:r w:rsidR="009E5520" w:rsidRPr="0045588C">
        <w:rPr>
          <w:rFonts w:ascii="Traditional Arabic" w:hAnsi="Traditional Arabic" w:cs="Traditional Arabic"/>
          <w:sz w:val="28"/>
          <w:szCs w:val="28"/>
          <w:rtl/>
        </w:rPr>
        <w:t xml:space="preserve">استقرار </w:t>
      </w:r>
      <w:r w:rsidR="005E3A2E">
        <w:rPr>
          <w:rFonts w:ascii="Traditional Arabic" w:hAnsi="Traditional Arabic" w:cs="Traditional Arabic" w:hint="cs"/>
          <w:sz w:val="28"/>
          <w:szCs w:val="28"/>
          <w:rtl/>
        </w:rPr>
        <w:t>الإ</w:t>
      </w:r>
      <w:r w:rsidR="005E3A2E">
        <w:rPr>
          <w:rFonts w:ascii="Traditional Arabic" w:hAnsi="Traditional Arabic" w:cs="Traditional Arabic"/>
          <w:sz w:val="28"/>
          <w:szCs w:val="28"/>
          <w:rtl/>
        </w:rPr>
        <w:t>دارة وكفاءة العاملين بها وع</w:t>
      </w:r>
      <w:r w:rsidR="005E3A2E">
        <w:rPr>
          <w:rFonts w:ascii="Traditional Arabic" w:hAnsi="Traditional Arabic" w:cs="Traditional Arabic" w:hint="cs"/>
          <w:sz w:val="28"/>
          <w:szCs w:val="28"/>
          <w:rtl/>
        </w:rPr>
        <w:t>لا</w:t>
      </w:r>
      <w:r w:rsidR="005E3A2E">
        <w:rPr>
          <w:rFonts w:ascii="Traditional Arabic" w:hAnsi="Traditional Arabic" w:cs="Traditional Arabic"/>
          <w:sz w:val="28"/>
          <w:szCs w:val="28"/>
          <w:rtl/>
        </w:rPr>
        <w:t>قتهم بالطالب</w:t>
      </w:r>
      <w:r w:rsidR="009E5520" w:rsidRPr="0045588C">
        <w:rPr>
          <w:rFonts w:ascii="Traditional Arabic" w:hAnsi="Traditional Arabic" w:cs="Traditional Arabic"/>
          <w:sz w:val="28"/>
          <w:szCs w:val="28"/>
          <w:rtl/>
        </w:rPr>
        <w:t xml:space="preserve">، وأعضاء هيئة التدريس والتزام </w:t>
      </w:r>
      <w:r w:rsidR="00D457CB">
        <w:rPr>
          <w:rFonts w:ascii="Traditional Arabic" w:hAnsi="Traditional Arabic" w:cs="Traditional Arabic" w:hint="cs"/>
          <w:sz w:val="28"/>
          <w:szCs w:val="28"/>
          <w:rtl/>
        </w:rPr>
        <w:t>الإ</w:t>
      </w:r>
      <w:r w:rsidR="009E5520" w:rsidRPr="0045588C">
        <w:rPr>
          <w:rFonts w:ascii="Traditional Arabic" w:hAnsi="Traditional Arabic" w:cs="Traditional Arabic"/>
          <w:sz w:val="28"/>
          <w:szCs w:val="28"/>
          <w:rtl/>
        </w:rPr>
        <w:t xml:space="preserve">دارة العليا بتطبيق معايير الجودة من </w:t>
      </w:r>
      <w:r w:rsidR="00D457CB">
        <w:rPr>
          <w:rFonts w:ascii="Traditional Arabic" w:hAnsi="Traditional Arabic" w:cs="Traditional Arabic" w:hint="cs"/>
          <w:sz w:val="28"/>
          <w:szCs w:val="28"/>
          <w:rtl/>
        </w:rPr>
        <w:t>خلال</w:t>
      </w:r>
      <w:r w:rsidR="009E5520" w:rsidRPr="0045588C">
        <w:rPr>
          <w:rFonts w:ascii="Traditional Arabic" w:hAnsi="Traditional Arabic" w:cs="Traditional Arabic"/>
          <w:sz w:val="28"/>
          <w:szCs w:val="28"/>
          <w:rtl/>
        </w:rPr>
        <w:t xml:space="preserve"> ا</w:t>
      </w:r>
      <w:r w:rsidR="00D457CB">
        <w:rPr>
          <w:rFonts w:ascii="Traditional Arabic" w:hAnsi="Traditional Arabic" w:cs="Traditional Arabic" w:hint="cs"/>
          <w:sz w:val="28"/>
          <w:szCs w:val="28"/>
          <w:rtl/>
        </w:rPr>
        <w:t>لم</w:t>
      </w:r>
      <w:r w:rsidR="00D457CB">
        <w:rPr>
          <w:rFonts w:ascii="Traditional Arabic" w:hAnsi="Traditional Arabic" w:cs="Traditional Arabic"/>
          <w:sz w:val="28"/>
          <w:szCs w:val="28"/>
          <w:rtl/>
        </w:rPr>
        <w:t>حافظة على ممتلكات</w:t>
      </w:r>
      <w:r w:rsidR="00D457CB">
        <w:rPr>
          <w:rFonts w:ascii="Traditional Arabic" w:hAnsi="Traditional Arabic" w:cs="Traditional Arabic" w:hint="cs"/>
          <w:sz w:val="28"/>
          <w:szCs w:val="28"/>
          <w:rtl/>
        </w:rPr>
        <w:t xml:space="preserve"> ال</w:t>
      </w:r>
      <w:r w:rsidR="009E5520" w:rsidRPr="0045588C">
        <w:rPr>
          <w:rFonts w:ascii="Traditional Arabic" w:hAnsi="Traditional Arabic" w:cs="Traditional Arabic"/>
          <w:sz w:val="28"/>
          <w:szCs w:val="28"/>
          <w:rtl/>
        </w:rPr>
        <w:t>مؤسسة</w:t>
      </w:r>
      <w:r w:rsidR="00D457CB">
        <w:rPr>
          <w:rFonts w:ascii="Traditional Arabic" w:hAnsi="Traditional Arabic" w:cs="Traditional Arabic" w:hint="cs"/>
          <w:sz w:val="28"/>
          <w:szCs w:val="28"/>
          <w:rtl/>
        </w:rPr>
        <w:t xml:space="preserve"> </w:t>
      </w:r>
      <w:r w:rsidR="009E5520" w:rsidRPr="0045588C">
        <w:rPr>
          <w:rFonts w:ascii="Traditional Arabic" w:hAnsi="Traditional Arabic" w:cs="Traditional Arabic"/>
          <w:sz w:val="28"/>
          <w:szCs w:val="28"/>
          <w:rtl/>
        </w:rPr>
        <w:t>التعليمية</w:t>
      </w:r>
      <w:r w:rsidR="00D457CB">
        <w:rPr>
          <w:rFonts w:ascii="Traditional Arabic" w:hAnsi="Traditional Arabic" w:cs="Traditional Arabic" w:hint="cs"/>
          <w:sz w:val="28"/>
          <w:szCs w:val="28"/>
          <w:rtl/>
        </w:rPr>
        <w:t xml:space="preserve"> </w:t>
      </w:r>
      <w:r w:rsidR="009E5520" w:rsidRPr="0045588C">
        <w:rPr>
          <w:rFonts w:ascii="Traditional Arabic" w:hAnsi="Traditional Arabic" w:cs="Traditional Arabic"/>
          <w:sz w:val="28"/>
          <w:szCs w:val="28"/>
          <w:rtl/>
        </w:rPr>
        <w:t>وصيانتها</w:t>
      </w:r>
      <w:r w:rsidR="00D457CB">
        <w:rPr>
          <w:rFonts w:ascii="Traditional Arabic" w:hAnsi="Traditional Arabic" w:cs="Traditional Arabic" w:hint="cs"/>
          <w:sz w:val="28"/>
          <w:szCs w:val="28"/>
          <w:rtl/>
        </w:rPr>
        <w:t xml:space="preserve"> </w:t>
      </w:r>
      <w:r w:rsidR="009E5520" w:rsidRPr="0045588C">
        <w:rPr>
          <w:rFonts w:ascii="Traditional Arabic" w:hAnsi="Traditional Arabic" w:cs="Traditional Arabic"/>
          <w:sz w:val="28"/>
          <w:szCs w:val="28"/>
          <w:rtl/>
        </w:rPr>
        <w:t>وتوفير</w:t>
      </w:r>
      <w:r w:rsidR="00D457CB">
        <w:rPr>
          <w:rFonts w:ascii="Traditional Arabic" w:hAnsi="Traditional Arabic" w:cs="Traditional Arabic" w:hint="cs"/>
          <w:sz w:val="28"/>
          <w:szCs w:val="28"/>
          <w:rtl/>
        </w:rPr>
        <w:t xml:space="preserve"> </w:t>
      </w:r>
      <w:r w:rsidR="009E5520" w:rsidRPr="0045588C">
        <w:rPr>
          <w:rFonts w:ascii="Traditional Arabic" w:hAnsi="Traditional Arabic" w:cs="Traditional Arabic"/>
          <w:sz w:val="28"/>
          <w:szCs w:val="28"/>
          <w:rtl/>
        </w:rPr>
        <w:t>الخدمات</w:t>
      </w:r>
      <w:r w:rsidR="00D457CB">
        <w:rPr>
          <w:rFonts w:ascii="Traditional Arabic" w:hAnsi="Traditional Arabic" w:cs="Traditional Arabic" w:hint="cs"/>
          <w:sz w:val="28"/>
          <w:szCs w:val="28"/>
          <w:rtl/>
        </w:rPr>
        <w:t xml:space="preserve"> اللا</w:t>
      </w:r>
      <w:r w:rsidR="009E5520" w:rsidRPr="0045588C">
        <w:rPr>
          <w:rFonts w:ascii="Traditional Arabic" w:hAnsi="Traditional Arabic" w:cs="Traditional Arabic"/>
          <w:sz w:val="28"/>
          <w:szCs w:val="28"/>
          <w:rtl/>
        </w:rPr>
        <w:t>زمة</w:t>
      </w:r>
      <w:r w:rsidR="00D457CB">
        <w:rPr>
          <w:rFonts w:ascii="Traditional Arabic" w:hAnsi="Traditional Arabic" w:cs="Traditional Arabic" w:hint="cs"/>
          <w:sz w:val="28"/>
          <w:szCs w:val="28"/>
          <w:rtl/>
        </w:rPr>
        <w:t xml:space="preserve"> </w:t>
      </w:r>
      <w:r w:rsidR="009E5520" w:rsidRPr="0045588C">
        <w:rPr>
          <w:rFonts w:ascii="Traditional Arabic" w:hAnsi="Traditional Arabic" w:cs="Traditional Arabic"/>
          <w:sz w:val="28"/>
          <w:szCs w:val="28"/>
          <w:rtl/>
        </w:rPr>
        <w:t>للطالب</w:t>
      </w:r>
      <w:r w:rsidR="00D457CB">
        <w:rPr>
          <w:rFonts w:ascii="Traditional Arabic" w:hAnsi="Traditional Arabic" w:cs="Traditional Arabic" w:hint="cs"/>
          <w:sz w:val="28"/>
          <w:szCs w:val="28"/>
          <w:rtl/>
        </w:rPr>
        <w:t xml:space="preserve"> </w:t>
      </w:r>
      <w:r w:rsidR="009E5520" w:rsidRPr="0045588C">
        <w:rPr>
          <w:rFonts w:ascii="Traditional Arabic" w:hAnsi="Traditional Arabic" w:cs="Traditional Arabic"/>
          <w:sz w:val="28"/>
          <w:szCs w:val="28"/>
          <w:rtl/>
        </w:rPr>
        <w:t>وأعضاء هيئة</w:t>
      </w:r>
      <w:r w:rsidR="00D457CB">
        <w:rPr>
          <w:rFonts w:ascii="Traditional Arabic" w:hAnsi="Traditional Arabic" w:cs="Traditional Arabic" w:hint="cs"/>
          <w:sz w:val="28"/>
          <w:szCs w:val="28"/>
          <w:rtl/>
        </w:rPr>
        <w:t xml:space="preserve"> </w:t>
      </w:r>
      <w:r w:rsidR="009E5520" w:rsidRPr="0045588C">
        <w:rPr>
          <w:rFonts w:ascii="Traditional Arabic" w:hAnsi="Traditional Arabic" w:cs="Traditional Arabic"/>
          <w:sz w:val="28"/>
          <w:szCs w:val="28"/>
          <w:rtl/>
        </w:rPr>
        <w:t xml:space="preserve">التدريس، تعتبر من </w:t>
      </w:r>
      <w:r w:rsidR="00D457CB">
        <w:rPr>
          <w:rFonts w:ascii="Traditional Arabic" w:hAnsi="Traditional Arabic" w:cs="Traditional Arabic" w:hint="cs"/>
          <w:sz w:val="28"/>
          <w:szCs w:val="28"/>
          <w:rtl/>
        </w:rPr>
        <w:t>الم</w:t>
      </w:r>
      <w:r w:rsidR="009E5520" w:rsidRPr="0045588C">
        <w:rPr>
          <w:rFonts w:ascii="Traditional Arabic" w:hAnsi="Traditional Arabic" w:cs="Traditional Arabic"/>
          <w:sz w:val="28"/>
          <w:szCs w:val="28"/>
          <w:rtl/>
        </w:rPr>
        <w:t>تغيرات الفاعلة و</w:t>
      </w:r>
      <w:r w:rsidR="00D457CB">
        <w:rPr>
          <w:rFonts w:ascii="Traditional Arabic" w:hAnsi="Traditional Arabic" w:cs="Traditional Arabic" w:hint="cs"/>
          <w:sz w:val="28"/>
          <w:szCs w:val="28"/>
          <w:rtl/>
        </w:rPr>
        <w:t>الم</w:t>
      </w:r>
      <w:r w:rsidR="009E5520" w:rsidRPr="0045588C">
        <w:rPr>
          <w:rFonts w:ascii="Traditional Arabic" w:hAnsi="Traditional Arabic" w:cs="Traditional Arabic"/>
          <w:sz w:val="28"/>
          <w:szCs w:val="28"/>
          <w:rtl/>
        </w:rPr>
        <w:t>ؤشرات ا</w:t>
      </w:r>
      <w:r w:rsidR="00D457CB">
        <w:rPr>
          <w:rFonts w:ascii="Traditional Arabic" w:hAnsi="Traditional Arabic" w:cs="Traditional Arabic" w:hint="cs"/>
          <w:sz w:val="28"/>
          <w:szCs w:val="28"/>
          <w:rtl/>
        </w:rPr>
        <w:t>لم</w:t>
      </w:r>
      <w:r w:rsidR="009E5520" w:rsidRPr="0045588C">
        <w:rPr>
          <w:rFonts w:ascii="Traditional Arabic" w:hAnsi="Traditional Arabic" w:cs="Traditional Arabic"/>
          <w:sz w:val="28"/>
          <w:szCs w:val="28"/>
          <w:rtl/>
        </w:rPr>
        <w:t>ؤكدة لجودة أداء هذه ا</w:t>
      </w:r>
      <w:r w:rsidR="00D457CB">
        <w:rPr>
          <w:rFonts w:ascii="Traditional Arabic" w:hAnsi="Traditional Arabic" w:cs="Traditional Arabic" w:hint="cs"/>
          <w:sz w:val="28"/>
          <w:szCs w:val="28"/>
          <w:rtl/>
        </w:rPr>
        <w:t>لم</w:t>
      </w:r>
      <w:r w:rsidR="009E5520" w:rsidRPr="0045588C">
        <w:rPr>
          <w:rFonts w:ascii="Traditional Arabic" w:hAnsi="Traditional Arabic" w:cs="Traditional Arabic"/>
          <w:sz w:val="28"/>
          <w:szCs w:val="28"/>
          <w:rtl/>
        </w:rPr>
        <w:t>ؤسسة</w:t>
      </w:r>
      <w:r>
        <w:rPr>
          <w:rFonts w:ascii="Traditional Arabic" w:hAnsi="Traditional Arabic" w:cs="Traditional Arabic" w:hint="cs"/>
          <w:sz w:val="28"/>
          <w:szCs w:val="28"/>
          <w:rtl/>
        </w:rPr>
        <w:t>.</w:t>
      </w:r>
    </w:p>
    <w:p w14:paraId="1651250A" w14:textId="77777777" w:rsidR="00AB7C7F" w:rsidRDefault="0017061C" w:rsidP="003A0C40">
      <w:pPr>
        <w:spacing w:line="276" w:lineRule="auto"/>
        <w:jc w:val="both"/>
        <w:rPr>
          <w:rFonts w:ascii="Traditional Arabic" w:hAnsi="Traditional Arabic" w:cs="Traditional Arabic"/>
          <w:sz w:val="28"/>
          <w:szCs w:val="28"/>
          <w:rtl/>
        </w:rPr>
      </w:pPr>
      <w:r>
        <w:rPr>
          <w:rFonts w:ascii="Traditional Arabic" w:hAnsi="Traditional Arabic" w:cs="Traditional Arabic" w:hint="cs"/>
          <w:b/>
          <w:bCs/>
          <w:sz w:val="28"/>
          <w:szCs w:val="28"/>
          <w:rtl/>
        </w:rPr>
        <w:t>ه</w:t>
      </w:r>
      <w:r w:rsidR="009E5520" w:rsidRPr="00D457CB">
        <w:rPr>
          <w:rFonts w:ascii="Traditional Arabic" w:hAnsi="Traditional Arabic" w:cs="Traditional Arabic"/>
          <w:b/>
          <w:bCs/>
          <w:sz w:val="28"/>
          <w:szCs w:val="28"/>
          <w:rtl/>
        </w:rPr>
        <w:t>ـ جودة الهياكل البيداغوجية وا</w:t>
      </w:r>
      <w:r w:rsidR="00D457CB" w:rsidRPr="00D457CB">
        <w:rPr>
          <w:rFonts w:ascii="Traditional Arabic" w:hAnsi="Traditional Arabic" w:cs="Traditional Arabic" w:hint="cs"/>
          <w:b/>
          <w:bCs/>
          <w:sz w:val="28"/>
          <w:szCs w:val="28"/>
          <w:rtl/>
        </w:rPr>
        <w:t>لم</w:t>
      </w:r>
      <w:r w:rsidR="009E5520" w:rsidRPr="00D457CB">
        <w:rPr>
          <w:rFonts w:ascii="Traditional Arabic" w:hAnsi="Traditional Arabic" w:cs="Traditional Arabic"/>
          <w:b/>
          <w:bCs/>
          <w:sz w:val="28"/>
          <w:szCs w:val="28"/>
          <w:rtl/>
        </w:rPr>
        <w:t>قر</w:t>
      </w:r>
      <w:r w:rsidR="00D457CB">
        <w:rPr>
          <w:rFonts w:ascii="Traditional Arabic" w:hAnsi="Traditional Arabic" w:cs="Traditional Arabic" w:hint="cs"/>
          <w:b/>
          <w:bCs/>
          <w:sz w:val="28"/>
          <w:szCs w:val="28"/>
          <w:rtl/>
        </w:rPr>
        <w:t>ر</w:t>
      </w:r>
      <w:r w:rsidR="009E5520" w:rsidRPr="00D457CB">
        <w:rPr>
          <w:rFonts w:ascii="Traditional Arabic" w:hAnsi="Traditional Arabic" w:cs="Traditional Arabic"/>
          <w:b/>
          <w:bCs/>
          <w:sz w:val="28"/>
          <w:szCs w:val="28"/>
          <w:rtl/>
        </w:rPr>
        <w:t xml:space="preserve">ات الجامعية: </w:t>
      </w:r>
      <w:r w:rsidR="009E5520" w:rsidRPr="0045588C">
        <w:rPr>
          <w:rFonts w:ascii="Traditional Arabic" w:hAnsi="Traditional Arabic" w:cs="Traditional Arabic"/>
          <w:sz w:val="28"/>
          <w:szCs w:val="28"/>
          <w:rtl/>
        </w:rPr>
        <w:t>وتتمثل في مختلف ا</w:t>
      </w:r>
      <w:r w:rsidR="00D457CB">
        <w:rPr>
          <w:rFonts w:ascii="Traditional Arabic" w:hAnsi="Traditional Arabic" w:cs="Traditional Arabic" w:hint="cs"/>
          <w:sz w:val="28"/>
          <w:szCs w:val="28"/>
          <w:rtl/>
        </w:rPr>
        <w:t>لم</w:t>
      </w:r>
      <w:r w:rsidR="009E5520" w:rsidRPr="0045588C">
        <w:rPr>
          <w:rFonts w:ascii="Traditional Arabic" w:hAnsi="Traditional Arabic" w:cs="Traditional Arabic"/>
          <w:sz w:val="28"/>
          <w:szCs w:val="28"/>
          <w:rtl/>
        </w:rPr>
        <w:t>باني الجامعية من مكتبات وقاعات ومدرجات ومكتبات ومخابر البحث،</w:t>
      </w:r>
      <w:r w:rsidR="00D457CB">
        <w:rPr>
          <w:rFonts w:ascii="Traditional Arabic" w:hAnsi="Traditional Arabic" w:cs="Traditional Arabic" w:hint="cs"/>
          <w:sz w:val="28"/>
          <w:szCs w:val="28"/>
          <w:rtl/>
        </w:rPr>
        <w:t xml:space="preserve"> </w:t>
      </w:r>
      <w:r w:rsidR="009E5520" w:rsidRPr="0045588C">
        <w:rPr>
          <w:rFonts w:ascii="Traditional Arabic" w:hAnsi="Traditional Arabic" w:cs="Traditional Arabic"/>
          <w:sz w:val="28"/>
          <w:szCs w:val="28"/>
          <w:rtl/>
        </w:rPr>
        <w:t xml:space="preserve">وكذلك التمويل </w:t>
      </w:r>
      <w:r w:rsidR="00D457CB">
        <w:rPr>
          <w:rFonts w:ascii="Traditional Arabic" w:hAnsi="Traditional Arabic" w:cs="Traditional Arabic" w:hint="cs"/>
          <w:sz w:val="28"/>
          <w:szCs w:val="28"/>
          <w:rtl/>
        </w:rPr>
        <w:t>اللا</w:t>
      </w:r>
      <w:r w:rsidR="009E5520" w:rsidRPr="0045588C">
        <w:rPr>
          <w:rFonts w:ascii="Traditional Arabic" w:hAnsi="Traditional Arabic" w:cs="Traditional Arabic"/>
          <w:sz w:val="28"/>
          <w:szCs w:val="28"/>
          <w:rtl/>
        </w:rPr>
        <w:t>زم لكافة</w:t>
      </w:r>
      <w:r w:rsidR="00D457CB">
        <w:rPr>
          <w:rFonts w:ascii="Traditional Arabic" w:hAnsi="Traditional Arabic" w:cs="Traditional Arabic" w:hint="cs"/>
          <w:sz w:val="28"/>
          <w:szCs w:val="28"/>
          <w:rtl/>
        </w:rPr>
        <w:t xml:space="preserve"> </w:t>
      </w:r>
      <w:r w:rsidR="009E5520" w:rsidRPr="0045588C">
        <w:rPr>
          <w:rFonts w:ascii="Traditional Arabic" w:hAnsi="Traditional Arabic" w:cs="Traditional Arabic"/>
          <w:sz w:val="28"/>
          <w:szCs w:val="28"/>
          <w:rtl/>
        </w:rPr>
        <w:t>أنشطة ا</w:t>
      </w:r>
      <w:r w:rsidR="00D457CB">
        <w:rPr>
          <w:rFonts w:ascii="Traditional Arabic" w:hAnsi="Traditional Arabic" w:cs="Traditional Arabic" w:hint="cs"/>
          <w:sz w:val="28"/>
          <w:szCs w:val="28"/>
          <w:rtl/>
        </w:rPr>
        <w:t>لم</w:t>
      </w:r>
      <w:r w:rsidR="009E5520" w:rsidRPr="0045588C">
        <w:rPr>
          <w:rFonts w:ascii="Traditional Arabic" w:hAnsi="Traditional Arabic" w:cs="Traditional Arabic"/>
          <w:sz w:val="28"/>
          <w:szCs w:val="28"/>
          <w:rtl/>
        </w:rPr>
        <w:t>ؤسسة، حيث يجب أن يتسم ا</w:t>
      </w:r>
      <w:r w:rsidR="00D457CB">
        <w:rPr>
          <w:rFonts w:ascii="Traditional Arabic" w:hAnsi="Traditional Arabic" w:cs="Traditional Arabic" w:hint="cs"/>
          <w:sz w:val="28"/>
          <w:szCs w:val="28"/>
          <w:rtl/>
        </w:rPr>
        <w:t>لم</w:t>
      </w:r>
      <w:r w:rsidR="00D457CB">
        <w:rPr>
          <w:rFonts w:ascii="Traditional Arabic" w:hAnsi="Traditional Arabic" w:cs="Traditional Arabic"/>
          <w:sz w:val="28"/>
          <w:szCs w:val="28"/>
          <w:rtl/>
        </w:rPr>
        <w:t>بنى ب</w:t>
      </w:r>
      <w:r w:rsidR="00D457CB">
        <w:rPr>
          <w:rFonts w:ascii="Traditional Arabic" w:hAnsi="Traditional Arabic" w:cs="Traditional Arabic" w:hint="cs"/>
          <w:sz w:val="28"/>
          <w:szCs w:val="28"/>
          <w:rtl/>
        </w:rPr>
        <w:t>المر</w:t>
      </w:r>
      <w:r w:rsidR="009E5520" w:rsidRPr="0045588C">
        <w:rPr>
          <w:rFonts w:ascii="Traditional Arabic" w:hAnsi="Traditional Arabic" w:cs="Traditional Arabic"/>
          <w:sz w:val="28"/>
          <w:szCs w:val="28"/>
          <w:rtl/>
        </w:rPr>
        <w:t xml:space="preserve">ونة والقدرة على استيعاب الطالب، مع </w:t>
      </w:r>
      <w:r w:rsidR="00D457CB">
        <w:rPr>
          <w:rFonts w:ascii="Traditional Arabic" w:hAnsi="Traditional Arabic" w:cs="Traditional Arabic" w:hint="cs"/>
          <w:sz w:val="28"/>
          <w:szCs w:val="28"/>
          <w:rtl/>
        </w:rPr>
        <w:t>الأخد</w:t>
      </w:r>
      <w:r w:rsidR="009E5520" w:rsidRPr="0045588C">
        <w:rPr>
          <w:rFonts w:ascii="Traditional Arabic" w:hAnsi="Traditional Arabic" w:cs="Traditional Arabic"/>
          <w:sz w:val="28"/>
          <w:szCs w:val="28"/>
          <w:rtl/>
        </w:rPr>
        <w:t xml:space="preserve"> </w:t>
      </w:r>
      <w:r w:rsidR="00D457CB">
        <w:rPr>
          <w:rFonts w:ascii="Traditional Arabic" w:hAnsi="Traditional Arabic" w:cs="Traditional Arabic" w:hint="cs"/>
          <w:sz w:val="28"/>
          <w:szCs w:val="28"/>
          <w:rtl/>
        </w:rPr>
        <w:t>بالإعتبار</w:t>
      </w:r>
      <w:r w:rsidR="009E5520" w:rsidRPr="0045588C">
        <w:rPr>
          <w:rFonts w:ascii="Traditional Arabic" w:hAnsi="Traditional Arabic" w:cs="Traditional Arabic"/>
          <w:sz w:val="28"/>
          <w:szCs w:val="28"/>
          <w:rtl/>
        </w:rPr>
        <w:t xml:space="preserve"> ا</w:t>
      </w:r>
      <w:r w:rsidR="00D457CB">
        <w:rPr>
          <w:rFonts w:ascii="Traditional Arabic" w:hAnsi="Traditional Arabic" w:cs="Traditional Arabic" w:hint="cs"/>
          <w:sz w:val="28"/>
          <w:szCs w:val="28"/>
          <w:rtl/>
        </w:rPr>
        <w:t>لم</w:t>
      </w:r>
      <w:r w:rsidR="009E5520" w:rsidRPr="0045588C">
        <w:rPr>
          <w:rFonts w:ascii="Traditional Arabic" w:hAnsi="Traditional Arabic" w:cs="Traditional Arabic"/>
          <w:sz w:val="28"/>
          <w:szCs w:val="28"/>
          <w:rtl/>
        </w:rPr>
        <w:t>وقع الجغرافي لها</w:t>
      </w:r>
      <w:r w:rsidR="00D457CB">
        <w:rPr>
          <w:rFonts w:ascii="Traditional Arabic" w:hAnsi="Traditional Arabic" w:cs="Traditional Arabic"/>
          <w:sz w:val="28"/>
          <w:szCs w:val="28"/>
        </w:rPr>
        <w:t>.</w:t>
      </w:r>
      <w:r w:rsidR="00D457CB">
        <w:rPr>
          <w:rFonts w:ascii="Traditional Arabic" w:hAnsi="Traditional Arabic" w:cs="Traditional Arabic" w:hint="cs"/>
          <w:sz w:val="28"/>
          <w:szCs w:val="28"/>
          <w:rtl/>
        </w:rPr>
        <w:t xml:space="preserve"> و</w:t>
      </w:r>
      <w:r w:rsidR="009E5520" w:rsidRPr="0045588C">
        <w:rPr>
          <w:rFonts w:ascii="Traditional Arabic" w:hAnsi="Traditional Arabic" w:cs="Traditional Arabic"/>
          <w:sz w:val="28"/>
          <w:szCs w:val="28"/>
          <w:rtl/>
        </w:rPr>
        <w:t>ه</w:t>
      </w:r>
      <w:r w:rsidR="00D457CB">
        <w:rPr>
          <w:rFonts w:ascii="Traditional Arabic" w:hAnsi="Traditional Arabic" w:cs="Traditional Arabic"/>
          <w:sz w:val="28"/>
          <w:szCs w:val="28"/>
          <w:rtl/>
        </w:rPr>
        <w:t xml:space="preserve">نا </w:t>
      </w:r>
      <w:r w:rsidR="00D457CB">
        <w:rPr>
          <w:rFonts w:ascii="Traditional Arabic" w:hAnsi="Traditional Arabic" w:cs="Traditional Arabic" w:hint="cs"/>
          <w:sz w:val="28"/>
          <w:szCs w:val="28"/>
          <w:rtl/>
        </w:rPr>
        <w:t>لا</w:t>
      </w:r>
      <w:r w:rsidR="009E5520" w:rsidRPr="0045588C">
        <w:rPr>
          <w:rFonts w:ascii="Traditional Arabic" w:hAnsi="Traditional Arabic" w:cs="Traditional Arabic"/>
          <w:sz w:val="28"/>
          <w:szCs w:val="28"/>
          <w:rtl/>
        </w:rPr>
        <w:t>بد من بيان أن توفير هذه ا</w:t>
      </w:r>
      <w:r w:rsidR="00D457CB">
        <w:rPr>
          <w:rFonts w:ascii="Traditional Arabic" w:hAnsi="Traditional Arabic" w:cs="Traditional Arabic" w:hint="cs"/>
          <w:sz w:val="28"/>
          <w:szCs w:val="28"/>
          <w:rtl/>
        </w:rPr>
        <w:t>لم</w:t>
      </w:r>
      <w:r w:rsidR="00D457CB">
        <w:rPr>
          <w:rFonts w:ascii="Traditional Arabic" w:hAnsi="Traditional Arabic" w:cs="Traditional Arabic"/>
          <w:sz w:val="28"/>
          <w:szCs w:val="28"/>
          <w:rtl/>
        </w:rPr>
        <w:t xml:space="preserve">تطلبات سالفة الذكر، </w:t>
      </w:r>
      <w:r w:rsidR="00D457CB">
        <w:rPr>
          <w:rFonts w:ascii="Traditional Arabic" w:hAnsi="Traditional Arabic" w:cs="Traditional Arabic" w:hint="cs"/>
          <w:sz w:val="28"/>
          <w:szCs w:val="28"/>
          <w:rtl/>
        </w:rPr>
        <w:t>لا</w:t>
      </w:r>
      <w:r w:rsidR="009E5520" w:rsidRPr="0045588C">
        <w:rPr>
          <w:rFonts w:ascii="Traditional Arabic" w:hAnsi="Traditional Arabic" w:cs="Traditional Arabic"/>
          <w:sz w:val="28"/>
          <w:szCs w:val="28"/>
          <w:rtl/>
        </w:rPr>
        <w:t xml:space="preserve"> شك أنه يمكن </w:t>
      </w:r>
      <w:r w:rsidR="00D457CB">
        <w:rPr>
          <w:rFonts w:ascii="Traditional Arabic" w:hAnsi="Traditional Arabic" w:cs="Traditional Arabic" w:hint="cs"/>
          <w:sz w:val="28"/>
          <w:szCs w:val="28"/>
          <w:rtl/>
        </w:rPr>
        <w:t>الأ</w:t>
      </w:r>
      <w:r w:rsidR="009E5520" w:rsidRPr="0045588C">
        <w:rPr>
          <w:rFonts w:ascii="Traditional Arabic" w:hAnsi="Traditional Arabic" w:cs="Traditional Arabic"/>
          <w:sz w:val="28"/>
          <w:szCs w:val="28"/>
          <w:rtl/>
        </w:rPr>
        <w:t>ستاذ من أداء مهامه على أكمل وجه، إ</w:t>
      </w:r>
      <w:r w:rsidR="00D457CB">
        <w:rPr>
          <w:rFonts w:ascii="Traditional Arabic" w:hAnsi="Traditional Arabic" w:cs="Traditional Arabic" w:hint="cs"/>
          <w:sz w:val="28"/>
          <w:szCs w:val="28"/>
          <w:rtl/>
        </w:rPr>
        <w:t>لا</w:t>
      </w:r>
      <w:r w:rsidR="009E5520" w:rsidRPr="0045588C">
        <w:rPr>
          <w:rFonts w:ascii="Traditional Arabic" w:hAnsi="Traditional Arabic" w:cs="Traditional Arabic"/>
          <w:sz w:val="28"/>
          <w:szCs w:val="28"/>
          <w:rtl/>
        </w:rPr>
        <w:t xml:space="preserve"> أنه تجب </w:t>
      </w:r>
      <w:r w:rsidR="00D457CB">
        <w:rPr>
          <w:rFonts w:ascii="Traditional Arabic" w:hAnsi="Traditional Arabic" w:cs="Traditional Arabic" w:hint="cs"/>
          <w:sz w:val="28"/>
          <w:szCs w:val="28"/>
          <w:rtl/>
        </w:rPr>
        <w:t>الإ</w:t>
      </w:r>
      <w:r w:rsidR="009E5520" w:rsidRPr="0045588C">
        <w:rPr>
          <w:rFonts w:ascii="Traditional Arabic" w:hAnsi="Traditional Arabic" w:cs="Traditional Arabic"/>
          <w:sz w:val="28"/>
          <w:szCs w:val="28"/>
          <w:rtl/>
        </w:rPr>
        <w:t xml:space="preserve">شارة إلى ضرورة </w:t>
      </w:r>
      <w:r w:rsidR="00D457CB">
        <w:rPr>
          <w:rFonts w:ascii="Traditional Arabic" w:hAnsi="Traditional Arabic" w:cs="Traditional Arabic" w:hint="cs"/>
          <w:sz w:val="28"/>
          <w:szCs w:val="28"/>
          <w:rtl/>
        </w:rPr>
        <w:t>الإه</w:t>
      </w:r>
      <w:r w:rsidR="009E5520" w:rsidRPr="0045588C">
        <w:rPr>
          <w:rFonts w:ascii="Traditional Arabic" w:hAnsi="Traditional Arabic" w:cs="Traditional Arabic"/>
          <w:sz w:val="28"/>
          <w:szCs w:val="28"/>
          <w:rtl/>
        </w:rPr>
        <w:t>تمام با</w:t>
      </w:r>
      <w:r w:rsidR="00D457CB">
        <w:rPr>
          <w:rFonts w:ascii="Traditional Arabic" w:hAnsi="Traditional Arabic" w:cs="Traditional Arabic" w:hint="cs"/>
          <w:sz w:val="28"/>
          <w:szCs w:val="28"/>
          <w:rtl/>
        </w:rPr>
        <w:t>لم</w:t>
      </w:r>
      <w:r w:rsidR="009E5520" w:rsidRPr="0045588C">
        <w:rPr>
          <w:rFonts w:ascii="Traditional Arabic" w:hAnsi="Traditional Arabic" w:cs="Traditional Arabic"/>
          <w:sz w:val="28"/>
          <w:szCs w:val="28"/>
          <w:rtl/>
        </w:rPr>
        <w:t>رافق البيداغوجي</w:t>
      </w:r>
      <w:r>
        <w:rPr>
          <w:rFonts w:ascii="Traditional Arabic" w:hAnsi="Traditional Arabic" w:cs="Traditional Arabic" w:hint="cs"/>
          <w:sz w:val="28"/>
          <w:szCs w:val="28"/>
          <w:rtl/>
        </w:rPr>
        <w:t xml:space="preserve"> (الأ</w:t>
      </w:r>
      <w:r w:rsidRPr="0045588C">
        <w:rPr>
          <w:rFonts w:ascii="Traditional Arabic" w:hAnsi="Traditional Arabic" w:cs="Traditional Arabic"/>
          <w:sz w:val="28"/>
          <w:szCs w:val="28"/>
          <w:rtl/>
        </w:rPr>
        <w:t>ستاذ</w:t>
      </w:r>
      <w:r>
        <w:rPr>
          <w:rFonts w:ascii="Traditional Arabic" w:hAnsi="Traditional Arabic" w:cs="Traditional Arabic" w:hint="cs"/>
          <w:sz w:val="28"/>
          <w:szCs w:val="28"/>
          <w:rtl/>
        </w:rPr>
        <w:t xml:space="preserve"> الم</w:t>
      </w:r>
      <w:r w:rsidRPr="0045588C">
        <w:rPr>
          <w:rFonts w:ascii="Traditional Arabic" w:hAnsi="Traditional Arabic" w:cs="Traditional Arabic"/>
          <w:sz w:val="28"/>
          <w:szCs w:val="28"/>
          <w:rtl/>
        </w:rPr>
        <w:t>رافق</w:t>
      </w:r>
      <w:r>
        <w:rPr>
          <w:rFonts w:ascii="Traditional Arabic" w:hAnsi="Traditional Arabic" w:cs="Traditional Arabic" w:hint="cs"/>
          <w:sz w:val="28"/>
          <w:szCs w:val="28"/>
          <w:rtl/>
        </w:rPr>
        <w:t>)</w:t>
      </w:r>
      <w:r w:rsidRPr="0045588C">
        <w:rPr>
          <w:rFonts w:ascii="Traditional Arabic" w:hAnsi="Traditional Arabic" w:cs="Traditional Arabic"/>
          <w:sz w:val="28"/>
          <w:szCs w:val="28"/>
          <w:rtl/>
        </w:rPr>
        <w:t xml:space="preserve"> </w:t>
      </w:r>
      <w:r w:rsidR="009E5520" w:rsidRPr="0045588C">
        <w:rPr>
          <w:rFonts w:ascii="Traditional Arabic" w:hAnsi="Traditional Arabic" w:cs="Traditional Arabic"/>
          <w:sz w:val="28"/>
          <w:szCs w:val="28"/>
          <w:rtl/>
        </w:rPr>
        <w:t>ماديا</w:t>
      </w:r>
      <w:r w:rsidR="00D457CB">
        <w:rPr>
          <w:rFonts w:ascii="Traditional Arabic" w:hAnsi="Traditional Arabic" w:cs="Traditional Arabic" w:hint="cs"/>
          <w:sz w:val="28"/>
          <w:szCs w:val="28"/>
          <w:rtl/>
        </w:rPr>
        <w:t xml:space="preserve"> </w:t>
      </w:r>
      <w:r w:rsidR="009E5520" w:rsidRPr="0045588C">
        <w:rPr>
          <w:rFonts w:ascii="Traditional Arabic" w:hAnsi="Traditional Arabic" w:cs="Traditional Arabic"/>
          <w:sz w:val="28"/>
          <w:szCs w:val="28"/>
          <w:rtl/>
        </w:rPr>
        <w:t>ومعنويا</w:t>
      </w:r>
      <w:r w:rsidR="00D457CB">
        <w:rPr>
          <w:rFonts w:ascii="Traditional Arabic" w:hAnsi="Traditional Arabic" w:cs="Traditional Arabic" w:hint="cs"/>
          <w:sz w:val="28"/>
          <w:szCs w:val="28"/>
          <w:rtl/>
        </w:rPr>
        <w:t xml:space="preserve"> </w:t>
      </w:r>
      <w:r w:rsidR="009E5520" w:rsidRPr="0045588C">
        <w:rPr>
          <w:rFonts w:ascii="Traditional Arabic" w:hAnsi="Traditional Arabic" w:cs="Traditional Arabic"/>
          <w:sz w:val="28"/>
          <w:szCs w:val="28"/>
          <w:rtl/>
        </w:rPr>
        <w:t>ومعرفيا باعتباره العنصر الفاعل والفعال والذي تتوقف عليه</w:t>
      </w:r>
      <w:r w:rsidR="00D457CB">
        <w:rPr>
          <w:rFonts w:ascii="Traditional Arabic" w:hAnsi="Traditional Arabic" w:cs="Traditional Arabic" w:hint="cs"/>
          <w:sz w:val="28"/>
          <w:szCs w:val="28"/>
          <w:rtl/>
        </w:rPr>
        <w:t xml:space="preserve"> </w:t>
      </w:r>
      <w:r w:rsidR="009E5520" w:rsidRPr="0045588C">
        <w:rPr>
          <w:rFonts w:ascii="Traditional Arabic" w:hAnsi="Traditional Arabic" w:cs="Traditional Arabic"/>
          <w:sz w:val="28"/>
          <w:szCs w:val="28"/>
          <w:rtl/>
        </w:rPr>
        <w:t>نجاح أو فشل ا</w:t>
      </w:r>
      <w:r w:rsidR="00D457CB">
        <w:rPr>
          <w:rFonts w:ascii="Traditional Arabic" w:hAnsi="Traditional Arabic" w:cs="Traditional Arabic" w:hint="cs"/>
          <w:sz w:val="28"/>
          <w:szCs w:val="28"/>
          <w:rtl/>
        </w:rPr>
        <w:t>لم</w:t>
      </w:r>
      <w:r w:rsidR="009E5520" w:rsidRPr="0045588C">
        <w:rPr>
          <w:rFonts w:ascii="Traditional Arabic" w:hAnsi="Traditional Arabic" w:cs="Traditional Arabic"/>
          <w:sz w:val="28"/>
          <w:szCs w:val="28"/>
          <w:rtl/>
        </w:rPr>
        <w:t>رافقة</w:t>
      </w:r>
      <w:r w:rsidR="00D457CB">
        <w:rPr>
          <w:rFonts w:ascii="Traditional Arabic" w:hAnsi="Traditional Arabic" w:cs="Traditional Arabic" w:hint="cs"/>
          <w:sz w:val="28"/>
          <w:szCs w:val="28"/>
          <w:rtl/>
        </w:rPr>
        <w:t xml:space="preserve"> </w:t>
      </w:r>
      <w:r w:rsidR="009E5520" w:rsidRPr="0045588C">
        <w:rPr>
          <w:rFonts w:ascii="Traditional Arabic" w:hAnsi="Traditional Arabic" w:cs="Traditional Arabic"/>
          <w:sz w:val="28"/>
          <w:szCs w:val="28"/>
          <w:rtl/>
        </w:rPr>
        <w:t>البيداغوجية ومن هذا ا</w:t>
      </w:r>
      <w:r w:rsidR="00D457CB">
        <w:rPr>
          <w:rFonts w:ascii="Traditional Arabic" w:hAnsi="Traditional Arabic" w:cs="Traditional Arabic" w:hint="cs"/>
          <w:sz w:val="28"/>
          <w:szCs w:val="28"/>
          <w:rtl/>
        </w:rPr>
        <w:t>لم</w:t>
      </w:r>
      <w:r w:rsidR="009E5520" w:rsidRPr="0045588C">
        <w:rPr>
          <w:rFonts w:ascii="Traditional Arabic" w:hAnsi="Traditional Arabic" w:cs="Traditional Arabic"/>
          <w:sz w:val="28"/>
          <w:szCs w:val="28"/>
          <w:rtl/>
        </w:rPr>
        <w:t xml:space="preserve">نطلق أضحى </w:t>
      </w:r>
      <w:r w:rsidR="00D457CB">
        <w:rPr>
          <w:rFonts w:ascii="Traditional Arabic" w:hAnsi="Traditional Arabic" w:cs="Traditional Arabic" w:hint="cs"/>
          <w:sz w:val="28"/>
          <w:szCs w:val="28"/>
          <w:rtl/>
        </w:rPr>
        <w:t>لزا</w:t>
      </w:r>
      <w:r w:rsidR="009E5520" w:rsidRPr="0045588C">
        <w:rPr>
          <w:rFonts w:ascii="Traditional Arabic" w:hAnsi="Traditional Arabic" w:cs="Traditional Arabic"/>
          <w:sz w:val="28"/>
          <w:szCs w:val="28"/>
          <w:rtl/>
        </w:rPr>
        <w:t>ما على الجزائر أن تواكب هذه النقلة</w:t>
      </w:r>
      <w:r w:rsidR="00D457CB">
        <w:rPr>
          <w:rFonts w:ascii="Traditional Arabic" w:hAnsi="Traditional Arabic" w:cs="Traditional Arabic" w:hint="cs"/>
          <w:sz w:val="28"/>
          <w:szCs w:val="28"/>
          <w:rtl/>
        </w:rPr>
        <w:t xml:space="preserve"> الم</w:t>
      </w:r>
      <w:r w:rsidR="009E5520" w:rsidRPr="0045588C">
        <w:rPr>
          <w:rFonts w:ascii="Traditional Arabic" w:hAnsi="Traditional Arabic" w:cs="Traditional Arabic"/>
          <w:sz w:val="28"/>
          <w:szCs w:val="28"/>
          <w:rtl/>
        </w:rPr>
        <w:t>عرفية</w:t>
      </w:r>
      <w:r w:rsidR="00D457CB">
        <w:rPr>
          <w:rFonts w:ascii="Traditional Arabic" w:hAnsi="Traditional Arabic" w:cs="Traditional Arabic" w:hint="cs"/>
          <w:sz w:val="28"/>
          <w:szCs w:val="28"/>
          <w:rtl/>
        </w:rPr>
        <w:t xml:space="preserve"> </w:t>
      </w:r>
      <w:r w:rsidR="009E5520" w:rsidRPr="0045588C">
        <w:rPr>
          <w:rFonts w:ascii="Traditional Arabic" w:hAnsi="Traditional Arabic" w:cs="Traditional Arabic"/>
          <w:sz w:val="28"/>
          <w:szCs w:val="28"/>
          <w:rtl/>
        </w:rPr>
        <w:t>النوعية</w:t>
      </w:r>
      <w:r w:rsidR="00D457CB">
        <w:rPr>
          <w:rFonts w:ascii="Traditional Arabic" w:hAnsi="Traditional Arabic" w:cs="Traditional Arabic" w:hint="cs"/>
          <w:sz w:val="28"/>
          <w:szCs w:val="28"/>
          <w:rtl/>
        </w:rPr>
        <w:t xml:space="preserve"> </w:t>
      </w:r>
      <w:r w:rsidR="00D457CB">
        <w:rPr>
          <w:rFonts w:ascii="Traditional Arabic" w:hAnsi="Traditional Arabic" w:cs="Traditional Arabic"/>
          <w:sz w:val="28"/>
          <w:szCs w:val="28"/>
          <w:rtl/>
        </w:rPr>
        <w:t>من خ</w:t>
      </w:r>
      <w:r w:rsidR="00D457CB">
        <w:rPr>
          <w:rFonts w:ascii="Traditional Arabic" w:hAnsi="Traditional Arabic" w:cs="Traditional Arabic" w:hint="cs"/>
          <w:sz w:val="28"/>
          <w:szCs w:val="28"/>
          <w:rtl/>
        </w:rPr>
        <w:t>لال</w:t>
      </w:r>
      <w:r w:rsidR="009E5520" w:rsidRPr="0045588C">
        <w:rPr>
          <w:rFonts w:ascii="Traditional Arabic" w:hAnsi="Traditional Arabic" w:cs="Traditional Arabic"/>
          <w:sz w:val="28"/>
          <w:szCs w:val="28"/>
          <w:rtl/>
        </w:rPr>
        <w:t xml:space="preserve"> تبنيها لنظام ل م د، </w:t>
      </w:r>
      <w:r w:rsidR="00D457CB">
        <w:rPr>
          <w:rFonts w:ascii="Traditional Arabic" w:hAnsi="Traditional Arabic" w:cs="Traditional Arabic" w:hint="cs"/>
          <w:sz w:val="28"/>
          <w:szCs w:val="28"/>
          <w:rtl/>
        </w:rPr>
        <w:t>إلا</w:t>
      </w:r>
      <w:r w:rsidR="009E5520" w:rsidRPr="0045588C">
        <w:rPr>
          <w:rFonts w:ascii="Traditional Arabic" w:hAnsi="Traditional Arabic" w:cs="Traditional Arabic"/>
          <w:sz w:val="28"/>
          <w:szCs w:val="28"/>
          <w:rtl/>
        </w:rPr>
        <w:t xml:space="preserve"> أن نجاح هذا </w:t>
      </w:r>
      <w:r w:rsidR="00D457CB">
        <w:rPr>
          <w:rFonts w:ascii="Traditional Arabic" w:hAnsi="Traditional Arabic" w:cs="Traditional Arabic" w:hint="cs"/>
          <w:sz w:val="28"/>
          <w:szCs w:val="28"/>
          <w:rtl/>
        </w:rPr>
        <w:t>الأخ</w:t>
      </w:r>
      <w:r w:rsidR="009E5520" w:rsidRPr="0045588C">
        <w:rPr>
          <w:rFonts w:ascii="Traditional Arabic" w:hAnsi="Traditional Arabic" w:cs="Traditional Arabic"/>
          <w:sz w:val="28"/>
          <w:szCs w:val="28"/>
          <w:rtl/>
        </w:rPr>
        <w:t>ير يبقى مرهونا بما يوفر له</w:t>
      </w:r>
      <w:r w:rsidR="00D457CB">
        <w:rPr>
          <w:rFonts w:ascii="Traditional Arabic" w:hAnsi="Traditional Arabic" w:cs="Traditional Arabic" w:hint="cs"/>
          <w:sz w:val="28"/>
          <w:szCs w:val="28"/>
          <w:rtl/>
        </w:rPr>
        <w:t xml:space="preserve"> </w:t>
      </w:r>
      <w:r w:rsidR="009E5520" w:rsidRPr="0045588C">
        <w:rPr>
          <w:rFonts w:ascii="Traditional Arabic" w:hAnsi="Traditional Arabic" w:cs="Traditional Arabic"/>
          <w:sz w:val="28"/>
          <w:szCs w:val="28"/>
          <w:rtl/>
        </w:rPr>
        <w:t xml:space="preserve">من مناخ تنظيمي </w:t>
      </w:r>
      <w:r w:rsidR="00D457CB">
        <w:rPr>
          <w:rFonts w:ascii="Traditional Arabic" w:hAnsi="Traditional Arabic" w:cs="Traditional Arabic" w:hint="cs"/>
          <w:sz w:val="28"/>
          <w:szCs w:val="28"/>
          <w:rtl/>
        </w:rPr>
        <w:t>ملائ</w:t>
      </w:r>
      <w:r w:rsidR="009E5520" w:rsidRPr="0045588C">
        <w:rPr>
          <w:rFonts w:ascii="Traditional Arabic" w:hAnsi="Traditional Arabic" w:cs="Traditional Arabic"/>
          <w:sz w:val="28"/>
          <w:szCs w:val="28"/>
          <w:rtl/>
        </w:rPr>
        <w:t>م، وهيا</w:t>
      </w:r>
      <w:r w:rsidR="00D457CB">
        <w:rPr>
          <w:rFonts w:ascii="Traditional Arabic" w:hAnsi="Traditional Arabic" w:cs="Traditional Arabic"/>
          <w:sz w:val="28"/>
          <w:szCs w:val="28"/>
          <w:rtl/>
        </w:rPr>
        <w:t>كل قاعدية ووسائل بيداغوجية وصو</w:t>
      </w:r>
      <w:r w:rsidR="00D457CB">
        <w:rPr>
          <w:rFonts w:ascii="Traditional Arabic" w:hAnsi="Traditional Arabic" w:cs="Traditional Arabic" w:hint="cs"/>
          <w:sz w:val="28"/>
          <w:szCs w:val="28"/>
          <w:rtl/>
        </w:rPr>
        <w:t>لا</w:t>
      </w:r>
      <w:r w:rsidR="009E5520" w:rsidRPr="0045588C">
        <w:rPr>
          <w:rFonts w:ascii="Traditional Arabic" w:hAnsi="Traditional Arabic" w:cs="Traditional Arabic"/>
          <w:sz w:val="28"/>
          <w:szCs w:val="28"/>
          <w:rtl/>
        </w:rPr>
        <w:t xml:space="preserve"> إلى </w:t>
      </w:r>
      <w:r w:rsidR="004C0C71">
        <w:rPr>
          <w:rFonts w:ascii="Traditional Arabic" w:hAnsi="Traditional Arabic" w:cs="Traditional Arabic" w:hint="cs"/>
          <w:sz w:val="28"/>
          <w:szCs w:val="28"/>
          <w:rtl/>
        </w:rPr>
        <w:t>الإه</w:t>
      </w:r>
      <w:r w:rsidR="009E5520" w:rsidRPr="0045588C">
        <w:rPr>
          <w:rFonts w:ascii="Traditional Arabic" w:hAnsi="Traditional Arabic" w:cs="Traditional Arabic"/>
          <w:sz w:val="28"/>
          <w:szCs w:val="28"/>
          <w:rtl/>
        </w:rPr>
        <w:t xml:space="preserve">تمام </w:t>
      </w:r>
      <w:r w:rsidR="004C0C71">
        <w:rPr>
          <w:rFonts w:ascii="Traditional Arabic" w:hAnsi="Traditional Arabic" w:cs="Traditional Arabic" w:hint="cs"/>
          <w:sz w:val="28"/>
          <w:szCs w:val="28"/>
          <w:rtl/>
        </w:rPr>
        <w:t>بالأ</w:t>
      </w:r>
      <w:r w:rsidR="009E5520" w:rsidRPr="0045588C">
        <w:rPr>
          <w:rFonts w:ascii="Traditional Arabic" w:hAnsi="Traditional Arabic" w:cs="Traditional Arabic"/>
          <w:sz w:val="28"/>
          <w:szCs w:val="28"/>
          <w:rtl/>
        </w:rPr>
        <w:t>ستاذ الجامعي كمرافق بيداغوجي يكفل للطالب الرعاية النفسية و</w:t>
      </w:r>
      <w:r w:rsidR="004C0C71">
        <w:rPr>
          <w:rFonts w:ascii="Traditional Arabic" w:hAnsi="Traditional Arabic" w:cs="Traditional Arabic" w:hint="cs"/>
          <w:sz w:val="28"/>
          <w:szCs w:val="28"/>
          <w:rtl/>
        </w:rPr>
        <w:t>الإج</w:t>
      </w:r>
      <w:r w:rsidR="009E5520" w:rsidRPr="0045588C">
        <w:rPr>
          <w:rFonts w:ascii="Traditional Arabic" w:hAnsi="Traditional Arabic" w:cs="Traditional Arabic"/>
          <w:sz w:val="28"/>
          <w:szCs w:val="28"/>
          <w:rtl/>
        </w:rPr>
        <w:t>تماعية والتعليمية وخدمات إرشادية توجيهي</w:t>
      </w:r>
      <w:r w:rsidR="00854138">
        <w:rPr>
          <w:rFonts w:ascii="Traditional Arabic" w:hAnsi="Traditional Arabic" w:cs="Traditional Arabic" w:hint="cs"/>
          <w:sz w:val="28"/>
          <w:szCs w:val="28"/>
          <w:rtl/>
        </w:rPr>
        <w:t>ة</w:t>
      </w:r>
      <w:r w:rsidR="009E5520" w:rsidRPr="0045588C">
        <w:rPr>
          <w:rFonts w:ascii="Traditional Arabic" w:hAnsi="Traditional Arabic" w:cs="Traditional Arabic"/>
          <w:sz w:val="28"/>
          <w:szCs w:val="28"/>
          <w:rtl/>
        </w:rPr>
        <w:t>. ولبلوغ هذه الغاية ينبغي التطوير من قدرات ا</w:t>
      </w:r>
      <w:r w:rsidR="00854138">
        <w:rPr>
          <w:rFonts w:ascii="Traditional Arabic" w:hAnsi="Traditional Arabic" w:cs="Traditional Arabic" w:hint="cs"/>
          <w:sz w:val="28"/>
          <w:szCs w:val="28"/>
          <w:rtl/>
        </w:rPr>
        <w:t>لم</w:t>
      </w:r>
      <w:r w:rsidR="009E5520" w:rsidRPr="0045588C">
        <w:rPr>
          <w:rFonts w:ascii="Traditional Arabic" w:hAnsi="Traditional Arabic" w:cs="Traditional Arabic"/>
          <w:sz w:val="28"/>
          <w:szCs w:val="28"/>
          <w:rtl/>
        </w:rPr>
        <w:t xml:space="preserve">رافق وتحسين مهاراته من </w:t>
      </w:r>
      <w:r w:rsidR="00854138">
        <w:rPr>
          <w:rFonts w:ascii="Traditional Arabic" w:hAnsi="Traditional Arabic" w:cs="Traditional Arabic" w:hint="cs"/>
          <w:sz w:val="28"/>
          <w:szCs w:val="28"/>
          <w:rtl/>
        </w:rPr>
        <w:t>خلا</w:t>
      </w:r>
      <w:r w:rsidR="009E5520" w:rsidRPr="0045588C">
        <w:rPr>
          <w:rFonts w:ascii="Traditional Arabic" w:hAnsi="Traditional Arabic" w:cs="Traditional Arabic"/>
          <w:sz w:val="28"/>
          <w:szCs w:val="28"/>
          <w:rtl/>
        </w:rPr>
        <w:t>ل تزويده با</w:t>
      </w:r>
      <w:r w:rsidR="00854138">
        <w:rPr>
          <w:rFonts w:ascii="Traditional Arabic" w:hAnsi="Traditional Arabic" w:cs="Traditional Arabic" w:hint="cs"/>
          <w:sz w:val="28"/>
          <w:szCs w:val="28"/>
          <w:rtl/>
        </w:rPr>
        <w:t>لم</w:t>
      </w:r>
      <w:r w:rsidR="009E5520" w:rsidRPr="0045588C">
        <w:rPr>
          <w:rFonts w:ascii="Traditional Arabic" w:hAnsi="Traditional Arabic" w:cs="Traditional Arabic"/>
          <w:sz w:val="28"/>
          <w:szCs w:val="28"/>
          <w:rtl/>
        </w:rPr>
        <w:t>عارف وال</w:t>
      </w:r>
      <w:r w:rsidR="00854138">
        <w:rPr>
          <w:rFonts w:ascii="Traditional Arabic" w:hAnsi="Traditional Arabic" w:cs="Traditional Arabic" w:hint="cs"/>
          <w:sz w:val="28"/>
          <w:szCs w:val="28"/>
          <w:rtl/>
        </w:rPr>
        <w:t>م</w:t>
      </w:r>
      <w:r w:rsidR="009E5520" w:rsidRPr="0045588C">
        <w:rPr>
          <w:rFonts w:ascii="Traditional Arabic" w:hAnsi="Traditional Arabic" w:cs="Traditional Arabic"/>
          <w:sz w:val="28"/>
          <w:szCs w:val="28"/>
          <w:rtl/>
        </w:rPr>
        <w:t>علومات،</w:t>
      </w:r>
      <w:r w:rsidR="00854138">
        <w:rPr>
          <w:rFonts w:ascii="Traditional Arabic" w:hAnsi="Traditional Arabic" w:cs="Traditional Arabic" w:hint="cs"/>
          <w:sz w:val="28"/>
          <w:szCs w:val="28"/>
          <w:rtl/>
        </w:rPr>
        <w:t xml:space="preserve"> </w:t>
      </w:r>
      <w:r w:rsidR="009E5520" w:rsidRPr="0045588C">
        <w:rPr>
          <w:rFonts w:ascii="Traditional Arabic" w:hAnsi="Traditional Arabic" w:cs="Traditional Arabic"/>
          <w:sz w:val="28"/>
          <w:szCs w:val="28"/>
          <w:rtl/>
        </w:rPr>
        <w:t>وذلك بإعطائه</w:t>
      </w:r>
      <w:r w:rsidR="00854138">
        <w:rPr>
          <w:rFonts w:ascii="Traditional Arabic" w:hAnsi="Traditional Arabic" w:cs="Traditional Arabic" w:hint="cs"/>
          <w:sz w:val="28"/>
          <w:szCs w:val="28"/>
          <w:rtl/>
        </w:rPr>
        <w:t xml:space="preserve"> </w:t>
      </w:r>
      <w:r w:rsidR="009E5520" w:rsidRPr="0045588C">
        <w:rPr>
          <w:rFonts w:ascii="Traditional Arabic" w:hAnsi="Traditional Arabic" w:cs="Traditional Arabic"/>
          <w:sz w:val="28"/>
          <w:szCs w:val="28"/>
          <w:rtl/>
        </w:rPr>
        <w:t>فرصة</w:t>
      </w:r>
      <w:r w:rsidR="00854138">
        <w:rPr>
          <w:rFonts w:ascii="Traditional Arabic" w:hAnsi="Traditional Arabic" w:cs="Traditional Arabic" w:hint="cs"/>
          <w:sz w:val="28"/>
          <w:szCs w:val="28"/>
          <w:rtl/>
        </w:rPr>
        <w:t xml:space="preserve"> </w:t>
      </w:r>
      <w:r w:rsidR="009E5520" w:rsidRPr="0045588C">
        <w:rPr>
          <w:rFonts w:ascii="Traditional Arabic" w:hAnsi="Traditional Arabic" w:cs="Traditional Arabic"/>
          <w:sz w:val="28"/>
          <w:szCs w:val="28"/>
          <w:rtl/>
        </w:rPr>
        <w:t>للتكوين والتدريب</w:t>
      </w:r>
      <w:sdt>
        <w:sdtPr>
          <w:rPr>
            <w:rFonts w:ascii="Traditional Arabic" w:hAnsi="Traditional Arabic" w:cs="Traditional Arabic"/>
            <w:sz w:val="28"/>
            <w:szCs w:val="28"/>
            <w:rtl/>
          </w:rPr>
          <w:id w:val="514732"/>
          <w:citation/>
        </w:sdtPr>
        <w:sdtEndPr/>
        <w:sdtContent>
          <w:r w:rsidR="00940B0D">
            <w:rPr>
              <w:rFonts w:ascii="Traditional Arabic" w:hAnsi="Traditional Arabic" w:cs="Traditional Arabic"/>
              <w:sz w:val="28"/>
              <w:szCs w:val="28"/>
              <w:rtl/>
            </w:rPr>
            <w:fldChar w:fldCharType="begin"/>
          </w:r>
          <w:r w:rsidR="00784479">
            <w:rPr>
              <w:rFonts w:ascii="Traditional Arabic" w:hAnsi="Traditional Arabic" w:cs="Traditional Arabic"/>
              <w:sz w:val="28"/>
              <w:szCs w:val="28"/>
              <w:rtl/>
            </w:rPr>
            <w:instrText xml:space="preserve"> </w:instrText>
          </w:r>
          <w:r w:rsidR="00784479">
            <w:rPr>
              <w:rFonts w:ascii="Traditional Arabic" w:hAnsi="Traditional Arabic" w:cs="Traditional Arabic" w:hint="cs"/>
              <w:sz w:val="28"/>
              <w:szCs w:val="28"/>
            </w:rPr>
            <w:instrText>CITATION</w:instrText>
          </w:r>
          <w:r w:rsidR="00784479">
            <w:rPr>
              <w:rFonts w:ascii="Traditional Arabic" w:hAnsi="Traditional Arabic" w:cs="Traditional Arabic" w:hint="cs"/>
              <w:sz w:val="28"/>
              <w:szCs w:val="28"/>
              <w:rtl/>
            </w:rPr>
            <w:instrText xml:space="preserve"> راب22 \</w:instrText>
          </w:r>
          <w:r w:rsidR="00784479">
            <w:rPr>
              <w:rFonts w:ascii="Traditional Arabic" w:hAnsi="Traditional Arabic" w:cs="Traditional Arabic" w:hint="cs"/>
              <w:sz w:val="28"/>
              <w:szCs w:val="28"/>
            </w:rPr>
            <w:instrText>p 175&amp;#1600;177 \l 1025</w:instrText>
          </w:r>
          <w:r w:rsidR="00784479">
            <w:rPr>
              <w:rFonts w:ascii="Traditional Arabic" w:hAnsi="Traditional Arabic" w:cs="Traditional Arabic" w:hint="cs"/>
              <w:sz w:val="28"/>
              <w:szCs w:val="28"/>
              <w:rtl/>
            </w:rPr>
            <w:instrText xml:space="preserve"> </w:instrText>
          </w:r>
          <w:r w:rsidR="00784479">
            <w:rPr>
              <w:rFonts w:ascii="Traditional Arabic" w:hAnsi="Traditional Arabic" w:cs="Traditional Arabic"/>
              <w:sz w:val="28"/>
              <w:szCs w:val="28"/>
              <w:rtl/>
            </w:rPr>
            <w:instrText xml:space="preserve"> </w:instrText>
          </w:r>
          <w:r w:rsidR="00940B0D">
            <w:rPr>
              <w:rFonts w:ascii="Traditional Arabic" w:hAnsi="Traditional Arabic" w:cs="Traditional Arabic"/>
              <w:sz w:val="28"/>
              <w:szCs w:val="28"/>
              <w:rtl/>
            </w:rPr>
            <w:fldChar w:fldCharType="separate"/>
          </w:r>
          <w:r w:rsidR="00784479">
            <w:rPr>
              <w:rFonts w:ascii="Traditional Arabic" w:hAnsi="Traditional Arabic" w:cs="Traditional Arabic"/>
              <w:noProof/>
              <w:sz w:val="28"/>
              <w:szCs w:val="28"/>
              <w:rtl/>
            </w:rPr>
            <w:t xml:space="preserve"> </w:t>
          </w:r>
          <w:r w:rsidR="00784479" w:rsidRPr="00784479">
            <w:rPr>
              <w:rFonts w:ascii="Traditional Arabic" w:hAnsi="Traditional Arabic" w:cs="Traditional Arabic" w:hint="cs"/>
              <w:noProof/>
              <w:sz w:val="28"/>
              <w:szCs w:val="28"/>
              <w:rtl/>
            </w:rPr>
            <w:t>(فغرور، 2022، صفحة 175ـ177)</w:t>
          </w:r>
          <w:r w:rsidR="00940B0D">
            <w:rPr>
              <w:rFonts w:ascii="Traditional Arabic" w:hAnsi="Traditional Arabic" w:cs="Traditional Arabic"/>
              <w:sz w:val="28"/>
              <w:szCs w:val="28"/>
              <w:rtl/>
            </w:rPr>
            <w:fldChar w:fldCharType="end"/>
          </w:r>
        </w:sdtContent>
      </w:sdt>
      <w:r w:rsidR="009E5520" w:rsidRPr="0045588C">
        <w:rPr>
          <w:rFonts w:ascii="Traditional Arabic" w:hAnsi="Traditional Arabic" w:cs="Traditional Arabic"/>
          <w:sz w:val="28"/>
          <w:szCs w:val="28"/>
        </w:rPr>
        <w:t>.</w:t>
      </w:r>
      <w:r w:rsidR="009E5520" w:rsidRPr="0045588C">
        <w:rPr>
          <w:rFonts w:ascii="Traditional Arabic" w:hAnsi="Traditional Arabic" w:cs="Traditional Arabic"/>
          <w:sz w:val="28"/>
          <w:szCs w:val="28"/>
          <w:rtl/>
        </w:rPr>
        <w:t xml:space="preserve"> </w:t>
      </w:r>
    </w:p>
    <w:p w14:paraId="0E14EA68" w14:textId="611C0EA8" w:rsidR="0006535C" w:rsidRDefault="0006535C" w:rsidP="0006535C">
      <w:pPr>
        <w:spacing w:line="276" w:lineRule="auto"/>
        <w:ind w:firstLine="720"/>
        <w:jc w:val="both"/>
        <w:rPr>
          <w:rFonts w:ascii="Traditional Arabic" w:hAnsi="Traditional Arabic" w:cs="Traditional Arabic"/>
          <w:sz w:val="28"/>
          <w:szCs w:val="28"/>
          <w:rtl/>
        </w:rPr>
      </w:pPr>
      <w:r>
        <w:rPr>
          <w:rFonts w:ascii="Traditional Arabic" w:hAnsi="Traditional Arabic" w:cs="Traditional Arabic" w:hint="cs"/>
          <w:sz w:val="28"/>
          <w:szCs w:val="28"/>
          <w:rtl/>
        </w:rPr>
        <w:t xml:space="preserve">في الأخير يمكن القول </w:t>
      </w:r>
      <w:r w:rsidR="00DF2E90">
        <w:rPr>
          <w:rFonts w:ascii="Traditional Arabic" w:hAnsi="Traditional Arabic" w:cs="Traditional Arabic" w:hint="cs"/>
          <w:sz w:val="28"/>
          <w:szCs w:val="28"/>
          <w:rtl/>
          <w:lang w:bidi="ar-DZ"/>
        </w:rPr>
        <w:t>أ</w:t>
      </w:r>
      <w:r w:rsidR="006416AE">
        <w:rPr>
          <w:rFonts w:ascii="Traditional Arabic" w:hAnsi="Traditional Arabic" w:cs="Traditional Arabic" w:hint="cs"/>
          <w:sz w:val="28"/>
          <w:szCs w:val="28"/>
          <w:rtl/>
        </w:rPr>
        <w:t xml:space="preserve">ن تطبيق </w:t>
      </w:r>
      <w:r>
        <w:rPr>
          <w:rFonts w:ascii="Traditional Arabic" w:hAnsi="Traditional Arabic" w:cs="Traditional Arabic" w:hint="cs"/>
          <w:sz w:val="28"/>
          <w:szCs w:val="28"/>
          <w:rtl/>
        </w:rPr>
        <w:t>ا</w:t>
      </w:r>
      <w:r w:rsidR="006416AE">
        <w:rPr>
          <w:rFonts w:ascii="Traditional Arabic" w:hAnsi="Traditional Arabic" w:cs="Traditional Arabic" w:hint="cs"/>
          <w:sz w:val="28"/>
          <w:szCs w:val="28"/>
          <w:rtl/>
        </w:rPr>
        <w:t xml:space="preserve">لقيم والأسس </w:t>
      </w:r>
      <w:r w:rsidR="006416AE" w:rsidRPr="006416AE">
        <w:rPr>
          <w:rFonts w:ascii="Traditional Arabic" w:hAnsi="Traditional Arabic" w:cs="Traditional Arabic" w:hint="cs"/>
          <w:sz w:val="28"/>
          <w:szCs w:val="28"/>
          <w:rtl/>
        </w:rPr>
        <w:t>الأخلاقية التي</w:t>
      </w:r>
      <w:r w:rsidR="006416AE" w:rsidRPr="006416AE">
        <w:rPr>
          <w:rFonts w:ascii="Traditional Arabic" w:hAnsi="Traditional Arabic" w:cs="Traditional Arabic"/>
          <w:sz w:val="28"/>
          <w:szCs w:val="28"/>
          <w:rtl/>
          <w:lang w:val="fr-FR" w:eastAsia="fr-FR"/>
        </w:rPr>
        <w:t xml:space="preserve"> </w:t>
      </w:r>
      <w:r w:rsidR="006416AE" w:rsidRPr="006416AE">
        <w:rPr>
          <w:rFonts w:ascii="Traditional Arabic" w:hAnsi="Traditional Arabic" w:cs="Traditional Arabic" w:hint="cs"/>
          <w:sz w:val="28"/>
          <w:szCs w:val="28"/>
          <w:rtl/>
          <w:lang w:val="fr-FR" w:eastAsia="fr-FR"/>
        </w:rPr>
        <w:t xml:space="preserve">جاءت في </w:t>
      </w:r>
      <w:r w:rsidR="006416AE" w:rsidRPr="006416AE">
        <w:rPr>
          <w:rFonts w:ascii="Traditional Arabic" w:hAnsi="Traditional Arabic" w:cs="Traditional Arabic"/>
          <w:sz w:val="28"/>
          <w:szCs w:val="28"/>
          <w:rtl/>
          <w:lang w:val="fr-FR" w:eastAsia="fr-FR"/>
        </w:rPr>
        <w:t>ميثاق الآداب والأخلاقيات الجامعية</w:t>
      </w:r>
      <w:r w:rsidR="006416AE" w:rsidRPr="006416AE">
        <w:rPr>
          <w:rFonts w:ascii="Traditional Arabic" w:hAnsi="Traditional Arabic" w:cs="Traditional Arabic"/>
          <w:sz w:val="28"/>
          <w:szCs w:val="28"/>
          <w:rtl/>
        </w:rPr>
        <w:t xml:space="preserve"> </w:t>
      </w:r>
      <w:r w:rsidR="006416AE">
        <w:rPr>
          <w:rFonts w:ascii="Traditional Arabic" w:hAnsi="Traditional Arabic" w:cs="Traditional Arabic" w:hint="cs"/>
          <w:sz w:val="28"/>
          <w:szCs w:val="28"/>
          <w:rtl/>
        </w:rPr>
        <w:t>والتي أ</w:t>
      </w:r>
      <w:r w:rsidR="0062481A">
        <w:rPr>
          <w:rFonts w:ascii="Traditional Arabic" w:hAnsi="Traditional Arabic" w:cs="Traditional Arabic" w:hint="cs"/>
          <w:sz w:val="28"/>
          <w:szCs w:val="28"/>
          <w:rtl/>
        </w:rPr>
        <w:t>ش</w:t>
      </w:r>
      <w:r w:rsidR="006416AE">
        <w:rPr>
          <w:rFonts w:ascii="Traditional Arabic" w:hAnsi="Traditional Arabic" w:cs="Traditional Arabic" w:hint="cs"/>
          <w:sz w:val="28"/>
          <w:szCs w:val="28"/>
          <w:rtl/>
        </w:rPr>
        <w:t>رنا إليها سابقا</w:t>
      </w:r>
      <w:r w:rsidR="006416AE" w:rsidRPr="006416AE">
        <w:rPr>
          <w:rFonts w:ascii="Traditional Arabic" w:hAnsi="Traditional Arabic" w:cs="Traditional Arabic" w:hint="cs"/>
          <w:sz w:val="28"/>
          <w:szCs w:val="28"/>
          <w:rtl/>
        </w:rPr>
        <w:t xml:space="preserve"> </w:t>
      </w:r>
      <w:r w:rsidR="006416AE">
        <w:rPr>
          <w:rFonts w:ascii="Traditional Arabic" w:hAnsi="Traditional Arabic" w:cs="Traditional Arabic" w:hint="cs"/>
          <w:sz w:val="28"/>
          <w:szCs w:val="28"/>
          <w:rtl/>
        </w:rPr>
        <w:t>بالإ</w:t>
      </w:r>
      <w:r w:rsidR="0062481A">
        <w:rPr>
          <w:rFonts w:ascii="Traditional Arabic" w:hAnsi="Traditional Arabic" w:cs="Traditional Arabic" w:hint="cs"/>
          <w:sz w:val="28"/>
          <w:szCs w:val="28"/>
          <w:rtl/>
        </w:rPr>
        <w:t>ض</w:t>
      </w:r>
      <w:r w:rsidR="006416AE">
        <w:rPr>
          <w:rFonts w:ascii="Traditional Arabic" w:hAnsi="Traditional Arabic" w:cs="Traditional Arabic" w:hint="cs"/>
          <w:sz w:val="28"/>
          <w:szCs w:val="28"/>
          <w:rtl/>
        </w:rPr>
        <w:t xml:space="preserve">افة إلى إحترام الإلتزامات والحقوق التي جاء بها الميثاق من شأنه </w:t>
      </w:r>
      <w:r w:rsidR="006416AE" w:rsidRPr="006416AE">
        <w:rPr>
          <w:rFonts w:ascii="Traditional Arabic" w:hAnsi="Traditional Arabic" w:cs="Traditional Arabic"/>
          <w:sz w:val="28"/>
          <w:szCs w:val="28"/>
          <w:rtl/>
        </w:rPr>
        <w:t>تمكين الأسرة الجامعية من تحمل مس</w:t>
      </w:r>
      <w:r w:rsidR="006416AE" w:rsidRPr="006416AE">
        <w:rPr>
          <w:rFonts w:ascii="Traditional Arabic" w:hAnsi="Traditional Arabic" w:cs="Traditional Arabic" w:hint="cs"/>
          <w:sz w:val="28"/>
          <w:szCs w:val="28"/>
          <w:rtl/>
        </w:rPr>
        <w:t>ؤو</w:t>
      </w:r>
      <w:r w:rsidR="006416AE" w:rsidRPr="006416AE">
        <w:rPr>
          <w:rFonts w:ascii="Traditional Arabic" w:hAnsi="Traditional Arabic" w:cs="Traditional Arabic"/>
          <w:sz w:val="28"/>
          <w:szCs w:val="28"/>
          <w:rtl/>
        </w:rPr>
        <w:t>لياتها في وظائفها ومهامها وأدوارها</w:t>
      </w:r>
      <w:r>
        <w:rPr>
          <w:rFonts w:ascii="Traditional Arabic" w:hAnsi="Traditional Arabic" w:cs="Traditional Arabic" w:hint="cs"/>
          <w:sz w:val="28"/>
          <w:szCs w:val="28"/>
          <w:rtl/>
        </w:rPr>
        <w:t>.</w:t>
      </w:r>
    </w:p>
    <w:p w14:paraId="0910ADEC" w14:textId="77777777" w:rsidR="00E27E53" w:rsidRDefault="006416AE" w:rsidP="0006535C">
      <w:pPr>
        <w:spacing w:line="276" w:lineRule="auto"/>
        <w:ind w:firstLine="720"/>
        <w:jc w:val="both"/>
        <w:rPr>
          <w:rFonts w:ascii="Traditional Arabic" w:hAnsi="Traditional Arabic" w:cs="Traditional Arabic"/>
          <w:spacing w:val="2"/>
          <w:sz w:val="28"/>
          <w:szCs w:val="28"/>
          <w:rtl/>
          <w:lang w:val="fr-FR" w:eastAsia="fr-FR"/>
        </w:rPr>
      </w:pPr>
      <w:r>
        <w:rPr>
          <w:rFonts w:ascii="Traditional Arabic" w:hAnsi="Traditional Arabic" w:cs="Traditional Arabic" w:hint="cs"/>
          <w:sz w:val="28"/>
          <w:szCs w:val="28"/>
          <w:rtl/>
        </w:rPr>
        <w:t>مما</w:t>
      </w:r>
      <w:r w:rsidR="00854138">
        <w:rPr>
          <w:rFonts w:ascii="Traditional Arabic" w:hAnsi="Traditional Arabic" w:cs="Traditional Arabic"/>
          <w:sz w:val="28"/>
          <w:szCs w:val="28"/>
          <w:rtl/>
        </w:rPr>
        <w:t xml:space="preserve"> سيؤدي </w:t>
      </w:r>
      <w:r w:rsidR="00854138">
        <w:rPr>
          <w:rFonts w:ascii="Traditional Arabic" w:hAnsi="Traditional Arabic" w:cs="Traditional Arabic" w:hint="cs"/>
          <w:sz w:val="28"/>
          <w:szCs w:val="28"/>
          <w:rtl/>
        </w:rPr>
        <w:t>إ</w:t>
      </w:r>
      <w:r w:rsidR="00854138">
        <w:rPr>
          <w:rFonts w:ascii="Traditional Arabic" w:hAnsi="Traditional Arabic" w:cs="Traditional Arabic"/>
          <w:sz w:val="28"/>
          <w:szCs w:val="28"/>
          <w:rtl/>
        </w:rPr>
        <w:t xml:space="preserve">لى </w:t>
      </w:r>
      <w:r w:rsidR="00854138">
        <w:rPr>
          <w:rFonts w:ascii="Traditional Arabic" w:hAnsi="Traditional Arabic" w:cs="Traditional Arabic" w:hint="cs"/>
          <w:sz w:val="28"/>
          <w:szCs w:val="28"/>
          <w:rtl/>
        </w:rPr>
        <w:t>إ</w:t>
      </w:r>
      <w:r w:rsidR="001C2B53" w:rsidRPr="0045588C">
        <w:rPr>
          <w:rFonts w:ascii="Traditional Arabic" w:hAnsi="Traditional Arabic" w:cs="Traditional Arabic"/>
          <w:sz w:val="28"/>
          <w:szCs w:val="28"/>
          <w:rtl/>
        </w:rPr>
        <w:t>عداد جيل من خريجي الجامعات ذات ا</w:t>
      </w:r>
      <w:r w:rsidR="00854138">
        <w:rPr>
          <w:rFonts w:ascii="Traditional Arabic" w:hAnsi="Traditional Arabic" w:cs="Traditional Arabic" w:hint="cs"/>
          <w:sz w:val="28"/>
          <w:szCs w:val="28"/>
          <w:rtl/>
        </w:rPr>
        <w:t>لأ</w:t>
      </w:r>
      <w:r w:rsidR="00854138">
        <w:rPr>
          <w:rFonts w:ascii="Traditional Arabic" w:hAnsi="Traditional Arabic" w:cs="Traditional Arabic"/>
          <w:sz w:val="28"/>
          <w:szCs w:val="28"/>
          <w:rtl/>
        </w:rPr>
        <w:t>خ</w:t>
      </w:r>
      <w:r w:rsidR="00854138">
        <w:rPr>
          <w:rFonts w:ascii="Traditional Arabic" w:hAnsi="Traditional Arabic" w:cs="Traditional Arabic" w:hint="cs"/>
          <w:sz w:val="28"/>
          <w:szCs w:val="28"/>
          <w:rtl/>
        </w:rPr>
        <w:t>لا</w:t>
      </w:r>
      <w:r w:rsidR="001C2B53" w:rsidRPr="0045588C">
        <w:rPr>
          <w:rFonts w:ascii="Traditional Arabic" w:hAnsi="Traditional Arabic" w:cs="Traditional Arabic"/>
          <w:sz w:val="28"/>
          <w:szCs w:val="28"/>
          <w:rtl/>
        </w:rPr>
        <w:t>ق عالية سواء ما تعلق باحتر</w:t>
      </w:r>
      <w:r w:rsidR="00854138">
        <w:rPr>
          <w:rFonts w:ascii="Traditional Arabic" w:hAnsi="Traditional Arabic" w:cs="Traditional Arabic"/>
          <w:sz w:val="28"/>
          <w:szCs w:val="28"/>
          <w:rtl/>
        </w:rPr>
        <w:t>ام الطاقم ا</w:t>
      </w:r>
      <w:r w:rsidR="00854138">
        <w:rPr>
          <w:rFonts w:ascii="Traditional Arabic" w:hAnsi="Traditional Arabic" w:cs="Traditional Arabic" w:hint="cs"/>
          <w:sz w:val="28"/>
          <w:szCs w:val="28"/>
          <w:rtl/>
        </w:rPr>
        <w:t>لأ</w:t>
      </w:r>
      <w:r w:rsidR="00854138">
        <w:rPr>
          <w:rFonts w:ascii="Traditional Arabic" w:hAnsi="Traditional Arabic" w:cs="Traditional Arabic"/>
          <w:sz w:val="28"/>
          <w:szCs w:val="28"/>
          <w:rtl/>
        </w:rPr>
        <w:t xml:space="preserve">كاديمي من </w:t>
      </w:r>
      <w:r w:rsidR="00854138">
        <w:rPr>
          <w:rFonts w:ascii="Traditional Arabic" w:hAnsi="Traditional Arabic" w:cs="Traditional Arabic" w:hint="cs"/>
          <w:sz w:val="28"/>
          <w:szCs w:val="28"/>
          <w:rtl/>
        </w:rPr>
        <w:t>أ</w:t>
      </w:r>
      <w:r w:rsidR="001C2B53" w:rsidRPr="0045588C">
        <w:rPr>
          <w:rFonts w:ascii="Traditional Arabic" w:hAnsi="Traditional Arabic" w:cs="Traditional Arabic"/>
          <w:sz w:val="28"/>
          <w:szCs w:val="28"/>
          <w:rtl/>
        </w:rPr>
        <w:t>ساتذة</w:t>
      </w:r>
      <w:r w:rsidR="00854138">
        <w:rPr>
          <w:rFonts w:ascii="Traditional Arabic" w:hAnsi="Traditional Arabic" w:cs="Traditional Arabic" w:hint="cs"/>
          <w:sz w:val="28"/>
          <w:szCs w:val="28"/>
          <w:rtl/>
        </w:rPr>
        <w:t xml:space="preserve"> </w:t>
      </w:r>
      <w:r w:rsidR="001C2B53" w:rsidRPr="0045588C">
        <w:rPr>
          <w:rFonts w:ascii="Traditional Arabic" w:hAnsi="Traditional Arabic" w:cs="Traditional Arabic"/>
          <w:sz w:val="28"/>
          <w:szCs w:val="28"/>
          <w:rtl/>
        </w:rPr>
        <w:t>وعمال وإدارة، أو ما</w:t>
      </w:r>
      <w:r w:rsidR="00854138">
        <w:rPr>
          <w:rFonts w:ascii="Traditional Arabic" w:hAnsi="Traditional Arabic" w:cs="Traditional Arabic"/>
          <w:sz w:val="28"/>
          <w:szCs w:val="28"/>
          <w:rtl/>
        </w:rPr>
        <w:t xml:space="preserve"> تعلق بأمانة البحث العلمي من خ</w:t>
      </w:r>
      <w:r w:rsidR="00854138">
        <w:rPr>
          <w:rFonts w:ascii="Traditional Arabic" w:hAnsi="Traditional Arabic" w:cs="Traditional Arabic" w:hint="cs"/>
          <w:sz w:val="28"/>
          <w:szCs w:val="28"/>
          <w:rtl/>
        </w:rPr>
        <w:t>لا</w:t>
      </w:r>
      <w:r w:rsidR="00854138">
        <w:rPr>
          <w:rFonts w:ascii="Traditional Arabic" w:hAnsi="Traditional Arabic" w:cs="Traditional Arabic"/>
          <w:sz w:val="28"/>
          <w:szCs w:val="28"/>
          <w:rtl/>
        </w:rPr>
        <w:t>ل ا</w:t>
      </w:r>
      <w:r w:rsidR="00854138">
        <w:rPr>
          <w:rFonts w:ascii="Traditional Arabic" w:hAnsi="Traditional Arabic" w:cs="Traditional Arabic" w:hint="cs"/>
          <w:sz w:val="28"/>
          <w:szCs w:val="28"/>
          <w:rtl/>
        </w:rPr>
        <w:t>لإ</w:t>
      </w:r>
      <w:r w:rsidR="00854138">
        <w:rPr>
          <w:rFonts w:ascii="Traditional Arabic" w:hAnsi="Traditional Arabic" w:cs="Traditional Arabic"/>
          <w:sz w:val="28"/>
          <w:szCs w:val="28"/>
          <w:rtl/>
        </w:rPr>
        <w:t>ست</w:t>
      </w:r>
      <w:r w:rsidR="00854138">
        <w:rPr>
          <w:rFonts w:ascii="Traditional Arabic" w:hAnsi="Traditional Arabic" w:cs="Traditional Arabic" w:hint="cs"/>
          <w:sz w:val="28"/>
          <w:szCs w:val="28"/>
          <w:rtl/>
        </w:rPr>
        <w:t>لا</w:t>
      </w:r>
      <w:r w:rsidR="00854138">
        <w:rPr>
          <w:rFonts w:ascii="Traditional Arabic" w:hAnsi="Traditional Arabic" w:cs="Traditional Arabic"/>
          <w:sz w:val="28"/>
          <w:szCs w:val="28"/>
          <w:rtl/>
        </w:rPr>
        <w:t>ل وا</w:t>
      </w:r>
      <w:r w:rsidR="00854138">
        <w:rPr>
          <w:rFonts w:ascii="Traditional Arabic" w:hAnsi="Traditional Arabic" w:cs="Traditional Arabic" w:hint="cs"/>
          <w:sz w:val="28"/>
          <w:szCs w:val="28"/>
          <w:rtl/>
        </w:rPr>
        <w:t>لإ</w:t>
      </w:r>
      <w:r w:rsidR="001C2B53" w:rsidRPr="0045588C">
        <w:rPr>
          <w:rFonts w:ascii="Traditional Arabic" w:hAnsi="Traditional Arabic" w:cs="Traditional Arabic"/>
          <w:sz w:val="28"/>
          <w:szCs w:val="28"/>
          <w:rtl/>
        </w:rPr>
        <w:t>قتباس العلمي ا</w:t>
      </w:r>
      <w:r w:rsidR="00854138">
        <w:rPr>
          <w:rFonts w:ascii="Traditional Arabic" w:hAnsi="Traditional Arabic" w:cs="Traditional Arabic" w:hint="cs"/>
          <w:sz w:val="28"/>
          <w:szCs w:val="28"/>
          <w:rtl/>
        </w:rPr>
        <w:t>لم</w:t>
      </w:r>
      <w:r w:rsidR="001C2B53" w:rsidRPr="0045588C">
        <w:rPr>
          <w:rFonts w:ascii="Traditional Arabic" w:hAnsi="Traditional Arabic" w:cs="Traditional Arabic"/>
          <w:sz w:val="28"/>
          <w:szCs w:val="28"/>
          <w:rtl/>
        </w:rPr>
        <w:t xml:space="preserve">ؤكد </w:t>
      </w:r>
      <w:r w:rsidR="001C2B53" w:rsidRPr="0045588C">
        <w:rPr>
          <w:rFonts w:ascii="Traditional Arabic" w:hAnsi="Traditional Arabic" w:cs="Traditional Arabic"/>
          <w:sz w:val="28"/>
          <w:szCs w:val="28"/>
          <w:rtl/>
        </w:rPr>
        <w:lastRenderedPageBreak/>
        <w:t>ال</w:t>
      </w:r>
      <w:r w:rsidR="00854138">
        <w:rPr>
          <w:rFonts w:ascii="Traditional Arabic" w:hAnsi="Traditional Arabic" w:cs="Traditional Arabic" w:hint="cs"/>
          <w:sz w:val="28"/>
          <w:szCs w:val="28"/>
          <w:rtl/>
        </w:rPr>
        <w:t>م</w:t>
      </w:r>
      <w:r w:rsidR="001C2B53" w:rsidRPr="0045588C">
        <w:rPr>
          <w:rFonts w:ascii="Traditional Arabic" w:hAnsi="Traditional Arabic" w:cs="Traditional Arabic"/>
          <w:sz w:val="28"/>
          <w:szCs w:val="28"/>
          <w:rtl/>
        </w:rPr>
        <w:t>صدر</w:t>
      </w:r>
      <w:r w:rsidR="00854138">
        <w:rPr>
          <w:rFonts w:ascii="Traditional Arabic" w:hAnsi="Traditional Arabic" w:cs="Traditional Arabic"/>
          <w:sz w:val="28"/>
          <w:szCs w:val="28"/>
          <w:rtl/>
        </w:rPr>
        <w:t xml:space="preserve">، </w:t>
      </w:r>
      <w:r w:rsidR="00854138">
        <w:rPr>
          <w:rFonts w:ascii="Traditional Arabic" w:hAnsi="Traditional Arabic" w:cs="Traditional Arabic" w:hint="cs"/>
          <w:sz w:val="28"/>
          <w:szCs w:val="28"/>
          <w:rtl/>
        </w:rPr>
        <w:t>أ</w:t>
      </w:r>
      <w:r w:rsidR="00854138">
        <w:rPr>
          <w:rFonts w:ascii="Traditional Arabic" w:hAnsi="Traditional Arabic" w:cs="Traditional Arabic"/>
          <w:sz w:val="28"/>
          <w:szCs w:val="28"/>
          <w:rtl/>
        </w:rPr>
        <w:t>و من خ</w:t>
      </w:r>
      <w:r w:rsidR="00854138">
        <w:rPr>
          <w:rFonts w:ascii="Traditional Arabic" w:hAnsi="Traditional Arabic" w:cs="Traditional Arabic" w:hint="cs"/>
          <w:sz w:val="28"/>
          <w:szCs w:val="28"/>
          <w:rtl/>
        </w:rPr>
        <w:t>لا</w:t>
      </w:r>
      <w:r w:rsidR="00854138">
        <w:rPr>
          <w:rFonts w:ascii="Traditional Arabic" w:hAnsi="Traditional Arabic" w:cs="Traditional Arabic"/>
          <w:sz w:val="28"/>
          <w:szCs w:val="28"/>
          <w:rtl/>
        </w:rPr>
        <w:t>ل تكوين أساتذة جامعين بالقدر ا</w:t>
      </w:r>
      <w:r w:rsidR="001C2B53" w:rsidRPr="0045588C">
        <w:rPr>
          <w:rFonts w:ascii="Traditional Arabic" w:hAnsi="Traditional Arabic" w:cs="Traditional Arabic"/>
          <w:sz w:val="28"/>
          <w:szCs w:val="28"/>
          <w:rtl/>
        </w:rPr>
        <w:t>ل</w:t>
      </w:r>
      <w:r w:rsidR="00854138">
        <w:rPr>
          <w:rFonts w:ascii="Traditional Arabic" w:hAnsi="Traditional Arabic" w:cs="Traditional Arabic" w:hint="cs"/>
          <w:sz w:val="28"/>
          <w:szCs w:val="28"/>
          <w:rtl/>
        </w:rPr>
        <w:t>م</w:t>
      </w:r>
      <w:r w:rsidR="001C2B53" w:rsidRPr="0045588C">
        <w:rPr>
          <w:rFonts w:ascii="Traditional Arabic" w:hAnsi="Traditional Arabic" w:cs="Traditional Arabic"/>
          <w:sz w:val="28"/>
          <w:szCs w:val="28"/>
          <w:rtl/>
        </w:rPr>
        <w:t xml:space="preserve">طلوب من </w:t>
      </w:r>
      <w:r w:rsidR="00854138">
        <w:rPr>
          <w:rFonts w:ascii="Traditional Arabic" w:hAnsi="Traditional Arabic" w:cs="Traditional Arabic"/>
          <w:sz w:val="28"/>
          <w:szCs w:val="28"/>
          <w:rtl/>
        </w:rPr>
        <w:t>ا</w:t>
      </w:r>
      <w:r w:rsidR="00854138">
        <w:rPr>
          <w:rFonts w:ascii="Traditional Arabic" w:hAnsi="Traditional Arabic" w:cs="Traditional Arabic" w:hint="cs"/>
          <w:sz w:val="28"/>
          <w:szCs w:val="28"/>
          <w:rtl/>
        </w:rPr>
        <w:t>لأ</w:t>
      </w:r>
      <w:r w:rsidR="00854138">
        <w:rPr>
          <w:rFonts w:ascii="Traditional Arabic" w:hAnsi="Traditional Arabic" w:cs="Traditional Arabic"/>
          <w:sz w:val="28"/>
          <w:szCs w:val="28"/>
          <w:rtl/>
        </w:rPr>
        <w:t>خ</w:t>
      </w:r>
      <w:r w:rsidR="00854138">
        <w:rPr>
          <w:rFonts w:ascii="Traditional Arabic" w:hAnsi="Traditional Arabic" w:cs="Traditional Arabic" w:hint="cs"/>
          <w:sz w:val="28"/>
          <w:szCs w:val="28"/>
          <w:rtl/>
        </w:rPr>
        <w:t>لا</w:t>
      </w:r>
      <w:r w:rsidR="00854138">
        <w:rPr>
          <w:rFonts w:ascii="Traditional Arabic" w:hAnsi="Traditional Arabic" w:cs="Traditional Arabic"/>
          <w:sz w:val="28"/>
          <w:szCs w:val="28"/>
          <w:rtl/>
        </w:rPr>
        <w:t xml:space="preserve">ق، وكل هذا سيؤدي </w:t>
      </w:r>
      <w:r w:rsidR="00854138">
        <w:rPr>
          <w:rFonts w:ascii="Traditional Arabic" w:hAnsi="Traditional Arabic" w:cs="Traditional Arabic" w:hint="cs"/>
          <w:sz w:val="28"/>
          <w:szCs w:val="28"/>
          <w:rtl/>
        </w:rPr>
        <w:t>إ</w:t>
      </w:r>
      <w:r w:rsidR="001C2B53" w:rsidRPr="0045588C">
        <w:rPr>
          <w:rFonts w:ascii="Traditional Arabic" w:hAnsi="Traditional Arabic" w:cs="Traditional Arabic"/>
          <w:sz w:val="28"/>
          <w:szCs w:val="28"/>
          <w:rtl/>
        </w:rPr>
        <w:t>لى تحقيق الجودة بكل حذافيرها في التعليم العالي</w:t>
      </w:r>
      <w:r w:rsidR="0017061C">
        <w:rPr>
          <w:rFonts w:ascii="Traditional Arabic" w:hAnsi="Traditional Arabic" w:cs="Traditional Arabic" w:hint="cs"/>
          <w:sz w:val="28"/>
          <w:szCs w:val="28"/>
          <w:rtl/>
        </w:rPr>
        <w:t>.</w:t>
      </w:r>
      <w:r>
        <w:rPr>
          <w:rFonts w:ascii="Traditional Arabic" w:hAnsi="Traditional Arabic" w:cs="Traditional Arabic" w:hint="cs"/>
          <w:sz w:val="28"/>
          <w:szCs w:val="28"/>
          <w:rtl/>
          <w:lang w:val="fr-FR" w:bidi="ar-DZ"/>
        </w:rPr>
        <w:t xml:space="preserve"> </w:t>
      </w:r>
      <w:r w:rsidR="000756B4" w:rsidRPr="000756B4">
        <w:rPr>
          <w:rFonts w:ascii="Traditional Arabic" w:hAnsi="Traditional Arabic" w:cs="Traditional Arabic" w:hint="cs"/>
          <w:sz w:val="28"/>
          <w:szCs w:val="28"/>
          <w:rtl/>
          <w:lang w:val="fr-FR" w:eastAsia="fr-FR"/>
        </w:rPr>
        <w:t>حيث</w:t>
      </w:r>
      <w:r w:rsidR="000756B4" w:rsidRPr="000756B4">
        <w:rPr>
          <w:rFonts w:ascii="Traditional Arabic" w:hAnsi="Traditional Arabic" w:cs="Traditional Arabic" w:hint="cs"/>
          <w:b/>
          <w:bCs/>
          <w:sz w:val="28"/>
          <w:szCs w:val="28"/>
          <w:rtl/>
          <w:lang w:val="fr-FR" w:eastAsia="fr-FR"/>
        </w:rPr>
        <w:t xml:space="preserve"> </w:t>
      </w:r>
      <w:r w:rsidR="001C2B53" w:rsidRPr="000756B4">
        <w:rPr>
          <w:rFonts w:ascii="Traditional Arabic" w:hAnsi="Traditional Arabic" w:cs="Traditional Arabic"/>
          <w:spacing w:val="2"/>
          <w:sz w:val="28"/>
          <w:szCs w:val="28"/>
          <w:rtl/>
          <w:lang w:val="fr-FR" w:eastAsia="fr-FR"/>
        </w:rPr>
        <w:t xml:space="preserve">يؤدي الالتزام بالأخلاقيات إلى بناء سمعة طيبة للمؤسسة </w:t>
      </w:r>
      <w:r w:rsidR="000756B4">
        <w:rPr>
          <w:rFonts w:ascii="Traditional Arabic" w:hAnsi="Traditional Arabic" w:cs="Traditional Arabic" w:hint="cs"/>
          <w:spacing w:val="2"/>
          <w:sz w:val="28"/>
          <w:szCs w:val="28"/>
          <w:rtl/>
          <w:lang w:val="fr-FR" w:eastAsia="fr-FR"/>
        </w:rPr>
        <w:t>الجامعية</w:t>
      </w:r>
      <w:r w:rsidR="001C2B53" w:rsidRPr="000756B4">
        <w:rPr>
          <w:rFonts w:ascii="Traditional Arabic" w:hAnsi="Traditional Arabic" w:cs="Traditional Arabic"/>
          <w:spacing w:val="2"/>
          <w:sz w:val="28"/>
          <w:szCs w:val="28"/>
          <w:rtl/>
          <w:lang w:val="fr-FR" w:eastAsia="fr-FR"/>
        </w:rPr>
        <w:t>، مما يعزز ثقة المجتمع بها</w:t>
      </w:r>
      <w:r w:rsidR="001C2B53" w:rsidRPr="000756B4">
        <w:rPr>
          <w:rFonts w:ascii="Traditional Arabic" w:hAnsi="Traditional Arabic" w:cs="Traditional Arabic"/>
          <w:spacing w:val="2"/>
          <w:sz w:val="28"/>
          <w:szCs w:val="28"/>
          <w:lang w:val="fr-FR" w:eastAsia="fr-FR"/>
        </w:rPr>
        <w:t>. </w:t>
      </w:r>
      <w:r>
        <w:rPr>
          <w:rFonts w:ascii="Traditional Arabic" w:hAnsi="Traditional Arabic" w:cs="Traditional Arabic" w:hint="cs"/>
          <w:spacing w:val="2"/>
          <w:sz w:val="28"/>
          <w:szCs w:val="28"/>
          <w:rtl/>
          <w:lang w:val="fr-FR" w:eastAsia="fr-FR"/>
        </w:rPr>
        <w:t xml:space="preserve"> </w:t>
      </w:r>
    </w:p>
    <w:p w14:paraId="155F3ACF" w14:textId="77B0E26B" w:rsidR="00241852" w:rsidRPr="00B05D33" w:rsidRDefault="006416AE" w:rsidP="00E27E53">
      <w:pPr>
        <w:spacing w:line="276" w:lineRule="auto"/>
        <w:ind w:firstLine="720"/>
        <w:jc w:val="both"/>
        <w:rPr>
          <w:rFonts w:ascii="Traditional Arabic" w:hAnsi="Traditional Arabic" w:cs="Traditional Arabic"/>
          <w:sz w:val="28"/>
          <w:szCs w:val="28"/>
        </w:rPr>
      </w:pPr>
      <w:r>
        <w:rPr>
          <w:rFonts w:ascii="Traditional Arabic" w:hAnsi="Traditional Arabic" w:cs="Traditional Arabic" w:hint="cs"/>
          <w:spacing w:val="2"/>
          <w:sz w:val="28"/>
          <w:szCs w:val="28"/>
          <w:rtl/>
          <w:lang w:val="fr-FR" w:eastAsia="fr-FR"/>
        </w:rPr>
        <w:t xml:space="preserve">كما </w:t>
      </w:r>
      <w:r w:rsidR="001C2B53" w:rsidRPr="000756B4">
        <w:rPr>
          <w:rFonts w:ascii="Traditional Arabic" w:hAnsi="Traditional Arabic" w:cs="Traditional Arabic"/>
          <w:spacing w:val="2"/>
          <w:sz w:val="28"/>
          <w:szCs w:val="28"/>
          <w:rtl/>
          <w:lang w:val="fr-FR" w:eastAsia="fr-FR"/>
        </w:rPr>
        <w:t>تساهم الأخلاقيات في خلق ب</w:t>
      </w:r>
      <w:r w:rsidR="000756B4">
        <w:rPr>
          <w:rFonts w:ascii="Traditional Arabic" w:hAnsi="Traditional Arabic" w:cs="Traditional Arabic"/>
          <w:spacing w:val="2"/>
          <w:sz w:val="28"/>
          <w:szCs w:val="28"/>
          <w:rtl/>
          <w:lang w:val="fr-FR" w:eastAsia="fr-FR"/>
        </w:rPr>
        <w:t>يئة عمل محفزة، مما ينعكس إيجابا</w:t>
      </w:r>
      <w:r w:rsidR="001C2B53" w:rsidRPr="000756B4">
        <w:rPr>
          <w:rFonts w:ascii="Traditional Arabic" w:hAnsi="Traditional Arabic" w:cs="Traditional Arabic"/>
          <w:spacing w:val="2"/>
          <w:sz w:val="28"/>
          <w:szCs w:val="28"/>
          <w:rtl/>
          <w:lang w:val="fr-FR" w:eastAsia="fr-FR"/>
        </w:rPr>
        <w:t xml:space="preserve"> على أداء الأساتذة والطلاب على حد سواء</w:t>
      </w:r>
      <w:r w:rsidR="001C2B53" w:rsidRPr="000756B4">
        <w:rPr>
          <w:rFonts w:ascii="Traditional Arabic" w:hAnsi="Traditional Arabic" w:cs="Traditional Arabic"/>
          <w:spacing w:val="2"/>
          <w:sz w:val="28"/>
          <w:szCs w:val="28"/>
          <w:lang w:val="fr-FR" w:eastAsia="fr-FR"/>
        </w:rPr>
        <w:t>.</w:t>
      </w:r>
      <w:r w:rsidR="00E27E53">
        <w:rPr>
          <w:rFonts w:ascii="Traditional Arabic" w:hAnsi="Traditional Arabic" w:cs="Traditional Arabic" w:hint="cs"/>
          <w:spacing w:val="2"/>
          <w:sz w:val="28"/>
          <w:szCs w:val="28"/>
          <w:rtl/>
          <w:lang w:val="fr-FR" w:eastAsia="fr-FR"/>
        </w:rPr>
        <w:t xml:space="preserve"> </w:t>
      </w:r>
      <w:r w:rsidR="00E27E53">
        <w:rPr>
          <w:rFonts w:ascii="Traditional Arabic" w:hAnsi="Traditional Arabic" w:cs="Traditional Arabic" w:hint="cs"/>
          <w:sz w:val="28"/>
          <w:szCs w:val="28"/>
          <w:rtl/>
          <w:lang w:val="fr-FR" w:bidi="ar-DZ"/>
        </w:rPr>
        <w:t xml:space="preserve"> ولا</w:t>
      </w:r>
      <w:r w:rsidR="00241852" w:rsidRPr="00B05D33">
        <w:rPr>
          <w:rFonts w:ascii="Traditional Arabic" w:hAnsi="Traditional Arabic" w:cs="Traditional Arabic"/>
          <w:sz w:val="28"/>
          <w:szCs w:val="28"/>
          <w:rtl/>
        </w:rPr>
        <w:t xml:space="preserve"> يمكن تحقيق جودة حقيقية دون بيئة أكاديمية وأخلاقية سليمة، حيث تسود قيم النزاهة وتحارب ظواهر الغش والانتحال والمحسوبية</w:t>
      </w:r>
      <w:r w:rsidR="00241852" w:rsidRPr="00B05D33">
        <w:rPr>
          <w:rFonts w:ascii="Traditional Arabic" w:hAnsi="Traditional Arabic" w:cs="Traditional Arabic"/>
          <w:sz w:val="28"/>
          <w:szCs w:val="28"/>
        </w:rPr>
        <w:t>.</w:t>
      </w:r>
    </w:p>
    <w:p w14:paraId="5E13B2EB" w14:textId="3523F4EE" w:rsidR="00855031" w:rsidRPr="003A0C40" w:rsidRDefault="001777F3" w:rsidP="003A0C40">
      <w:pPr>
        <w:shd w:val="clear" w:color="auto" w:fill="FFFFFF"/>
        <w:spacing w:line="276" w:lineRule="auto"/>
        <w:rPr>
          <w:rFonts w:ascii="Traditional Arabic" w:hAnsi="Traditional Arabic" w:cs="Traditional Arabic"/>
          <w:b/>
          <w:bCs/>
          <w:sz w:val="28"/>
          <w:szCs w:val="28"/>
          <w:rtl/>
          <w:lang w:val="fr-FR" w:bidi="ar-DZ"/>
        </w:rPr>
      </w:pPr>
      <w:r w:rsidRPr="001777F3">
        <w:rPr>
          <w:rFonts w:ascii="Traditional Arabic" w:hAnsi="Traditional Arabic" w:cs="Traditional Arabic" w:hint="cs"/>
          <w:b/>
          <w:bCs/>
          <w:sz w:val="32"/>
          <w:szCs w:val="32"/>
          <w:rtl/>
          <w:lang w:val="fr-FR" w:bidi="ar-DZ"/>
        </w:rPr>
        <w:t>خاتمة:</w:t>
      </w:r>
    </w:p>
    <w:p w14:paraId="470DF80E" w14:textId="49C7F5B3" w:rsidR="00032324" w:rsidRPr="00241852" w:rsidRDefault="001777F3" w:rsidP="0074076A">
      <w:pPr>
        <w:ind w:firstLine="720"/>
        <w:jc w:val="both"/>
        <w:rPr>
          <w:rFonts w:ascii="Traditional Arabic" w:hAnsi="Traditional Arabic" w:cs="Traditional Arabic"/>
          <w:sz w:val="28"/>
          <w:szCs w:val="28"/>
          <w:rtl/>
          <w:lang w:bidi="ar-DZ"/>
        </w:rPr>
      </w:pPr>
      <w:r w:rsidRPr="003A0C40">
        <w:rPr>
          <w:rFonts w:ascii="Traditional Arabic" w:eastAsia="Calibri" w:hAnsi="Traditional Arabic" w:cs="Traditional Arabic"/>
          <w:sz w:val="28"/>
          <w:szCs w:val="28"/>
          <w:rtl/>
        </w:rPr>
        <w:t xml:space="preserve">من خلال ما تم عرضه في هذه الورقة البحثية يتبين </w:t>
      </w:r>
      <w:r w:rsidRPr="003A0C40">
        <w:rPr>
          <w:rFonts w:ascii="Traditional Arabic" w:hAnsi="Traditional Arabic" w:cs="Traditional Arabic"/>
          <w:sz w:val="28"/>
          <w:szCs w:val="28"/>
          <w:rtl/>
        </w:rPr>
        <w:t>أن</w:t>
      </w:r>
      <w:r w:rsidR="00032324" w:rsidRPr="00032324">
        <w:rPr>
          <w:rFonts w:ascii="Traditional Arabic" w:hAnsi="Traditional Arabic" w:cs="Traditional Arabic"/>
          <w:sz w:val="28"/>
          <w:szCs w:val="28"/>
          <w:rtl/>
          <w:lang w:bidi="ar-DZ"/>
        </w:rPr>
        <w:t xml:space="preserve"> الجامعة أساسا معنية ببناء البشر، وتحسين ظروف الإنسان، فهي منظمة </w:t>
      </w:r>
      <w:r w:rsidR="00032324" w:rsidRPr="00032324">
        <w:rPr>
          <w:rFonts w:ascii="Traditional Arabic" w:hAnsi="Traditional Arabic" w:cs="Traditional Arabic" w:hint="cs"/>
          <w:sz w:val="28"/>
          <w:szCs w:val="28"/>
          <w:rtl/>
          <w:lang w:bidi="ar-DZ"/>
        </w:rPr>
        <w:t>أ</w:t>
      </w:r>
      <w:r w:rsidR="00032324" w:rsidRPr="00032324">
        <w:rPr>
          <w:rFonts w:ascii="Traditional Arabic" w:hAnsi="Traditional Arabic" w:cs="Traditional Arabic"/>
          <w:sz w:val="28"/>
          <w:szCs w:val="28"/>
          <w:rtl/>
          <w:lang w:bidi="ar-DZ"/>
        </w:rPr>
        <w:t xml:space="preserve">خلاقية بالضرورة حيث تعنى بالبناء العلمي والخلقي للطالب، وعليها بالتالي </w:t>
      </w:r>
      <w:r w:rsidR="00032324" w:rsidRPr="00032324">
        <w:rPr>
          <w:rFonts w:ascii="Traditional Arabic" w:hAnsi="Traditional Arabic" w:cs="Traditional Arabic" w:hint="cs"/>
          <w:sz w:val="28"/>
          <w:szCs w:val="28"/>
          <w:rtl/>
          <w:lang w:bidi="ar-DZ"/>
        </w:rPr>
        <w:t>أ</w:t>
      </w:r>
      <w:r w:rsidR="00032324" w:rsidRPr="00032324">
        <w:rPr>
          <w:rFonts w:ascii="Traditional Arabic" w:hAnsi="Traditional Arabic" w:cs="Traditional Arabic"/>
          <w:sz w:val="28"/>
          <w:szCs w:val="28"/>
          <w:rtl/>
          <w:lang w:bidi="ar-DZ"/>
        </w:rPr>
        <w:t xml:space="preserve">ن تحرص على تنمية بيئة </w:t>
      </w:r>
      <w:r w:rsidR="00032324" w:rsidRPr="00032324">
        <w:rPr>
          <w:rFonts w:ascii="Traditional Arabic" w:hAnsi="Traditional Arabic" w:cs="Traditional Arabic" w:hint="cs"/>
          <w:sz w:val="28"/>
          <w:szCs w:val="28"/>
          <w:rtl/>
          <w:lang w:bidi="ar-DZ"/>
        </w:rPr>
        <w:t>أ</w:t>
      </w:r>
      <w:r w:rsidR="00032324" w:rsidRPr="00032324">
        <w:rPr>
          <w:rFonts w:ascii="Traditional Arabic" w:hAnsi="Traditional Arabic" w:cs="Traditional Arabic"/>
          <w:sz w:val="28"/>
          <w:szCs w:val="28"/>
          <w:rtl/>
          <w:lang w:bidi="ar-DZ"/>
        </w:rPr>
        <w:t xml:space="preserve">خلاقية في التنظيم، وإلا عجزت عن النهوض برسالتها، فلا انفصال بين تحقيق رسالة الجامعة وبين التزامها بالأخلاق، ولا يكون منطقيا الزعم بأن الجامعة نجحت في تخريج الكوادر وإجراء البحوث في حين </w:t>
      </w:r>
      <w:r w:rsidR="00032324" w:rsidRPr="00032324">
        <w:rPr>
          <w:rFonts w:ascii="Traditional Arabic" w:hAnsi="Traditional Arabic" w:cs="Traditional Arabic" w:hint="cs"/>
          <w:sz w:val="28"/>
          <w:szCs w:val="28"/>
          <w:rtl/>
          <w:lang w:bidi="ar-DZ"/>
        </w:rPr>
        <w:t>أ</w:t>
      </w:r>
      <w:r w:rsidR="00032324" w:rsidRPr="00032324">
        <w:rPr>
          <w:rFonts w:ascii="Traditional Arabic" w:hAnsi="Traditional Arabic" w:cs="Traditional Arabic"/>
          <w:sz w:val="28"/>
          <w:szCs w:val="28"/>
          <w:rtl/>
          <w:lang w:bidi="ar-DZ"/>
        </w:rPr>
        <w:t xml:space="preserve">ن سلوكيات </w:t>
      </w:r>
      <w:r w:rsidR="00032324" w:rsidRPr="00032324">
        <w:rPr>
          <w:rFonts w:ascii="Traditional Arabic" w:hAnsi="Traditional Arabic" w:cs="Traditional Arabic" w:hint="cs"/>
          <w:sz w:val="28"/>
          <w:szCs w:val="28"/>
          <w:rtl/>
          <w:lang w:bidi="ar-DZ"/>
        </w:rPr>
        <w:t>أ</w:t>
      </w:r>
      <w:r w:rsidR="00032324" w:rsidRPr="00032324">
        <w:rPr>
          <w:rFonts w:ascii="Traditional Arabic" w:hAnsi="Traditional Arabic" w:cs="Traditional Arabic"/>
          <w:sz w:val="28"/>
          <w:szCs w:val="28"/>
          <w:rtl/>
          <w:lang w:bidi="ar-DZ"/>
        </w:rPr>
        <w:t xml:space="preserve">عضائها غير متماشية مع الأخلاق. </w:t>
      </w:r>
    </w:p>
    <w:p w14:paraId="1AAD4B2C" w14:textId="75DD26B4" w:rsidR="001D4FF6" w:rsidRDefault="001777F3" w:rsidP="0074076A">
      <w:pPr>
        <w:shd w:val="clear" w:color="auto" w:fill="FFFFFF"/>
        <w:ind w:firstLine="720"/>
        <w:jc w:val="both"/>
        <w:rPr>
          <w:rFonts w:ascii="Traditional Arabic" w:hAnsi="Traditional Arabic" w:cs="Traditional Arabic"/>
          <w:sz w:val="28"/>
          <w:szCs w:val="28"/>
          <w:rtl/>
        </w:rPr>
      </w:pPr>
      <w:r w:rsidRPr="003A0C40">
        <w:rPr>
          <w:rFonts w:ascii="Traditional Arabic" w:hAnsi="Traditional Arabic" w:cs="Traditional Arabic"/>
          <w:sz w:val="28"/>
          <w:szCs w:val="28"/>
          <w:rtl/>
        </w:rPr>
        <w:t xml:space="preserve"> </w:t>
      </w:r>
      <w:r w:rsidR="00032324">
        <w:rPr>
          <w:rFonts w:ascii="Traditional Arabic" w:hAnsi="Traditional Arabic" w:cs="Traditional Arabic" w:hint="cs"/>
          <w:sz w:val="28"/>
          <w:szCs w:val="28"/>
          <w:rtl/>
        </w:rPr>
        <w:t>ف</w:t>
      </w:r>
      <w:r w:rsidRPr="003A0C40">
        <w:rPr>
          <w:rStyle w:val="Strong"/>
          <w:rFonts w:ascii="Traditional Arabic" w:hAnsi="Traditional Arabic" w:cs="Traditional Arabic"/>
          <w:b w:val="0"/>
          <w:bCs w:val="0"/>
          <w:sz w:val="28"/>
          <w:szCs w:val="28"/>
          <w:rtl/>
        </w:rPr>
        <w:t>أخلاقيات العمل</w:t>
      </w:r>
      <w:r w:rsidRPr="003A0C40">
        <w:rPr>
          <w:rFonts w:ascii="Traditional Arabic" w:hAnsi="Traditional Arabic" w:cs="Traditional Arabic"/>
          <w:sz w:val="28"/>
          <w:szCs w:val="28"/>
          <w:rtl/>
        </w:rPr>
        <w:t xml:space="preserve"> تمثل ركيزة محورية لضمان </w:t>
      </w:r>
      <w:r w:rsidRPr="003A0C40">
        <w:rPr>
          <w:rStyle w:val="Strong"/>
          <w:rFonts w:ascii="Traditional Arabic" w:hAnsi="Traditional Arabic" w:cs="Traditional Arabic"/>
          <w:b w:val="0"/>
          <w:bCs w:val="0"/>
          <w:sz w:val="28"/>
          <w:szCs w:val="28"/>
          <w:rtl/>
        </w:rPr>
        <w:t>جودة التعليم العالي</w:t>
      </w:r>
      <w:r w:rsidRPr="003A0C40">
        <w:rPr>
          <w:rFonts w:ascii="Traditional Arabic" w:hAnsi="Traditional Arabic" w:cs="Traditional Arabic"/>
          <w:sz w:val="28"/>
          <w:szCs w:val="28"/>
          <w:rtl/>
        </w:rPr>
        <w:t xml:space="preserve"> في الجامعات الجزائرية، إذ لا يمكن فصل البعد الأخلاقي عن البعد الأكاديمي والإداري في مسار الارتقاء بالجامعة.</w:t>
      </w:r>
    </w:p>
    <w:p w14:paraId="646DA979" w14:textId="58BF5997" w:rsidR="001777F3" w:rsidRDefault="00032324" w:rsidP="00032324">
      <w:pPr>
        <w:shd w:val="clear" w:color="auto" w:fill="FFFFFF"/>
        <w:spacing w:line="276" w:lineRule="auto"/>
        <w:jc w:val="both"/>
        <w:rPr>
          <w:rFonts w:ascii="Traditional Arabic" w:hAnsi="Traditional Arabic" w:cs="Traditional Arabic"/>
          <w:sz w:val="28"/>
          <w:szCs w:val="28"/>
          <w:rtl/>
        </w:rPr>
      </w:pPr>
      <w:r w:rsidRPr="00672E10">
        <w:rPr>
          <w:rFonts w:ascii="Traditional Arabic" w:hAnsi="Traditional Arabic" w:cs="Traditional Arabic" w:hint="cs"/>
          <w:b/>
          <w:bCs/>
          <w:sz w:val="32"/>
          <w:szCs w:val="32"/>
          <w:rtl/>
        </w:rPr>
        <w:t>نتائج الدراسة:</w:t>
      </w:r>
      <w:r w:rsidRPr="00672E10">
        <w:rPr>
          <w:rFonts w:ascii="Traditional Arabic" w:hAnsi="Traditional Arabic" w:cs="Traditional Arabic" w:hint="cs"/>
          <w:sz w:val="32"/>
          <w:szCs w:val="32"/>
          <w:rtl/>
        </w:rPr>
        <w:t xml:space="preserve"> </w:t>
      </w:r>
      <w:r w:rsidR="001777F3" w:rsidRPr="003A0C40">
        <w:rPr>
          <w:rFonts w:ascii="Traditional Arabic" w:hAnsi="Traditional Arabic" w:cs="Traditional Arabic"/>
          <w:sz w:val="28"/>
          <w:szCs w:val="28"/>
          <w:rtl/>
        </w:rPr>
        <w:t>توصلت الدراسة إلى نتائج مهمة تتمثل فيما يلي:</w:t>
      </w:r>
    </w:p>
    <w:p w14:paraId="1990BDDE" w14:textId="77777777" w:rsidR="004B1055" w:rsidRPr="00687B50" w:rsidRDefault="004B1055" w:rsidP="00687B50">
      <w:pPr>
        <w:pStyle w:val="ListParagraph"/>
        <w:numPr>
          <w:ilvl w:val="0"/>
          <w:numId w:val="45"/>
        </w:numPr>
        <w:shd w:val="clear" w:color="auto" w:fill="FFFFFF"/>
        <w:jc w:val="both"/>
        <w:rPr>
          <w:rFonts w:ascii="Traditional Arabic" w:hAnsi="Traditional Arabic" w:cs="Traditional Arabic"/>
          <w:sz w:val="28"/>
          <w:szCs w:val="28"/>
          <w:rtl/>
          <w:lang w:val="fr-FR" w:bidi="ar-DZ"/>
        </w:rPr>
      </w:pPr>
      <w:r w:rsidRPr="00687B50">
        <w:rPr>
          <w:rFonts w:ascii="Traditional Arabic" w:hAnsi="Traditional Arabic" w:cs="Traditional Arabic"/>
          <w:sz w:val="28"/>
          <w:szCs w:val="28"/>
          <w:rtl/>
        </w:rPr>
        <w:t>الالتزام الأخلاقي يعزز ثقة المجتمع في الجامعة ويرفع من مصداقية مخرجاتها العلمية والبحثية</w:t>
      </w:r>
      <w:r w:rsidRPr="00687B50">
        <w:rPr>
          <w:rFonts w:ascii="Traditional Arabic" w:hAnsi="Traditional Arabic" w:cs="Traditional Arabic"/>
          <w:sz w:val="28"/>
          <w:szCs w:val="28"/>
        </w:rPr>
        <w:t>.</w:t>
      </w:r>
    </w:p>
    <w:p w14:paraId="717A397E" w14:textId="26002F61" w:rsidR="000D2C64" w:rsidRPr="00687B50" w:rsidRDefault="00D65E2A" w:rsidP="00687B50">
      <w:pPr>
        <w:pStyle w:val="ListParagraph"/>
        <w:numPr>
          <w:ilvl w:val="0"/>
          <w:numId w:val="45"/>
        </w:numPr>
        <w:jc w:val="both"/>
        <w:rPr>
          <w:rFonts w:ascii="Traditional Arabic" w:hAnsi="Traditional Arabic" w:cs="Traditional Arabic"/>
          <w:sz w:val="28"/>
          <w:szCs w:val="28"/>
          <w:rtl/>
        </w:rPr>
      </w:pPr>
      <w:r w:rsidRPr="00687B50">
        <w:rPr>
          <w:rFonts w:ascii="Traditional Arabic" w:hAnsi="Traditional Arabic" w:cs="Traditional Arabic" w:hint="cs"/>
          <w:sz w:val="28"/>
          <w:szCs w:val="28"/>
          <w:rtl/>
        </w:rPr>
        <w:t xml:space="preserve">توصلت الدراسة إلى أن </w:t>
      </w:r>
      <w:r w:rsidRPr="00687B50">
        <w:rPr>
          <w:rFonts w:ascii="Traditional Arabic" w:hAnsi="Traditional Arabic" w:cs="Traditional Arabic" w:hint="cs"/>
          <w:sz w:val="28"/>
          <w:szCs w:val="28"/>
          <w:rtl/>
          <w:lang w:bidi="ar-DZ"/>
        </w:rPr>
        <w:t>ميثاق آداب وأخلاقيات العمل</w:t>
      </w:r>
      <w:r w:rsidR="000D2C64" w:rsidRPr="00687B50">
        <w:rPr>
          <w:rFonts w:ascii="Traditional Arabic" w:hAnsi="Traditional Arabic" w:cs="Traditional Arabic"/>
          <w:sz w:val="28"/>
          <w:szCs w:val="28"/>
          <w:rtl/>
        </w:rPr>
        <w:t xml:space="preserve"> </w:t>
      </w:r>
      <w:r w:rsidRPr="00687B50">
        <w:rPr>
          <w:rFonts w:ascii="Traditional Arabic" w:hAnsi="Traditional Arabic" w:cs="Traditional Arabic" w:hint="cs"/>
          <w:sz w:val="28"/>
          <w:szCs w:val="28"/>
          <w:rtl/>
        </w:rPr>
        <w:t xml:space="preserve">يهدف </w:t>
      </w:r>
      <w:r w:rsidR="000D2C64" w:rsidRPr="00687B50">
        <w:rPr>
          <w:rFonts w:ascii="Traditional Arabic" w:hAnsi="Traditional Arabic" w:cs="Traditional Arabic"/>
          <w:sz w:val="28"/>
          <w:szCs w:val="28"/>
          <w:rtl/>
        </w:rPr>
        <w:t>إلى تمكين الأسرة الجامعية من تحمل مسؤولياتها في وظائفها ومهامها وأدوارها، كما يهدف إلى العمل الجماعي لبناء الثقة بين الأساتذة والطلبة والهيئات الإدارية وخاصة بين المؤسسة الجامعية ومحيطها.</w:t>
      </w:r>
    </w:p>
    <w:p w14:paraId="00739F39" w14:textId="3AC8E2F2" w:rsidR="00F80D4D" w:rsidRPr="00687B50" w:rsidRDefault="00D65E2A" w:rsidP="00687B50">
      <w:pPr>
        <w:pStyle w:val="ListParagraph"/>
        <w:numPr>
          <w:ilvl w:val="0"/>
          <w:numId w:val="45"/>
        </w:numPr>
        <w:shd w:val="clear" w:color="auto" w:fill="FFFFFF"/>
        <w:jc w:val="both"/>
        <w:rPr>
          <w:rFonts w:ascii="Traditional Arabic" w:hAnsi="Traditional Arabic" w:cs="Traditional Arabic"/>
          <w:sz w:val="28"/>
          <w:szCs w:val="28"/>
          <w:rtl/>
          <w:lang w:val="fr-FR" w:bidi="ar-DZ"/>
        </w:rPr>
      </w:pPr>
      <w:r w:rsidRPr="00687B50">
        <w:rPr>
          <w:rFonts w:ascii="Traditional Arabic" w:hAnsi="Traditional Arabic" w:cs="Traditional Arabic" w:hint="cs"/>
          <w:sz w:val="28"/>
          <w:szCs w:val="28"/>
          <w:rtl/>
        </w:rPr>
        <w:t xml:space="preserve">تمثلت </w:t>
      </w:r>
      <w:r w:rsidR="000D2C64" w:rsidRPr="00687B50">
        <w:rPr>
          <w:rFonts w:ascii="Traditional Arabic" w:hAnsi="Traditional Arabic" w:cs="Traditional Arabic"/>
          <w:sz w:val="28"/>
          <w:szCs w:val="28"/>
          <w:rtl/>
        </w:rPr>
        <w:t>الأسس الأخلاقية التي</w:t>
      </w:r>
      <w:r w:rsidR="000D2C64" w:rsidRPr="00687B50">
        <w:rPr>
          <w:rFonts w:ascii="Traditional Arabic" w:hAnsi="Traditional Arabic" w:cs="Traditional Arabic"/>
          <w:sz w:val="28"/>
          <w:szCs w:val="28"/>
          <w:rtl/>
          <w:lang w:val="fr-FR" w:eastAsia="fr-FR"/>
        </w:rPr>
        <w:t xml:space="preserve"> جاءت في ميثاق الآداب والأخلاقيات الجامعية</w:t>
      </w:r>
      <w:r w:rsidR="000D2C64" w:rsidRPr="00687B50">
        <w:rPr>
          <w:rFonts w:ascii="Traditional Arabic" w:hAnsi="Traditional Arabic" w:cs="Traditional Arabic"/>
          <w:sz w:val="28"/>
          <w:szCs w:val="28"/>
          <w:rtl/>
        </w:rPr>
        <w:t xml:space="preserve"> </w:t>
      </w:r>
      <w:r w:rsidRPr="00687B50">
        <w:rPr>
          <w:rFonts w:ascii="Traditional Arabic" w:hAnsi="Traditional Arabic" w:cs="Traditional Arabic" w:hint="cs"/>
          <w:sz w:val="28"/>
          <w:szCs w:val="28"/>
          <w:rtl/>
        </w:rPr>
        <w:t>في</w:t>
      </w:r>
      <w:r w:rsidR="000D2C64" w:rsidRPr="00687B50">
        <w:rPr>
          <w:rFonts w:ascii="Traditional Arabic" w:hAnsi="Traditional Arabic" w:cs="Traditional Arabic"/>
          <w:sz w:val="28"/>
          <w:szCs w:val="28"/>
          <w:rtl/>
        </w:rPr>
        <w:t xml:space="preserve"> الحرية الأكاديمية احترام الحرم الجامعي</w:t>
      </w:r>
      <w:r w:rsidRPr="00687B50">
        <w:rPr>
          <w:rFonts w:ascii="Traditional Arabic" w:hAnsi="Traditional Arabic" w:cs="Traditional Arabic" w:hint="cs"/>
          <w:sz w:val="28"/>
          <w:szCs w:val="28"/>
          <w:rtl/>
        </w:rPr>
        <w:t xml:space="preserve">، </w:t>
      </w:r>
      <w:r w:rsidR="000D2C64" w:rsidRPr="00687B50">
        <w:rPr>
          <w:rFonts w:ascii="Traditional Arabic" w:hAnsi="Traditional Arabic" w:cs="Traditional Arabic"/>
          <w:sz w:val="28"/>
          <w:szCs w:val="28"/>
          <w:rtl/>
        </w:rPr>
        <w:t>المسؤولية والكفاءة النزاهة والأمانة الإحترام المتبادل</w:t>
      </w:r>
      <w:r w:rsidRPr="00687B50">
        <w:rPr>
          <w:rFonts w:ascii="Traditional Arabic" w:hAnsi="Traditional Arabic" w:cs="Traditional Arabic" w:hint="cs"/>
          <w:sz w:val="28"/>
          <w:szCs w:val="28"/>
          <w:rtl/>
        </w:rPr>
        <w:t>،</w:t>
      </w:r>
      <w:r w:rsidR="000D2C64" w:rsidRPr="00687B50">
        <w:rPr>
          <w:rFonts w:ascii="Traditional Arabic" w:hAnsi="Traditional Arabic" w:cs="Traditional Arabic"/>
          <w:sz w:val="28"/>
          <w:szCs w:val="28"/>
          <w:rtl/>
        </w:rPr>
        <w:t xml:space="preserve"> الأخلاقيات الرقمية</w:t>
      </w:r>
      <w:r w:rsidR="00687B50">
        <w:rPr>
          <w:rFonts w:ascii="Traditional Arabic" w:hAnsi="Traditional Arabic" w:cs="Traditional Arabic" w:hint="cs"/>
          <w:sz w:val="28"/>
          <w:szCs w:val="28"/>
          <w:rtl/>
        </w:rPr>
        <w:t>.</w:t>
      </w:r>
    </w:p>
    <w:p w14:paraId="706C8248" w14:textId="6AF1370C" w:rsidR="00F80D4D" w:rsidRPr="00687B50" w:rsidRDefault="004B1055" w:rsidP="00687B50">
      <w:pPr>
        <w:pStyle w:val="ListParagraph"/>
        <w:numPr>
          <w:ilvl w:val="0"/>
          <w:numId w:val="45"/>
        </w:numPr>
        <w:shd w:val="clear" w:color="auto" w:fill="FFFFFF"/>
        <w:jc w:val="both"/>
        <w:rPr>
          <w:rFonts w:ascii="Traditional Arabic" w:hAnsi="Traditional Arabic" w:cs="Traditional Arabic"/>
          <w:sz w:val="28"/>
          <w:szCs w:val="28"/>
          <w:rtl/>
          <w:lang w:val="fr-FR" w:bidi="ar-DZ"/>
        </w:rPr>
      </w:pPr>
      <w:r w:rsidRPr="00687B50">
        <w:rPr>
          <w:rFonts w:ascii="Traditional Arabic" w:hAnsi="Traditional Arabic" w:cs="Traditional Arabic" w:hint="cs"/>
          <w:sz w:val="28"/>
          <w:szCs w:val="28"/>
          <w:rtl/>
          <w:lang w:bidi="ar-DZ"/>
        </w:rPr>
        <w:t xml:space="preserve">توصلت الدراسة إلى </w:t>
      </w:r>
      <w:r w:rsidR="00D65E2A" w:rsidRPr="00687B50">
        <w:rPr>
          <w:rFonts w:ascii="Traditional Arabic" w:hAnsi="Traditional Arabic" w:cs="Traditional Arabic" w:hint="cs"/>
          <w:sz w:val="28"/>
          <w:szCs w:val="28"/>
          <w:rtl/>
          <w:lang w:bidi="ar-DZ"/>
        </w:rPr>
        <w:t>أ</w:t>
      </w:r>
      <w:r w:rsidRPr="00687B50">
        <w:rPr>
          <w:rFonts w:ascii="Traditional Arabic" w:hAnsi="Traditional Arabic" w:cs="Traditional Arabic" w:hint="cs"/>
          <w:sz w:val="28"/>
          <w:szCs w:val="28"/>
          <w:rtl/>
          <w:lang w:bidi="ar-DZ"/>
        </w:rPr>
        <w:t xml:space="preserve">ن </w:t>
      </w:r>
      <w:r w:rsidR="00D65E2A" w:rsidRPr="00687B50">
        <w:rPr>
          <w:rFonts w:ascii="Traditional Arabic" w:hAnsi="Traditional Arabic" w:cs="Traditional Arabic" w:hint="cs"/>
          <w:sz w:val="28"/>
          <w:szCs w:val="28"/>
          <w:rtl/>
          <w:lang w:bidi="ar-DZ"/>
        </w:rPr>
        <w:t>ال</w:t>
      </w:r>
      <w:r w:rsidRPr="00687B50">
        <w:rPr>
          <w:rFonts w:ascii="Traditional Arabic" w:hAnsi="Traditional Arabic" w:cs="Traditional Arabic" w:hint="cs"/>
          <w:sz w:val="28"/>
          <w:szCs w:val="28"/>
          <w:rtl/>
          <w:lang w:bidi="ar-DZ"/>
        </w:rPr>
        <w:t xml:space="preserve">ميثاق </w:t>
      </w:r>
      <w:r w:rsidR="00D65E2A" w:rsidRPr="00687B50">
        <w:rPr>
          <w:rFonts w:ascii="Traditional Arabic" w:hAnsi="Traditional Arabic" w:cs="Traditional Arabic" w:hint="cs"/>
          <w:sz w:val="28"/>
          <w:szCs w:val="28"/>
          <w:rtl/>
          <w:lang w:bidi="ar-DZ"/>
        </w:rPr>
        <w:t>أقر ب</w:t>
      </w:r>
      <w:r w:rsidR="000D2C64" w:rsidRPr="00687B50">
        <w:rPr>
          <w:rFonts w:ascii="Traditional Arabic" w:hAnsi="Traditional Arabic" w:cs="Traditional Arabic"/>
          <w:sz w:val="28"/>
          <w:szCs w:val="28"/>
          <w:rtl/>
        </w:rPr>
        <w:t>الحقوق والإلتزامات التي يمكن أن تساهم بشكل واضح في تعزيز جودة التعليم العالي في الجامعات الجزائرية، والتي قسمها إلى حقوق وإلتزامات كل من الأساتدة الباحثين والباحثين الدائمين في القطاعين العام والخاص الموظفين الإداريين والتقنيين وأعوان المصالح بالإضافة إلى حقوق وإلتزمات الطالب</w:t>
      </w:r>
      <w:r w:rsidR="00D65E2A" w:rsidRPr="00687B50">
        <w:rPr>
          <w:rFonts w:ascii="Traditional Arabic" w:hAnsi="Traditional Arabic" w:cs="Traditional Arabic" w:hint="cs"/>
          <w:sz w:val="28"/>
          <w:szCs w:val="28"/>
          <w:rtl/>
        </w:rPr>
        <w:t>.</w:t>
      </w:r>
    </w:p>
    <w:p w14:paraId="3A2782E7" w14:textId="77777777" w:rsidR="00875951" w:rsidRPr="00687B50" w:rsidRDefault="00875951" w:rsidP="0017001A">
      <w:pPr>
        <w:pStyle w:val="ListParagraph"/>
        <w:numPr>
          <w:ilvl w:val="0"/>
          <w:numId w:val="45"/>
        </w:numPr>
        <w:shd w:val="clear" w:color="auto" w:fill="FFFFFF"/>
        <w:spacing w:after="0"/>
        <w:jc w:val="both"/>
        <w:rPr>
          <w:rFonts w:ascii="Traditional Arabic" w:hAnsi="Traditional Arabic" w:cs="Traditional Arabic"/>
          <w:sz w:val="28"/>
          <w:szCs w:val="28"/>
          <w:rtl/>
          <w:lang w:val="fr-FR"/>
        </w:rPr>
      </w:pPr>
      <w:r w:rsidRPr="00687B50">
        <w:rPr>
          <w:rFonts w:ascii="Traditional Arabic" w:hAnsi="Traditional Arabic" w:cs="Traditional Arabic"/>
          <w:sz w:val="28"/>
          <w:szCs w:val="28"/>
          <w:rtl/>
          <w:lang w:val="fr-FR"/>
        </w:rPr>
        <w:lastRenderedPageBreak/>
        <w:t>لقد شهد قطاع التعليم العالي والبحث العلمي في الجزائر مجموعة من الإجراءات والتدابير ذات طابع أكاديمي (ملتقيات ومؤتمرات دولية ووطنية) وتنظيمي كتفعيل بعض الهيئات الجديدة المعنية بمراقبة وتقييم نشاط المؤسسات الجامعة والتي ناقشت عدة إشكاليات ترتبط بجودة التعليم العالي وتطبيق نظام الجودة.</w:t>
      </w:r>
    </w:p>
    <w:p w14:paraId="0DCEEC89" w14:textId="561EC72F" w:rsidR="00F80D4D" w:rsidRPr="00672E10" w:rsidRDefault="00875951" w:rsidP="0017001A">
      <w:pPr>
        <w:shd w:val="clear" w:color="auto" w:fill="FFFFFF"/>
        <w:spacing w:line="276" w:lineRule="auto"/>
        <w:jc w:val="both"/>
        <w:rPr>
          <w:rFonts w:ascii="Traditional Arabic" w:hAnsi="Traditional Arabic" w:cs="Traditional Arabic"/>
          <w:b/>
          <w:bCs/>
          <w:sz w:val="32"/>
          <w:szCs w:val="32"/>
          <w:rtl/>
          <w:lang w:val="fr-FR"/>
        </w:rPr>
      </w:pPr>
      <w:r w:rsidRPr="00672E10">
        <w:rPr>
          <w:rFonts w:ascii="Traditional Arabic" w:hAnsi="Traditional Arabic" w:cs="Traditional Arabic"/>
          <w:b/>
          <w:bCs/>
          <w:sz w:val="32"/>
          <w:szCs w:val="32"/>
          <w:rtl/>
          <w:lang w:val="fr-FR"/>
        </w:rPr>
        <w:t xml:space="preserve">التوصيات: </w:t>
      </w:r>
    </w:p>
    <w:p w14:paraId="32BC331B" w14:textId="47B72625" w:rsidR="006F424E" w:rsidRPr="00687B50" w:rsidRDefault="006F424E" w:rsidP="0017001A">
      <w:pPr>
        <w:pStyle w:val="ListParagraph"/>
        <w:numPr>
          <w:ilvl w:val="0"/>
          <w:numId w:val="46"/>
        </w:numPr>
        <w:spacing w:after="0"/>
        <w:jc w:val="both"/>
        <w:rPr>
          <w:rFonts w:ascii="Traditional Arabic" w:hAnsi="Traditional Arabic" w:cs="Traditional Arabic"/>
          <w:sz w:val="28"/>
          <w:szCs w:val="28"/>
        </w:rPr>
      </w:pPr>
      <w:r w:rsidRPr="00687B50">
        <w:rPr>
          <w:rFonts w:ascii="Traditional Arabic" w:hAnsi="Traditional Arabic" w:cs="Traditional Arabic"/>
          <w:sz w:val="28"/>
          <w:szCs w:val="28"/>
          <w:rtl/>
        </w:rPr>
        <w:t>ضرورة إدماج ثقافة أخلاقيات العمل في كل جوانب الحياة الجامعية (التكوين، البحث، التسيير)</w:t>
      </w:r>
      <w:r w:rsidRPr="00687B50">
        <w:rPr>
          <w:rFonts w:ascii="Traditional Arabic" w:hAnsi="Traditional Arabic" w:cs="Traditional Arabic"/>
          <w:sz w:val="28"/>
          <w:szCs w:val="28"/>
        </w:rPr>
        <w:t>.</w:t>
      </w:r>
    </w:p>
    <w:p w14:paraId="7901545E" w14:textId="3F012083" w:rsidR="006F424E" w:rsidRPr="00687B50" w:rsidRDefault="006F424E" w:rsidP="00687B50">
      <w:pPr>
        <w:pStyle w:val="ListParagraph"/>
        <w:numPr>
          <w:ilvl w:val="0"/>
          <w:numId w:val="46"/>
        </w:numPr>
        <w:jc w:val="both"/>
        <w:rPr>
          <w:rFonts w:ascii="Traditional Arabic" w:hAnsi="Traditional Arabic" w:cs="Traditional Arabic"/>
          <w:sz w:val="28"/>
          <w:szCs w:val="28"/>
        </w:rPr>
      </w:pPr>
      <w:r w:rsidRPr="00687B50">
        <w:rPr>
          <w:rFonts w:ascii="Traditional Arabic" w:hAnsi="Traditional Arabic" w:cs="Traditional Arabic"/>
          <w:sz w:val="28"/>
          <w:szCs w:val="28"/>
          <w:rtl/>
        </w:rPr>
        <w:t xml:space="preserve">تكثيف حملات التوعية والتكوين لفائدة الأساتذة والطلبة والإداريين حول مضامين </w:t>
      </w:r>
      <w:r w:rsidR="00687B50">
        <w:rPr>
          <w:rFonts w:ascii="Traditional Arabic" w:hAnsi="Traditional Arabic" w:cs="Traditional Arabic" w:hint="cs"/>
          <w:sz w:val="28"/>
          <w:szCs w:val="28"/>
          <w:rtl/>
        </w:rPr>
        <w:t>ميثاق آداب              وأخلاقيات العمل</w:t>
      </w:r>
      <w:r w:rsidRPr="00687B50">
        <w:rPr>
          <w:rFonts w:ascii="Traditional Arabic" w:hAnsi="Traditional Arabic" w:cs="Traditional Arabic"/>
          <w:sz w:val="28"/>
          <w:szCs w:val="28"/>
        </w:rPr>
        <w:t>.</w:t>
      </w:r>
    </w:p>
    <w:p w14:paraId="430E97E1" w14:textId="0C349C1B" w:rsidR="006F424E" w:rsidRPr="00687B50" w:rsidRDefault="006F424E" w:rsidP="00687B50">
      <w:pPr>
        <w:pStyle w:val="ListParagraph"/>
        <w:numPr>
          <w:ilvl w:val="0"/>
          <w:numId w:val="46"/>
        </w:numPr>
        <w:jc w:val="both"/>
        <w:rPr>
          <w:rFonts w:ascii="Traditional Arabic" w:hAnsi="Traditional Arabic" w:cs="Traditional Arabic"/>
          <w:sz w:val="28"/>
          <w:szCs w:val="28"/>
        </w:rPr>
      </w:pPr>
      <w:r w:rsidRPr="00687B50">
        <w:rPr>
          <w:rFonts w:ascii="Traditional Arabic" w:hAnsi="Traditional Arabic" w:cs="Traditional Arabic"/>
          <w:sz w:val="28"/>
          <w:szCs w:val="28"/>
          <w:rtl/>
        </w:rPr>
        <w:t>وضع آليات عملية لمتابعة وتقييم مدى احترام قواعد الأخلاقيات داخل الجامعات</w:t>
      </w:r>
      <w:r w:rsidRPr="00687B50">
        <w:rPr>
          <w:rFonts w:ascii="Traditional Arabic" w:hAnsi="Traditional Arabic" w:cs="Traditional Arabic"/>
          <w:sz w:val="28"/>
          <w:szCs w:val="28"/>
        </w:rPr>
        <w:t>.</w:t>
      </w:r>
    </w:p>
    <w:p w14:paraId="21E564C9" w14:textId="268A93C9" w:rsidR="006F424E" w:rsidRPr="00687B50" w:rsidRDefault="006F424E" w:rsidP="00687B50">
      <w:pPr>
        <w:pStyle w:val="ListParagraph"/>
        <w:numPr>
          <w:ilvl w:val="0"/>
          <w:numId w:val="46"/>
        </w:numPr>
        <w:jc w:val="both"/>
        <w:rPr>
          <w:rFonts w:ascii="Traditional Arabic" w:hAnsi="Traditional Arabic" w:cs="Traditional Arabic"/>
          <w:sz w:val="28"/>
          <w:szCs w:val="28"/>
        </w:rPr>
      </w:pPr>
      <w:r w:rsidRPr="00687B50">
        <w:rPr>
          <w:rFonts w:ascii="Traditional Arabic" w:hAnsi="Traditional Arabic" w:cs="Traditional Arabic"/>
          <w:sz w:val="28"/>
          <w:szCs w:val="28"/>
          <w:rtl/>
        </w:rPr>
        <w:t>ربط الجودة الجامعية ليس فقط بالمؤشرات المادية والبيداغوجية، بل أيضا بالمعايير الأخلاقية</w:t>
      </w:r>
      <w:r w:rsidRPr="00687B50">
        <w:rPr>
          <w:rFonts w:ascii="Traditional Arabic" w:hAnsi="Traditional Arabic" w:cs="Traditional Arabic"/>
          <w:sz w:val="28"/>
          <w:szCs w:val="28"/>
        </w:rPr>
        <w:t>.</w:t>
      </w:r>
    </w:p>
    <w:p w14:paraId="785848E2" w14:textId="3F51C68D" w:rsidR="006F424E" w:rsidRPr="00687B50" w:rsidRDefault="006F424E" w:rsidP="00687B50">
      <w:pPr>
        <w:pStyle w:val="ListParagraph"/>
        <w:numPr>
          <w:ilvl w:val="0"/>
          <w:numId w:val="46"/>
        </w:numPr>
        <w:jc w:val="both"/>
        <w:rPr>
          <w:rFonts w:ascii="Traditional Arabic" w:hAnsi="Traditional Arabic" w:cs="Traditional Arabic"/>
          <w:sz w:val="28"/>
          <w:szCs w:val="28"/>
        </w:rPr>
      </w:pPr>
      <w:r w:rsidRPr="00687B50">
        <w:rPr>
          <w:rFonts w:ascii="Traditional Arabic" w:hAnsi="Traditional Arabic" w:cs="Traditional Arabic"/>
          <w:sz w:val="28"/>
          <w:szCs w:val="28"/>
          <w:rtl/>
        </w:rPr>
        <w:t>تشجيع البحث العلمي حول موضوع الأخلاقيات الجامعية وأثرها في التنمية المستدامة للمؤسسات التعليمية</w:t>
      </w:r>
      <w:r w:rsidRPr="00687B50">
        <w:rPr>
          <w:rFonts w:ascii="Traditional Arabic" w:hAnsi="Traditional Arabic" w:cs="Traditional Arabic"/>
          <w:sz w:val="28"/>
          <w:szCs w:val="28"/>
        </w:rPr>
        <w:t>.</w:t>
      </w:r>
    </w:p>
    <w:p w14:paraId="5462A52B" w14:textId="77777777" w:rsidR="00855031" w:rsidRPr="00672E10" w:rsidRDefault="00855031" w:rsidP="003A0C40">
      <w:pPr>
        <w:shd w:val="clear" w:color="auto" w:fill="FFFFFF"/>
        <w:spacing w:line="276" w:lineRule="auto"/>
        <w:jc w:val="both"/>
        <w:rPr>
          <w:rFonts w:ascii="Traditional Arabic" w:hAnsi="Traditional Arabic" w:cs="Traditional Arabic"/>
          <w:b/>
          <w:bCs/>
          <w:sz w:val="32"/>
          <w:szCs w:val="32"/>
          <w:rtl/>
          <w:lang w:val="fr-FR" w:bidi="ar-DZ"/>
        </w:rPr>
      </w:pPr>
      <w:r w:rsidRPr="00672E10">
        <w:rPr>
          <w:rFonts w:ascii="Traditional Arabic" w:hAnsi="Traditional Arabic" w:cs="Traditional Arabic" w:hint="cs"/>
          <w:b/>
          <w:bCs/>
          <w:sz w:val="32"/>
          <w:szCs w:val="32"/>
          <w:rtl/>
          <w:lang w:val="fr-FR" w:bidi="ar-DZ"/>
        </w:rPr>
        <w:t>قائمة المراجع:</w:t>
      </w:r>
    </w:p>
    <w:p w14:paraId="67673EA2" w14:textId="77777777" w:rsidR="009737D0" w:rsidRPr="00672E10" w:rsidRDefault="00940B0D" w:rsidP="00672E10">
      <w:pPr>
        <w:pStyle w:val="Bibliography"/>
        <w:spacing w:before="120" w:after="120" w:line="276" w:lineRule="auto"/>
        <w:jc w:val="both"/>
        <w:rPr>
          <w:rFonts w:ascii="Traditional Arabic" w:hAnsi="Traditional Arabic" w:cs="Traditional Arabic"/>
          <w:b/>
          <w:bCs/>
          <w:sz w:val="32"/>
          <w:szCs w:val="32"/>
          <w:rtl/>
          <w:lang w:val="fr-FR" w:bidi="ar-DZ"/>
        </w:rPr>
      </w:pPr>
      <w:r>
        <w:rPr>
          <w:rFonts w:ascii="Traditional Arabic" w:hAnsi="Traditional Arabic" w:cs="Traditional Arabic"/>
          <w:sz w:val="28"/>
          <w:szCs w:val="28"/>
          <w:rtl/>
          <w:lang w:val="fr-FR" w:bidi="ar-DZ"/>
        </w:rPr>
        <w:fldChar w:fldCharType="begin"/>
      </w:r>
      <w:r w:rsidR="009737D0">
        <w:rPr>
          <w:rFonts w:ascii="Traditional Arabic" w:hAnsi="Traditional Arabic" w:cs="Traditional Arabic"/>
          <w:sz w:val="28"/>
          <w:szCs w:val="28"/>
          <w:rtl/>
          <w:lang w:val="fr-FR"/>
        </w:rPr>
        <w:instrText xml:space="preserve"> </w:instrText>
      </w:r>
      <w:r w:rsidR="009737D0">
        <w:rPr>
          <w:rFonts w:ascii="Traditional Arabic" w:hAnsi="Traditional Arabic" w:cs="Traditional Arabic" w:hint="cs"/>
          <w:sz w:val="28"/>
          <w:szCs w:val="28"/>
          <w:lang w:val="fr-FR"/>
        </w:rPr>
        <w:instrText>BIBLIOGRAPHY</w:instrText>
      </w:r>
      <w:r w:rsidR="009737D0">
        <w:rPr>
          <w:rFonts w:ascii="Traditional Arabic" w:hAnsi="Traditional Arabic" w:cs="Traditional Arabic" w:hint="cs"/>
          <w:sz w:val="28"/>
          <w:szCs w:val="28"/>
          <w:rtl/>
          <w:lang w:val="fr-FR"/>
        </w:rPr>
        <w:instrText xml:space="preserve">  \</w:instrText>
      </w:r>
      <w:r w:rsidR="009737D0">
        <w:rPr>
          <w:rFonts w:ascii="Traditional Arabic" w:hAnsi="Traditional Arabic" w:cs="Traditional Arabic" w:hint="cs"/>
          <w:sz w:val="28"/>
          <w:szCs w:val="28"/>
          <w:lang w:val="fr-FR"/>
        </w:rPr>
        <w:instrText>l 1025</w:instrText>
      </w:r>
      <w:r w:rsidR="009737D0">
        <w:rPr>
          <w:rFonts w:ascii="Traditional Arabic" w:hAnsi="Traditional Arabic" w:cs="Traditional Arabic"/>
          <w:sz w:val="28"/>
          <w:szCs w:val="28"/>
          <w:rtl/>
          <w:lang w:val="fr-FR"/>
        </w:rPr>
        <w:instrText xml:space="preserve"> </w:instrText>
      </w:r>
      <w:r>
        <w:rPr>
          <w:rFonts w:ascii="Traditional Arabic" w:hAnsi="Traditional Arabic" w:cs="Traditional Arabic"/>
          <w:sz w:val="28"/>
          <w:szCs w:val="28"/>
          <w:rtl/>
          <w:lang w:val="fr-FR" w:bidi="ar-DZ"/>
        </w:rPr>
        <w:fldChar w:fldCharType="separate"/>
      </w:r>
      <w:r w:rsidR="009737D0" w:rsidRPr="00672E10">
        <w:rPr>
          <w:rFonts w:ascii="Traditional Arabic" w:hAnsi="Traditional Arabic" w:cs="Traditional Arabic"/>
          <w:b/>
          <w:bCs/>
          <w:sz w:val="32"/>
          <w:szCs w:val="32"/>
          <w:rtl/>
          <w:lang w:val="fr-FR" w:bidi="ar-DZ"/>
        </w:rPr>
        <w:t>الكتب:</w:t>
      </w:r>
    </w:p>
    <w:p w14:paraId="7EDAA8C9" w14:textId="77777777" w:rsidR="009737D0" w:rsidRPr="009737D0" w:rsidRDefault="009737D0" w:rsidP="003A0C40">
      <w:pPr>
        <w:pStyle w:val="Bibliography"/>
        <w:numPr>
          <w:ilvl w:val="0"/>
          <w:numId w:val="37"/>
        </w:numPr>
        <w:spacing w:line="276" w:lineRule="auto"/>
        <w:jc w:val="both"/>
        <w:rPr>
          <w:rFonts w:ascii="Traditional Arabic" w:hAnsi="Traditional Arabic" w:cs="Traditional Arabic"/>
          <w:noProof/>
          <w:sz w:val="28"/>
          <w:szCs w:val="28"/>
          <w:rtl/>
        </w:rPr>
      </w:pPr>
      <w:r w:rsidRPr="009737D0">
        <w:rPr>
          <w:rFonts w:ascii="Traditional Arabic" w:hAnsi="Traditional Arabic" w:cs="Traditional Arabic"/>
          <w:noProof/>
          <w:sz w:val="28"/>
          <w:szCs w:val="28"/>
          <w:rtl/>
        </w:rPr>
        <w:t>منصور العور. (2019). ما تعرف عن الجودة ومستقبل التعليم العالي، 2019، القاهرة، مصر: دار العربي للنشر والتوزيع.</w:t>
      </w:r>
    </w:p>
    <w:p w14:paraId="258A225A" w14:textId="77777777" w:rsidR="009737D0" w:rsidRPr="009737D0" w:rsidRDefault="009737D0" w:rsidP="003A0C40">
      <w:pPr>
        <w:pStyle w:val="Bibliography"/>
        <w:numPr>
          <w:ilvl w:val="0"/>
          <w:numId w:val="37"/>
        </w:numPr>
        <w:spacing w:line="276" w:lineRule="auto"/>
        <w:jc w:val="both"/>
        <w:rPr>
          <w:rFonts w:ascii="Traditional Arabic" w:hAnsi="Traditional Arabic" w:cs="Traditional Arabic"/>
          <w:noProof/>
          <w:sz w:val="28"/>
          <w:szCs w:val="28"/>
          <w:rtl/>
        </w:rPr>
      </w:pPr>
      <w:r w:rsidRPr="009737D0">
        <w:rPr>
          <w:rFonts w:ascii="Traditional Arabic" w:hAnsi="Traditional Arabic" w:cs="Traditional Arabic"/>
          <w:noProof/>
          <w:sz w:val="28"/>
          <w:szCs w:val="28"/>
          <w:rtl/>
        </w:rPr>
        <w:t xml:space="preserve">مهدي صالح السامرائي ، صبيح كرم الكناني. (2014). نظام إدارة الجودة الإيزو </w:t>
      </w:r>
      <w:r w:rsidRPr="009737D0">
        <w:rPr>
          <w:rFonts w:ascii="Traditional Arabic" w:hAnsi="Traditional Arabic" w:cs="Traditional Arabic"/>
          <w:noProof/>
          <w:sz w:val="28"/>
          <w:szCs w:val="28"/>
        </w:rPr>
        <w:t>ISO</w:t>
      </w:r>
      <w:r w:rsidRPr="009737D0">
        <w:rPr>
          <w:rFonts w:ascii="Traditional Arabic" w:hAnsi="Traditional Arabic" w:cs="Traditional Arabic"/>
          <w:noProof/>
          <w:sz w:val="28"/>
          <w:szCs w:val="28"/>
          <w:rtl/>
        </w:rPr>
        <w:t xml:space="preserve"> مدخل لتحسين أداء الجامعات. عمان، الأردن: دار كنوز المعرفة العلمية للنشر والتوزيع.</w:t>
      </w:r>
    </w:p>
    <w:p w14:paraId="3F54AFEF" w14:textId="77777777" w:rsidR="009737D0" w:rsidRPr="009737D0" w:rsidRDefault="009737D0" w:rsidP="003A0C40">
      <w:pPr>
        <w:pStyle w:val="Bibliography"/>
        <w:numPr>
          <w:ilvl w:val="0"/>
          <w:numId w:val="37"/>
        </w:numPr>
        <w:spacing w:line="276" w:lineRule="auto"/>
        <w:jc w:val="both"/>
        <w:rPr>
          <w:rFonts w:ascii="Traditional Arabic" w:hAnsi="Traditional Arabic" w:cs="Traditional Arabic"/>
          <w:noProof/>
          <w:sz w:val="28"/>
          <w:szCs w:val="28"/>
          <w:rtl/>
        </w:rPr>
      </w:pPr>
      <w:r w:rsidRPr="009737D0">
        <w:rPr>
          <w:rFonts w:ascii="Traditional Arabic" w:hAnsi="Traditional Arabic" w:cs="Traditional Arabic"/>
          <w:noProof/>
          <w:sz w:val="28"/>
          <w:szCs w:val="28"/>
          <w:rtl/>
        </w:rPr>
        <w:t>راضية رابح بوزيان. (2014). إدارة الجودة الشاملة ومؤسسات التعليم العالي، دراسة ميدانية في بعض جامعات الشرق الجزائري . عمان، الأردن: مركز الكتاب الأكاديمي.</w:t>
      </w:r>
    </w:p>
    <w:p w14:paraId="2EEE4A7A" w14:textId="77777777" w:rsidR="009737D0" w:rsidRPr="009737D0" w:rsidRDefault="009737D0" w:rsidP="003A0C40">
      <w:pPr>
        <w:pStyle w:val="Bibliography"/>
        <w:numPr>
          <w:ilvl w:val="0"/>
          <w:numId w:val="37"/>
        </w:numPr>
        <w:spacing w:line="276" w:lineRule="auto"/>
        <w:jc w:val="both"/>
        <w:rPr>
          <w:rFonts w:ascii="Traditional Arabic" w:hAnsi="Traditional Arabic" w:cs="Traditional Arabic"/>
          <w:noProof/>
          <w:sz w:val="28"/>
          <w:szCs w:val="28"/>
          <w:rtl/>
        </w:rPr>
      </w:pPr>
      <w:r w:rsidRPr="009737D0">
        <w:rPr>
          <w:rFonts w:ascii="Traditional Arabic" w:hAnsi="Traditional Arabic" w:cs="Traditional Arabic"/>
          <w:noProof/>
          <w:sz w:val="28"/>
          <w:szCs w:val="28"/>
          <w:rtl/>
        </w:rPr>
        <w:t>مهدي صالح السامرائي. (2021). أخلاقيات العمل. عمان، الأردن: دار اليازوري العلمية للنشر والتوزيع.</w:t>
      </w:r>
    </w:p>
    <w:p w14:paraId="06ABFE52" w14:textId="77777777" w:rsidR="009737D0" w:rsidRPr="009737D0" w:rsidRDefault="009737D0" w:rsidP="003A0C40">
      <w:pPr>
        <w:pStyle w:val="Bibliography"/>
        <w:numPr>
          <w:ilvl w:val="0"/>
          <w:numId w:val="37"/>
        </w:numPr>
        <w:spacing w:line="276" w:lineRule="auto"/>
        <w:jc w:val="both"/>
        <w:rPr>
          <w:rFonts w:ascii="Traditional Arabic" w:hAnsi="Traditional Arabic" w:cs="Traditional Arabic"/>
          <w:noProof/>
          <w:sz w:val="28"/>
          <w:szCs w:val="28"/>
          <w:rtl/>
        </w:rPr>
      </w:pPr>
      <w:r w:rsidRPr="009737D0">
        <w:rPr>
          <w:rFonts w:ascii="Traditional Arabic" w:hAnsi="Traditional Arabic" w:cs="Traditional Arabic"/>
          <w:noProof/>
          <w:sz w:val="28"/>
          <w:szCs w:val="28"/>
          <w:rtl/>
        </w:rPr>
        <w:t>نسرين الديسي. (2022). أخلاقيات مهنة التعليم بين النظرية والتطبيق. عمان، الأردن: دار الخليج للنشر والتوزيع.</w:t>
      </w:r>
    </w:p>
    <w:p w14:paraId="0F4834A8" w14:textId="77777777" w:rsidR="009737D0" w:rsidRDefault="009737D0" w:rsidP="003A0C40">
      <w:pPr>
        <w:pStyle w:val="ListParagraph"/>
        <w:numPr>
          <w:ilvl w:val="0"/>
          <w:numId w:val="37"/>
        </w:numPr>
        <w:spacing w:after="0"/>
        <w:jc w:val="both"/>
        <w:rPr>
          <w:rFonts w:ascii="Traditional Arabic" w:hAnsi="Traditional Arabic" w:cs="Traditional Arabic"/>
          <w:sz w:val="28"/>
          <w:szCs w:val="28"/>
        </w:rPr>
      </w:pPr>
      <w:r w:rsidRPr="009737D0">
        <w:rPr>
          <w:rFonts w:ascii="Traditional Arabic" w:hAnsi="Traditional Arabic" w:cs="Traditional Arabic"/>
          <w:noProof/>
          <w:sz w:val="28"/>
          <w:szCs w:val="28"/>
          <w:rtl/>
        </w:rPr>
        <w:t>صالح السامرائي. (2021). أخلاقيات العمل. عمان، الأردن: دار اليازوري العلمية للنشر والتوزيع.</w:t>
      </w:r>
    </w:p>
    <w:p w14:paraId="6018D298" w14:textId="77777777" w:rsidR="009737D0" w:rsidRPr="00BB000A" w:rsidRDefault="009737D0" w:rsidP="003A0C40">
      <w:pPr>
        <w:pStyle w:val="Bibliography"/>
        <w:numPr>
          <w:ilvl w:val="0"/>
          <w:numId w:val="37"/>
        </w:numPr>
        <w:spacing w:line="276" w:lineRule="auto"/>
        <w:jc w:val="both"/>
        <w:rPr>
          <w:rFonts w:ascii="Traditional Arabic" w:hAnsi="Traditional Arabic" w:cs="Traditional Arabic"/>
          <w:noProof/>
          <w:sz w:val="28"/>
          <w:szCs w:val="28"/>
          <w:rtl/>
        </w:rPr>
      </w:pPr>
      <w:r w:rsidRPr="00BB000A">
        <w:rPr>
          <w:rFonts w:ascii="Traditional Arabic" w:hAnsi="Traditional Arabic" w:cs="Traditional Arabic"/>
          <w:noProof/>
          <w:sz w:val="28"/>
          <w:szCs w:val="28"/>
          <w:rtl/>
        </w:rPr>
        <w:t>أغادير سالم العيدروس. ( 2015). أخلاقيات المهنة والسلوك الوظيفي نظرة إسلامية. الجيزة، مصر: مركز الخبرات المهنية للإدارة "بميك".</w:t>
      </w:r>
    </w:p>
    <w:p w14:paraId="3353E896" w14:textId="77777777" w:rsidR="009737D0" w:rsidRPr="00BB000A" w:rsidRDefault="009737D0" w:rsidP="003A0C40">
      <w:pPr>
        <w:pStyle w:val="Bibliography"/>
        <w:numPr>
          <w:ilvl w:val="0"/>
          <w:numId w:val="37"/>
        </w:numPr>
        <w:spacing w:line="276" w:lineRule="auto"/>
        <w:jc w:val="both"/>
        <w:rPr>
          <w:rFonts w:ascii="Traditional Arabic" w:hAnsi="Traditional Arabic" w:cs="Traditional Arabic"/>
          <w:noProof/>
          <w:sz w:val="28"/>
          <w:szCs w:val="28"/>
        </w:rPr>
      </w:pPr>
      <w:r w:rsidRPr="00BB000A">
        <w:rPr>
          <w:rFonts w:ascii="Traditional Arabic" w:hAnsi="Traditional Arabic" w:cs="Traditional Arabic"/>
          <w:noProof/>
          <w:sz w:val="28"/>
          <w:szCs w:val="28"/>
          <w:rtl/>
        </w:rPr>
        <w:lastRenderedPageBreak/>
        <w:t>السيد فتحي الويشي. ( 2013). الأساليب القيادية والخلاق افدارية للموارد البشرية. القاهرة، مصر: المجموعة العربية للتدريب والنشر.</w:t>
      </w:r>
    </w:p>
    <w:p w14:paraId="350E9464" w14:textId="77777777" w:rsidR="009737D0" w:rsidRPr="00BB000A" w:rsidRDefault="009737D0" w:rsidP="003A0C40">
      <w:pPr>
        <w:pStyle w:val="Bibliography"/>
        <w:numPr>
          <w:ilvl w:val="0"/>
          <w:numId w:val="37"/>
        </w:numPr>
        <w:spacing w:line="276" w:lineRule="auto"/>
        <w:jc w:val="both"/>
        <w:rPr>
          <w:rFonts w:ascii="Traditional Arabic" w:hAnsi="Traditional Arabic" w:cs="Traditional Arabic"/>
          <w:noProof/>
          <w:sz w:val="28"/>
          <w:szCs w:val="28"/>
          <w:rtl/>
        </w:rPr>
      </w:pPr>
      <w:r w:rsidRPr="00BB000A">
        <w:rPr>
          <w:rFonts w:ascii="Traditional Arabic" w:hAnsi="Traditional Arabic" w:cs="Traditional Arabic"/>
          <w:noProof/>
          <w:sz w:val="28"/>
          <w:szCs w:val="28"/>
          <w:rtl/>
        </w:rPr>
        <w:t>أمل فتحي عقل. (2015). تطوير معايير التميز في التعليم الجامعي العالي -الأردن نمودجا- . عمان، الأدرن: دار الخليج للنشر والتوزيع.</w:t>
      </w:r>
    </w:p>
    <w:p w14:paraId="0B5F8843" w14:textId="595575EE" w:rsidR="009737D0" w:rsidRDefault="009737D0" w:rsidP="003A0C40">
      <w:pPr>
        <w:pStyle w:val="Bibliography"/>
        <w:numPr>
          <w:ilvl w:val="0"/>
          <w:numId w:val="37"/>
        </w:numPr>
        <w:spacing w:line="276" w:lineRule="auto"/>
        <w:jc w:val="both"/>
        <w:rPr>
          <w:rFonts w:ascii="Traditional Arabic" w:hAnsi="Traditional Arabic" w:cs="Traditional Arabic"/>
          <w:noProof/>
          <w:sz w:val="28"/>
          <w:szCs w:val="28"/>
          <w:rtl/>
        </w:rPr>
      </w:pPr>
      <w:r w:rsidRPr="00BB000A">
        <w:rPr>
          <w:rFonts w:ascii="Traditional Arabic" w:hAnsi="Traditional Arabic" w:cs="Traditional Arabic"/>
          <w:noProof/>
          <w:sz w:val="28"/>
          <w:szCs w:val="28"/>
          <w:rtl/>
        </w:rPr>
        <w:t>دعاء محمود عبد العال عبد الراضي، خالد السيد عبد الحق. ( 2023). أخلاقيات العلاقات العامة. عمان، الأردن: دار اليازوري للنشر والتوزيع.</w:t>
      </w:r>
    </w:p>
    <w:p w14:paraId="6AFB3433" w14:textId="77777777" w:rsidR="009737D0" w:rsidRPr="00672E10" w:rsidRDefault="009737D0" w:rsidP="00672E10">
      <w:pPr>
        <w:spacing w:before="120" w:after="120" w:line="276" w:lineRule="auto"/>
        <w:rPr>
          <w:rFonts w:ascii="Traditional Arabic" w:hAnsi="Traditional Arabic" w:cs="Traditional Arabic"/>
          <w:b/>
          <w:bCs/>
          <w:sz w:val="32"/>
          <w:szCs w:val="32"/>
          <w:rtl/>
          <w:lang w:val="fr-FR"/>
        </w:rPr>
      </w:pPr>
      <w:r w:rsidRPr="00BB000A">
        <w:rPr>
          <w:rFonts w:hint="cs"/>
          <w:b/>
          <w:bCs/>
          <w:rtl/>
          <w:lang w:val="fr-FR"/>
        </w:rPr>
        <w:t>ا</w:t>
      </w:r>
      <w:r w:rsidRPr="00672E10">
        <w:rPr>
          <w:rFonts w:ascii="Traditional Arabic" w:hAnsi="Traditional Arabic" w:cs="Traditional Arabic"/>
          <w:b/>
          <w:bCs/>
          <w:sz w:val="32"/>
          <w:szCs w:val="32"/>
          <w:rtl/>
          <w:lang w:val="fr-FR"/>
        </w:rPr>
        <w:t xml:space="preserve">لمجلات: </w:t>
      </w:r>
    </w:p>
    <w:p w14:paraId="420E7BC4" w14:textId="77777777" w:rsidR="000165D3" w:rsidRPr="00BB000A" w:rsidRDefault="000165D3" w:rsidP="003A0C40">
      <w:pPr>
        <w:pStyle w:val="Bibliography"/>
        <w:numPr>
          <w:ilvl w:val="0"/>
          <w:numId w:val="38"/>
        </w:numPr>
        <w:spacing w:line="276" w:lineRule="auto"/>
        <w:jc w:val="both"/>
        <w:rPr>
          <w:rFonts w:ascii="Traditional Arabic" w:hAnsi="Traditional Arabic" w:cs="Traditional Arabic"/>
          <w:noProof/>
          <w:sz w:val="28"/>
          <w:szCs w:val="28"/>
        </w:rPr>
      </w:pPr>
      <w:r w:rsidRPr="00BB000A">
        <w:rPr>
          <w:rFonts w:ascii="Traditional Arabic" w:hAnsi="Traditional Arabic" w:cs="Traditional Arabic"/>
          <w:noProof/>
          <w:sz w:val="28"/>
          <w:szCs w:val="28"/>
          <w:rtl/>
        </w:rPr>
        <w:t xml:space="preserve">رابح فغرور. (2022). ضمان الجودة في التعليم الجامعي ــ الو اقع والتحديات ــ . </w:t>
      </w:r>
      <w:r w:rsidRPr="00BB000A">
        <w:rPr>
          <w:rFonts w:ascii="Traditional Arabic" w:hAnsi="Traditional Arabic" w:cs="Traditional Arabic"/>
          <w:i/>
          <w:iCs/>
          <w:noProof/>
          <w:sz w:val="28"/>
          <w:szCs w:val="28"/>
          <w:rtl/>
        </w:rPr>
        <w:t>مجلـة "سلوك" ، 09</w:t>
      </w:r>
      <w:r w:rsidRPr="00BB000A">
        <w:rPr>
          <w:rFonts w:ascii="Traditional Arabic" w:hAnsi="Traditional Arabic" w:cs="Traditional Arabic"/>
          <w:noProof/>
          <w:sz w:val="28"/>
          <w:szCs w:val="28"/>
          <w:rtl/>
        </w:rPr>
        <w:t xml:space="preserve"> (01)، 167ـ180.</w:t>
      </w:r>
    </w:p>
    <w:p w14:paraId="40AEF621" w14:textId="77777777" w:rsidR="000165D3" w:rsidRPr="00BB000A" w:rsidRDefault="000165D3" w:rsidP="003A0C40">
      <w:pPr>
        <w:pStyle w:val="Bibliography"/>
        <w:numPr>
          <w:ilvl w:val="0"/>
          <w:numId w:val="38"/>
        </w:numPr>
        <w:spacing w:line="276" w:lineRule="auto"/>
        <w:jc w:val="both"/>
        <w:rPr>
          <w:rFonts w:ascii="Traditional Arabic" w:hAnsi="Traditional Arabic" w:cs="Traditional Arabic"/>
          <w:noProof/>
          <w:sz w:val="28"/>
          <w:szCs w:val="28"/>
          <w:rtl/>
        </w:rPr>
      </w:pPr>
      <w:r w:rsidRPr="00BB000A">
        <w:rPr>
          <w:rFonts w:ascii="Traditional Arabic" w:hAnsi="Traditional Arabic" w:cs="Traditional Arabic"/>
          <w:noProof/>
          <w:sz w:val="28"/>
          <w:szCs w:val="28"/>
          <w:rtl/>
        </w:rPr>
        <w:t xml:space="preserve">صليحة شامي. (2023). أخلاقيات العمل ودورها الرائد في تعزيز المسؤولية الإجتماعية لمنظمات الأعمال. </w:t>
      </w:r>
      <w:r w:rsidRPr="00BB000A">
        <w:rPr>
          <w:rFonts w:ascii="Traditional Arabic" w:hAnsi="Traditional Arabic" w:cs="Traditional Arabic"/>
          <w:i/>
          <w:iCs/>
          <w:noProof/>
          <w:sz w:val="28"/>
          <w:szCs w:val="28"/>
          <w:rtl/>
        </w:rPr>
        <w:t>مجلة المنهل الإقتصادي،</w:t>
      </w:r>
      <w:r w:rsidRPr="00BB000A">
        <w:rPr>
          <w:rFonts w:ascii="Traditional Arabic" w:hAnsi="Traditional Arabic" w:cs="Traditional Arabic"/>
          <w:noProof/>
          <w:sz w:val="28"/>
          <w:szCs w:val="28"/>
          <w:rtl/>
        </w:rPr>
        <w:t xml:space="preserve"> </w:t>
      </w:r>
      <w:r w:rsidRPr="00BB000A">
        <w:rPr>
          <w:rFonts w:ascii="Traditional Arabic" w:hAnsi="Traditional Arabic" w:cs="Traditional Arabic"/>
          <w:i/>
          <w:iCs/>
          <w:noProof/>
          <w:sz w:val="28"/>
          <w:szCs w:val="28"/>
          <w:rtl/>
        </w:rPr>
        <w:t>، 6</w:t>
      </w:r>
      <w:r w:rsidRPr="00BB000A">
        <w:rPr>
          <w:rFonts w:ascii="Traditional Arabic" w:hAnsi="Traditional Arabic" w:cs="Traditional Arabic"/>
          <w:noProof/>
          <w:sz w:val="28"/>
          <w:szCs w:val="28"/>
          <w:rtl/>
        </w:rPr>
        <w:t xml:space="preserve"> (1)، 93ـ112.</w:t>
      </w:r>
    </w:p>
    <w:p w14:paraId="1325275C" w14:textId="77777777" w:rsidR="00393397" w:rsidRDefault="000165D3" w:rsidP="003A0C40">
      <w:pPr>
        <w:pStyle w:val="Bibliography"/>
        <w:numPr>
          <w:ilvl w:val="0"/>
          <w:numId w:val="38"/>
        </w:numPr>
        <w:spacing w:line="276" w:lineRule="auto"/>
        <w:jc w:val="both"/>
        <w:rPr>
          <w:rFonts w:ascii="Traditional Arabic" w:hAnsi="Traditional Arabic" w:cs="Traditional Arabic"/>
          <w:noProof/>
          <w:sz w:val="28"/>
          <w:szCs w:val="28"/>
        </w:rPr>
      </w:pPr>
      <w:r w:rsidRPr="00BB000A">
        <w:rPr>
          <w:rFonts w:ascii="Traditional Arabic" w:hAnsi="Traditional Arabic" w:cs="Traditional Arabic"/>
          <w:noProof/>
          <w:sz w:val="28"/>
          <w:szCs w:val="28"/>
          <w:rtl/>
        </w:rPr>
        <w:t>محمد مصطفى سميلي،أحمد تريكي. (2023). آليات تحقيق جودة التعليم العالي بالجامعة الجزائرية في ظل تطبيق نظام التعليم (ل، م، د). مجلـة الساورة للدراسات الإنسانية والإجتماعية ، 09 (01)، 232ـ252</w:t>
      </w:r>
      <w:r w:rsidR="00BB000A">
        <w:rPr>
          <w:rFonts w:ascii="Traditional Arabic" w:hAnsi="Traditional Arabic" w:cs="Traditional Arabic" w:hint="cs"/>
          <w:noProof/>
          <w:sz w:val="28"/>
          <w:szCs w:val="28"/>
          <w:rtl/>
        </w:rPr>
        <w:t xml:space="preserve"> </w:t>
      </w:r>
      <w:r w:rsidRPr="00BB000A">
        <w:rPr>
          <w:rFonts w:ascii="Traditional Arabic" w:hAnsi="Traditional Arabic" w:cs="Traditional Arabic"/>
          <w:noProof/>
          <w:sz w:val="28"/>
          <w:szCs w:val="28"/>
          <w:rtl/>
        </w:rPr>
        <w:t>.</w:t>
      </w:r>
    </w:p>
    <w:p w14:paraId="13639FF5" w14:textId="77777777" w:rsidR="000165D3" w:rsidRPr="00672E10" w:rsidRDefault="000165D3" w:rsidP="00672E10">
      <w:pPr>
        <w:pStyle w:val="Bibliography"/>
        <w:spacing w:before="120" w:after="120" w:line="276" w:lineRule="auto"/>
        <w:jc w:val="both"/>
        <w:rPr>
          <w:rFonts w:ascii="Traditional Arabic" w:hAnsi="Traditional Arabic" w:cs="Traditional Arabic"/>
          <w:noProof/>
          <w:sz w:val="32"/>
          <w:szCs w:val="32"/>
          <w:rtl/>
        </w:rPr>
      </w:pPr>
      <w:r w:rsidRPr="00672E10">
        <w:rPr>
          <w:rFonts w:ascii="Traditional Arabic" w:hAnsi="Traditional Arabic" w:cs="Traditional Arabic"/>
          <w:b/>
          <w:bCs/>
          <w:noProof/>
          <w:sz w:val="32"/>
          <w:szCs w:val="32"/>
          <w:rtl/>
        </w:rPr>
        <w:t>المواقع الإلكترونية:</w:t>
      </w:r>
    </w:p>
    <w:p w14:paraId="6FFC41EF" w14:textId="77777777" w:rsidR="009737D0" w:rsidRDefault="009737D0" w:rsidP="003A0C40">
      <w:pPr>
        <w:pStyle w:val="Bibliography"/>
        <w:numPr>
          <w:ilvl w:val="0"/>
          <w:numId w:val="39"/>
        </w:numPr>
        <w:spacing w:line="276" w:lineRule="auto"/>
        <w:jc w:val="both"/>
        <w:rPr>
          <w:noProof/>
          <w:rtl/>
        </w:rPr>
      </w:pPr>
      <w:r w:rsidRPr="00BB000A">
        <w:rPr>
          <w:rFonts w:ascii="Traditional Arabic" w:hAnsi="Traditional Arabic" w:cs="Traditional Arabic"/>
          <w:noProof/>
          <w:sz w:val="28"/>
          <w:szCs w:val="28"/>
          <w:rtl/>
        </w:rPr>
        <w:t xml:space="preserve">وزارة التعليم العالي والبحث العلمي. (أوت, 2023). </w:t>
      </w:r>
      <w:r w:rsidRPr="00BB000A">
        <w:rPr>
          <w:rFonts w:ascii="Traditional Arabic" w:hAnsi="Traditional Arabic" w:cs="Traditional Arabic"/>
          <w:i/>
          <w:iCs/>
          <w:noProof/>
          <w:sz w:val="28"/>
          <w:szCs w:val="28"/>
          <w:rtl/>
        </w:rPr>
        <w:t>ميثاق الآداب وأخلاقيات الجامعية</w:t>
      </w:r>
      <w:r w:rsidRPr="00BB000A">
        <w:rPr>
          <w:rFonts w:ascii="Traditional Arabic" w:hAnsi="Traditional Arabic" w:cs="Traditional Arabic"/>
          <w:noProof/>
          <w:sz w:val="28"/>
          <w:szCs w:val="28"/>
          <w:rtl/>
        </w:rPr>
        <w:t>. تاريخ الاسترداد 13 09, 2025، من</w:t>
      </w:r>
      <w:r w:rsidR="00BB000A">
        <w:rPr>
          <w:rFonts w:ascii="Traditional Arabic" w:hAnsi="Traditional Arabic" w:cs="Traditional Arabic" w:hint="cs"/>
          <w:noProof/>
          <w:sz w:val="28"/>
          <w:szCs w:val="28"/>
          <w:rtl/>
        </w:rPr>
        <w:t>:</w:t>
      </w:r>
      <w:r>
        <w:rPr>
          <w:rFonts w:hint="cs"/>
          <w:noProof/>
          <w:rtl/>
        </w:rPr>
        <w:t xml:space="preserve"> </w:t>
      </w:r>
      <w:r>
        <w:rPr>
          <w:rFonts w:hint="cs"/>
          <w:noProof/>
        </w:rPr>
        <w:t>https://services.mesrs.dz/cned/download/Charte_du_Conseil-02-08-2023-ar.pdf</w:t>
      </w:r>
    </w:p>
    <w:p w14:paraId="3B7A560D" w14:textId="77777777" w:rsidR="009737D0" w:rsidRDefault="009737D0" w:rsidP="003A0C40">
      <w:pPr>
        <w:pStyle w:val="Bibliography"/>
        <w:numPr>
          <w:ilvl w:val="0"/>
          <w:numId w:val="39"/>
        </w:numPr>
        <w:spacing w:line="276" w:lineRule="auto"/>
        <w:jc w:val="both"/>
        <w:rPr>
          <w:noProof/>
          <w:rtl/>
        </w:rPr>
      </w:pPr>
      <w:r w:rsidRPr="00BB000A">
        <w:rPr>
          <w:rFonts w:ascii="Traditional Arabic" w:hAnsi="Traditional Arabic" w:cs="Traditional Arabic"/>
          <w:noProof/>
          <w:sz w:val="28"/>
          <w:szCs w:val="28"/>
          <w:rtl/>
        </w:rPr>
        <w:t>وزارة التعليم العالي والبحث العلمي. (أوت, 2023). الآداب والأخلاقيات. تاريخ الاسترداد 13 09, 2025، من</w:t>
      </w:r>
      <w:r w:rsidR="006D7337">
        <w:rPr>
          <w:rFonts w:ascii="Traditional Arabic" w:hAnsi="Traditional Arabic" w:cs="Traditional Arabic" w:hint="cs"/>
          <w:noProof/>
          <w:sz w:val="28"/>
          <w:szCs w:val="28"/>
          <w:rtl/>
        </w:rPr>
        <w:t>:</w:t>
      </w:r>
      <w:r>
        <w:rPr>
          <w:rFonts w:hint="cs"/>
          <w:noProof/>
          <w:rtl/>
        </w:rPr>
        <w:t xml:space="preserve"> </w:t>
      </w:r>
      <w:r>
        <w:rPr>
          <w:rFonts w:hint="cs"/>
          <w:noProof/>
        </w:rPr>
        <w:t>https</w:t>
      </w:r>
      <w:r>
        <w:rPr>
          <w:rFonts w:hint="cs"/>
          <w:noProof/>
          <w:rtl/>
        </w:rPr>
        <w:t>://</w:t>
      </w:r>
      <w:r>
        <w:rPr>
          <w:rFonts w:hint="cs"/>
          <w:noProof/>
        </w:rPr>
        <w:t>www.mesrs.dz/index.php/ethique-deontologie</w:t>
      </w:r>
    </w:p>
    <w:p w14:paraId="5F43FDAC" w14:textId="77777777" w:rsidR="009737D0" w:rsidRDefault="009737D0" w:rsidP="003A0C40">
      <w:pPr>
        <w:pStyle w:val="Bibliography"/>
        <w:numPr>
          <w:ilvl w:val="0"/>
          <w:numId w:val="39"/>
        </w:numPr>
        <w:spacing w:line="276" w:lineRule="auto"/>
        <w:jc w:val="both"/>
        <w:rPr>
          <w:noProof/>
          <w:rtl/>
        </w:rPr>
      </w:pPr>
      <w:r w:rsidRPr="00BB000A">
        <w:rPr>
          <w:rFonts w:ascii="Traditional Arabic" w:hAnsi="Traditional Arabic" w:cs="Traditional Arabic"/>
          <w:noProof/>
          <w:sz w:val="28"/>
          <w:szCs w:val="28"/>
          <w:rtl/>
        </w:rPr>
        <w:t xml:space="preserve">وزارة التعليم العالي والبحث العلمي. (أوت, 2023). </w:t>
      </w:r>
      <w:r w:rsidRPr="00BB000A">
        <w:rPr>
          <w:rFonts w:ascii="Traditional Arabic" w:hAnsi="Traditional Arabic" w:cs="Traditional Arabic"/>
          <w:i/>
          <w:iCs/>
          <w:noProof/>
          <w:sz w:val="28"/>
          <w:szCs w:val="28"/>
          <w:rtl/>
        </w:rPr>
        <w:t xml:space="preserve">ميثاق الآداب وأخلاقيات الجامعية </w:t>
      </w:r>
      <w:r w:rsidRPr="00BB000A">
        <w:rPr>
          <w:rFonts w:ascii="Traditional Arabic" w:hAnsi="Traditional Arabic" w:cs="Traditional Arabic"/>
          <w:noProof/>
          <w:sz w:val="28"/>
          <w:szCs w:val="28"/>
          <w:rtl/>
        </w:rPr>
        <w:t>. تاريخ الاسترداد 13 09, 2025، من</w:t>
      </w:r>
      <w:r w:rsidR="00BB000A">
        <w:rPr>
          <w:rFonts w:hint="cs"/>
          <w:noProof/>
          <w:rtl/>
        </w:rPr>
        <w:t>:</w:t>
      </w:r>
      <w:r w:rsidRPr="00BB000A">
        <w:rPr>
          <w:noProof/>
          <w:rtl/>
        </w:rPr>
        <w:t xml:space="preserve"> </w:t>
      </w:r>
      <w:r>
        <w:rPr>
          <w:rFonts w:hint="cs"/>
          <w:noProof/>
        </w:rPr>
        <w:t>https://services.mesrs.dz/cned/download/Charte_du_Conseil-02-08-2023-ar.pdf</w:t>
      </w:r>
    </w:p>
    <w:p w14:paraId="4E679E3A" w14:textId="77777777" w:rsidR="00855031" w:rsidRPr="00855031" w:rsidRDefault="00940B0D" w:rsidP="003A0C40">
      <w:pPr>
        <w:shd w:val="clear" w:color="auto" w:fill="FFFFFF"/>
        <w:spacing w:line="276" w:lineRule="auto"/>
        <w:jc w:val="both"/>
        <w:rPr>
          <w:rFonts w:ascii="Traditional Arabic" w:hAnsi="Traditional Arabic" w:cs="Traditional Arabic"/>
          <w:sz w:val="28"/>
          <w:szCs w:val="28"/>
          <w:rtl/>
          <w:lang w:val="fr-FR" w:bidi="ar-DZ"/>
        </w:rPr>
      </w:pPr>
      <w:r>
        <w:rPr>
          <w:rFonts w:ascii="Traditional Arabic" w:hAnsi="Traditional Arabic" w:cs="Traditional Arabic"/>
          <w:sz w:val="28"/>
          <w:szCs w:val="28"/>
          <w:rtl/>
          <w:lang w:val="fr-FR" w:bidi="ar-DZ"/>
        </w:rPr>
        <w:fldChar w:fldCharType="end"/>
      </w:r>
    </w:p>
    <w:sectPr w:rsidR="00855031" w:rsidRPr="00855031" w:rsidSect="002C5E94">
      <w:footerReference w:type="even" r:id="rId9"/>
      <w:footerReference w:type="default" r:id="rId10"/>
      <w:headerReference w:type="first" r:id="rId11"/>
      <w:footerReference w:type="first" r:id="rId12"/>
      <w:footnotePr>
        <w:pos w:val="beneathText"/>
        <w:numRestart w:val="eachPage"/>
      </w:footnotePr>
      <w:endnotePr>
        <w:numFmt w:val="decimal"/>
      </w:endnotePr>
      <w:pgSz w:w="10319" w:h="14572" w:code="13"/>
      <w:pgMar w:top="851" w:right="1134" w:bottom="851" w:left="1134" w:header="454" w:footer="454" w:gutter="0"/>
      <w:pgNumType w:start="1"/>
      <w:cols w:space="708"/>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AC4FB6" w14:textId="77777777" w:rsidR="002D3870" w:rsidRDefault="002D3870">
      <w:r>
        <w:separator/>
      </w:r>
    </w:p>
  </w:endnote>
  <w:endnote w:type="continuationSeparator" w:id="0">
    <w:p w14:paraId="033BBDE0" w14:textId="77777777" w:rsidR="002D3870" w:rsidRDefault="002D38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Simplified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abic Transparent">
    <w:altName w:val="Calibri"/>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French Script MT">
    <w:panose1 w:val="03020402040607040605"/>
    <w:charset w:val="00"/>
    <w:family w:val="script"/>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43194" w14:textId="77777777" w:rsidR="009737D0" w:rsidRPr="003C6D5C" w:rsidRDefault="009737D0" w:rsidP="004018DC">
    <w:pPr>
      <w:pStyle w:val="Footer"/>
      <w:tabs>
        <w:tab w:val="clear" w:pos="4153"/>
        <w:tab w:val="clear" w:pos="8306"/>
      </w:tabs>
      <w:rPr>
        <w:sz w:val="12"/>
        <w:szCs w:val="12"/>
        <w:rtl/>
        <w:lang w:bidi="ar-SA"/>
      </w:rPr>
    </w:pPr>
  </w:p>
  <w:tbl>
    <w:tblPr>
      <w:tblStyle w:val="TableGrid"/>
      <w:bidiVisual/>
      <w:tblW w:w="344" w:type="pct"/>
      <w:jc w:val="right"/>
      <w:tblBorders>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54"/>
    </w:tblGrid>
    <w:tr w:rsidR="009737D0" w14:paraId="4469651F" w14:textId="77777777" w:rsidTr="001848C4">
      <w:trPr>
        <w:jc w:val="right"/>
      </w:trPr>
      <w:tc>
        <w:tcPr>
          <w:tcW w:w="5000" w:type="pct"/>
          <w:tcBorders>
            <w:right w:val="single" w:sz="4" w:space="0" w:color="auto"/>
          </w:tcBorders>
          <w:vAlign w:val="center"/>
        </w:tcPr>
        <w:p w14:paraId="747EED7A" w14:textId="4472D492" w:rsidR="009737D0" w:rsidRPr="00E83115" w:rsidRDefault="009737D0" w:rsidP="00D37E8D">
          <w:pPr>
            <w:pStyle w:val="Footer"/>
            <w:tabs>
              <w:tab w:val="clear" w:pos="4153"/>
              <w:tab w:val="clear" w:pos="8306"/>
            </w:tabs>
            <w:jc w:val="center"/>
            <w:rPr>
              <w:rFonts w:asciiTheme="majorBidi" w:hAnsiTheme="majorBidi" w:cstheme="majorBidi"/>
              <w:sz w:val="20"/>
              <w:szCs w:val="20"/>
              <w:rtl/>
            </w:rPr>
          </w:pPr>
        </w:p>
      </w:tc>
    </w:tr>
    <w:tr w:rsidR="00F80F91" w14:paraId="3D555B25" w14:textId="77777777" w:rsidTr="001848C4">
      <w:trPr>
        <w:jc w:val="right"/>
      </w:trPr>
      <w:tc>
        <w:tcPr>
          <w:tcW w:w="5000" w:type="pct"/>
          <w:tcBorders>
            <w:right w:val="single" w:sz="4" w:space="0" w:color="auto"/>
          </w:tcBorders>
          <w:vAlign w:val="center"/>
        </w:tcPr>
        <w:p w14:paraId="4F6DAB67" w14:textId="77777777" w:rsidR="00F80F91" w:rsidRPr="00E83115" w:rsidRDefault="00F80F91" w:rsidP="00D37E8D">
          <w:pPr>
            <w:pStyle w:val="Footer"/>
            <w:tabs>
              <w:tab w:val="clear" w:pos="4153"/>
              <w:tab w:val="clear" w:pos="8306"/>
            </w:tabs>
            <w:jc w:val="center"/>
            <w:rPr>
              <w:rFonts w:asciiTheme="majorBidi" w:hAnsiTheme="majorBidi" w:cstheme="majorBidi"/>
              <w:sz w:val="20"/>
              <w:szCs w:val="20"/>
              <w:rtl/>
            </w:rPr>
          </w:pPr>
        </w:p>
      </w:tc>
    </w:tr>
  </w:tbl>
  <w:p w14:paraId="1A591D39" w14:textId="77777777" w:rsidR="009737D0" w:rsidRPr="00D846D3" w:rsidRDefault="009737D0" w:rsidP="004018DC">
    <w:pPr>
      <w:pStyle w:val="Footer"/>
      <w:tabs>
        <w:tab w:val="clear" w:pos="4153"/>
        <w:tab w:val="clear" w:pos="8306"/>
      </w:tabs>
      <w:rPr>
        <w:sz w:val="2"/>
        <w:szCs w:val="2"/>
        <w:lang w:val="en-US" w:bidi="ar-S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7446D7" w14:textId="77777777" w:rsidR="009737D0" w:rsidRPr="003C6D5C" w:rsidRDefault="009737D0" w:rsidP="00ED0C03">
    <w:pPr>
      <w:pStyle w:val="Footer"/>
      <w:tabs>
        <w:tab w:val="clear" w:pos="4153"/>
      </w:tabs>
      <w:rPr>
        <w:sz w:val="10"/>
        <w:szCs w:val="12"/>
        <w:rtl/>
      </w:rPr>
    </w:pPr>
  </w:p>
  <w:tbl>
    <w:tblPr>
      <w:tblStyle w:val="TableGrid"/>
      <w:bidiVisual/>
      <w:tblW w:w="5000" w:type="pct"/>
      <w:jc w:val="center"/>
      <w:tblBorders>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7523"/>
      <w:gridCol w:w="528"/>
    </w:tblGrid>
    <w:tr w:rsidR="009737D0" w14:paraId="4842B8A7" w14:textId="77777777" w:rsidTr="004018DC">
      <w:trPr>
        <w:jc w:val="center"/>
      </w:trPr>
      <w:tc>
        <w:tcPr>
          <w:tcW w:w="4672" w:type="pct"/>
          <w:tcBorders>
            <w:top w:val="single" w:sz="4" w:space="0" w:color="auto"/>
            <w:left w:val="nil"/>
          </w:tcBorders>
          <w:vAlign w:val="center"/>
        </w:tcPr>
        <w:p w14:paraId="25CE8903" w14:textId="77777777" w:rsidR="009737D0" w:rsidRPr="00E83115" w:rsidRDefault="009737D0" w:rsidP="000E7A87">
          <w:pPr>
            <w:pStyle w:val="Footer"/>
            <w:tabs>
              <w:tab w:val="clear" w:pos="4153"/>
            </w:tabs>
            <w:rPr>
              <w:rFonts w:asciiTheme="majorBidi" w:hAnsiTheme="majorBidi" w:cstheme="majorBidi"/>
              <w:sz w:val="20"/>
              <w:szCs w:val="20"/>
              <w:rtl/>
            </w:rPr>
          </w:pPr>
        </w:p>
      </w:tc>
      <w:tc>
        <w:tcPr>
          <w:tcW w:w="328" w:type="pct"/>
          <w:tcBorders>
            <w:top w:val="single" w:sz="4" w:space="0" w:color="auto"/>
            <w:left w:val="single" w:sz="4" w:space="0" w:color="auto"/>
          </w:tcBorders>
          <w:vAlign w:val="center"/>
        </w:tcPr>
        <w:p w14:paraId="7F6B08EF" w14:textId="77777777" w:rsidR="009737D0" w:rsidRPr="00E83115" w:rsidRDefault="009737D0" w:rsidP="004018DC">
          <w:pPr>
            <w:pStyle w:val="Footer"/>
            <w:tabs>
              <w:tab w:val="clear" w:pos="4153"/>
            </w:tabs>
            <w:jc w:val="center"/>
            <w:rPr>
              <w:rFonts w:asciiTheme="majorBidi" w:hAnsiTheme="majorBidi" w:cstheme="majorBidi"/>
              <w:sz w:val="20"/>
              <w:szCs w:val="20"/>
              <w:rtl/>
            </w:rPr>
          </w:pPr>
        </w:p>
      </w:tc>
    </w:tr>
  </w:tbl>
  <w:p w14:paraId="42B2B403" w14:textId="77777777" w:rsidR="009737D0" w:rsidRPr="00ED0C03" w:rsidRDefault="009737D0" w:rsidP="00E83115">
    <w:pPr>
      <w:pStyle w:val="Footer"/>
      <w:tabs>
        <w:tab w:val="clear" w:pos="4153"/>
      </w:tabs>
      <w:rPr>
        <w:sz w:val="2"/>
        <w:szCs w:val="2"/>
        <w:lang w:bidi="ar-S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99065E" w14:textId="77777777" w:rsidR="009737D0" w:rsidRPr="00060647" w:rsidRDefault="009737D0" w:rsidP="00060647">
    <w:pPr>
      <w:pStyle w:val="Header"/>
      <w:tabs>
        <w:tab w:val="clear" w:pos="4536"/>
        <w:tab w:val="clear" w:pos="9072"/>
      </w:tabs>
      <w:bidi w:val="0"/>
      <w:jc w:val="center"/>
      <w:rPr>
        <w:rFonts w:asciiTheme="majorBidi" w:hAnsiTheme="majorBidi" w:cstheme="majorBidi"/>
        <w:color w:val="000000" w:themeColor="text1"/>
        <w:sz w:val="10"/>
        <w:szCs w:val="10"/>
        <w:rtl/>
        <w:lang w:bidi="ar-D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E72BC9" w14:textId="77777777" w:rsidR="002D3870" w:rsidRDefault="002D3870">
      <w:r>
        <w:separator/>
      </w:r>
    </w:p>
  </w:footnote>
  <w:footnote w:type="continuationSeparator" w:id="0">
    <w:p w14:paraId="2054E804" w14:textId="77777777" w:rsidR="002D3870" w:rsidRDefault="002D38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bidiVisual/>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61"/>
      <w:gridCol w:w="5671"/>
      <w:gridCol w:w="1219"/>
    </w:tblGrid>
    <w:tr w:rsidR="009737D0" w14:paraId="0196DFDD" w14:textId="77777777" w:rsidTr="001B54C1">
      <w:trPr>
        <w:trHeight w:val="20"/>
        <w:jc w:val="center"/>
      </w:trPr>
      <w:tc>
        <w:tcPr>
          <w:tcW w:w="721" w:type="pct"/>
          <w:vAlign w:val="center"/>
        </w:tcPr>
        <w:p w14:paraId="00DC9382" w14:textId="19D17B22" w:rsidR="009737D0" w:rsidRDefault="009737D0" w:rsidP="003B109B">
          <w:pPr>
            <w:pStyle w:val="Header"/>
            <w:tabs>
              <w:tab w:val="clear" w:pos="4536"/>
            </w:tabs>
            <w:jc w:val="center"/>
            <w:rPr>
              <w:szCs w:val="28"/>
              <w:rtl/>
              <w:lang w:bidi="ar-DZ"/>
            </w:rPr>
          </w:pPr>
        </w:p>
      </w:tc>
      <w:tc>
        <w:tcPr>
          <w:tcW w:w="3522" w:type="pct"/>
          <w:vAlign w:val="center"/>
        </w:tcPr>
        <w:p w14:paraId="7006C4B1" w14:textId="4A2744FE" w:rsidR="009737D0" w:rsidRPr="009C3A5E" w:rsidRDefault="009737D0" w:rsidP="000E7A87">
          <w:pPr>
            <w:jc w:val="center"/>
            <w:rPr>
              <w:rFonts w:asciiTheme="majorBidi" w:hAnsiTheme="majorBidi" w:cstheme="majorBidi"/>
              <w:b/>
              <w:bCs/>
              <w:color w:val="000000" w:themeColor="text1"/>
              <w:sz w:val="22"/>
              <w:szCs w:val="22"/>
              <w:rtl/>
              <w:lang w:bidi="ar-DZ"/>
            </w:rPr>
          </w:pPr>
        </w:p>
      </w:tc>
      <w:tc>
        <w:tcPr>
          <w:tcW w:w="757" w:type="pct"/>
          <w:vAlign w:val="center"/>
        </w:tcPr>
        <w:p w14:paraId="4EB49A78" w14:textId="146D8F83" w:rsidR="009737D0" w:rsidRDefault="009737D0" w:rsidP="003B109B">
          <w:pPr>
            <w:pStyle w:val="Header"/>
            <w:jc w:val="center"/>
            <w:rPr>
              <w:szCs w:val="28"/>
              <w:rtl/>
              <w:lang w:bidi="ar-DZ"/>
            </w:rPr>
          </w:pPr>
        </w:p>
      </w:tc>
    </w:tr>
  </w:tbl>
  <w:p w14:paraId="1416D4D7" w14:textId="77777777" w:rsidR="009737D0" w:rsidRPr="005146FF" w:rsidRDefault="009737D0" w:rsidP="00861B87">
    <w:pPr>
      <w:pStyle w:val="Header"/>
      <w:tabs>
        <w:tab w:val="clear" w:pos="4536"/>
      </w:tabs>
      <w:rPr>
        <w:sz w:val="14"/>
        <w:szCs w:val="16"/>
        <w:lang w:bidi="ar-DZ"/>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A3DDD"/>
    <w:multiLevelType w:val="hybridMultilevel"/>
    <w:tmpl w:val="F5AECCFA"/>
    <w:lvl w:ilvl="0" w:tplc="8C82C838">
      <w:start w:val="1"/>
      <w:numFmt w:val="bullet"/>
      <w:lvlText w:val=""/>
      <w:lvlJc w:val="left"/>
      <w:pPr>
        <w:ind w:left="1170" w:hanging="360"/>
      </w:pPr>
      <w:rPr>
        <w:rFonts w:ascii="Wingdings" w:hAnsi="Wingdings" w:hint="default"/>
        <w:color w:val="auto"/>
      </w:rPr>
    </w:lvl>
    <w:lvl w:ilvl="1" w:tplc="040C0003" w:tentative="1">
      <w:start w:val="1"/>
      <w:numFmt w:val="bullet"/>
      <w:lvlText w:val="o"/>
      <w:lvlJc w:val="left"/>
      <w:pPr>
        <w:ind w:left="1890" w:hanging="360"/>
      </w:pPr>
      <w:rPr>
        <w:rFonts w:ascii="Courier New" w:hAnsi="Courier New" w:cs="Courier New" w:hint="default"/>
      </w:rPr>
    </w:lvl>
    <w:lvl w:ilvl="2" w:tplc="040C0005" w:tentative="1">
      <w:start w:val="1"/>
      <w:numFmt w:val="bullet"/>
      <w:lvlText w:val=""/>
      <w:lvlJc w:val="left"/>
      <w:pPr>
        <w:ind w:left="2610" w:hanging="360"/>
      </w:pPr>
      <w:rPr>
        <w:rFonts w:ascii="Wingdings" w:hAnsi="Wingdings" w:hint="default"/>
      </w:rPr>
    </w:lvl>
    <w:lvl w:ilvl="3" w:tplc="040C0001" w:tentative="1">
      <w:start w:val="1"/>
      <w:numFmt w:val="bullet"/>
      <w:lvlText w:val=""/>
      <w:lvlJc w:val="left"/>
      <w:pPr>
        <w:ind w:left="3330" w:hanging="360"/>
      </w:pPr>
      <w:rPr>
        <w:rFonts w:ascii="Symbol" w:hAnsi="Symbol" w:hint="default"/>
      </w:rPr>
    </w:lvl>
    <w:lvl w:ilvl="4" w:tplc="040C0003" w:tentative="1">
      <w:start w:val="1"/>
      <w:numFmt w:val="bullet"/>
      <w:lvlText w:val="o"/>
      <w:lvlJc w:val="left"/>
      <w:pPr>
        <w:ind w:left="4050" w:hanging="360"/>
      </w:pPr>
      <w:rPr>
        <w:rFonts w:ascii="Courier New" w:hAnsi="Courier New" w:cs="Courier New" w:hint="default"/>
      </w:rPr>
    </w:lvl>
    <w:lvl w:ilvl="5" w:tplc="040C0005" w:tentative="1">
      <w:start w:val="1"/>
      <w:numFmt w:val="bullet"/>
      <w:lvlText w:val=""/>
      <w:lvlJc w:val="left"/>
      <w:pPr>
        <w:ind w:left="4770" w:hanging="360"/>
      </w:pPr>
      <w:rPr>
        <w:rFonts w:ascii="Wingdings" w:hAnsi="Wingdings" w:hint="default"/>
      </w:rPr>
    </w:lvl>
    <w:lvl w:ilvl="6" w:tplc="040C0001" w:tentative="1">
      <w:start w:val="1"/>
      <w:numFmt w:val="bullet"/>
      <w:lvlText w:val=""/>
      <w:lvlJc w:val="left"/>
      <w:pPr>
        <w:ind w:left="5490" w:hanging="360"/>
      </w:pPr>
      <w:rPr>
        <w:rFonts w:ascii="Symbol" w:hAnsi="Symbol" w:hint="default"/>
      </w:rPr>
    </w:lvl>
    <w:lvl w:ilvl="7" w:tplc="040C0003" w:tentative="1">
      <w:start w:val="1"/>
      <w:numFmt w:val="bullet"/>
      <w:lvlText w:val="o"/>
      <w:lvlJc w:val="left"/>
      <w:pPr>
        <w:ind w:left="6210" w:hanging="360"/>
      </w:pPr>
      <w:rPr>
        <w:rFonts w:ascii="Courier New" w:hAnsi="Courier New" w:cs="Courier New" w:hint="default"/>
      </w:rPr>
    </w:lvl>
    <w:lvl w:ilvl="8" w:tplc="040C0005" w:tentative="1">
      <w:start w:val="1"/>
      <w:numFmt w:val="bullet"/>
      <w:lvlText w:val=""/>
      <w:lvlJc w:val="left"/>
      <w:pPr>
        <w:ind w:left="6930" w:hanging="360"/>
      </w:pPr>
      <w:rPr>
        <w:rFonts w:ascii="Wingdings" w:hAnsi="Wingdings" w:hint="default"/>
      </w:rPr>
    </w:lvl>
  </w:abstractNum>
  <w:abstractNum w:abstractNumId="1" w15:restartNumberingAfterBreak="0">
    <w:nsid w:val="02EA7BF7"/>
    <w:multiLevelType w:val="hybridMultilevel"/>
    <w:tmpl w:val="FD32ECA4"/>
    <w:lvl w:ilvl="0" w:tplc="1090CAD6">
      <w:start w:val="1"/>
      <w:numFmt w:val="bullet"/>
      <w:lvlText w:val="-"/>
      <w:lvlJc w:val="left"/>
      <w:pPr>
        <w:ind w:left="643" w:hanging="360"/>
      </w:pPr>
      <w:rPr>
        <w:rFonts w:ascii="Traditional Arabic" w:eastAsia="Times New Roman" w:hAnsi="Traditional Arabic" w:cs="Traditional Arabic" w:hint="default"/>
      </w:rPr>
    </w:lvl>
    <w:lvl w:ilvl="1" w:tplc="040C0003" w:tentative="1">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2" w15:restartNumberingAfterBreak="0">
    <w:nsid w:val="061D3A0C"/>
    <w:multiLevelType w:val="hybridMultilevel"/>
    <w:tmpl w:val="3D16E55A"/>
    <w:lvl w:ilvl="0" w:tplc="1090CAD6">
      <w:start w:val="1"/>
      <w:numFmt w:val="bullet"/>
      <w:lvlText w:val="-"/>
      <w:lvlJc w:val="left"/>
      <w:pPr>
        <w:ind w:left="502" w:hanging="360"/>
      </w:pPr>
      <w:rPr>
        <w:rFonts w:ascii="Traditional Arabic" w:eastAsia="Times New Roman" w:hAnsi="Traditional Arabic" w:cs="Traditional Arabic"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6EC2FF2"/>
    <w:multiLevelType w:val="hybridMultilevel"/>
    <w:tmpl w:val="CE287C48"/>
    <w:lvl w:ilvl="0" w:tplc="6A9C6F0E">
      <w:start w:val="1"/>
      <w:numFmt w:val="bullet"/>
      <w:lvlText w:val="-"/>
      <w:lvlJc w:val="left"/>
      <w:pPr>
        <w:ind w:left="927" w:hanging="360"/>
      </w:pPr>
      <w:rPr>
        <w:rFonts w:ascii="Simplified Arabic" w:eastAsia="Times New Roman" w:hAnsi="Simplified Arabic" w:cs="Simplified Arabic"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4" w15:restartNumberingAfterBreak="0">
    <w:nsid w:val="0807231F"/>
    <w:multiLevelType w:val="hybridMultilevel"/>
    <w:tmpl w:val="3434188C"/>
    <w:lvl w:ilvl="0" w:tplc="040C0009">
      <w:start w:val="1"/>
      <w:numFmt w:val="bullet"/>
      <w:lvlText w:val=""/>
      <w:lvlJc w:val="left"/>
      <w:pPr>
        <w:ind w:left="1174" w:hanging="360"/>
      </w:pPr>
      <w:rPr>
        <w:rFonts w:ascii="Wingdings" w:hAnsi="Wingdings" w:hint="default"/>
      </w:rPr>
    </w:lvl>
    <w:lvl w:ilvl="1" w:tplc="040C0003" w:tentative="1">
      <w:start w:val="1"/>
      <w:numFmt w:val="bullet"/>
      <w:lvlText w:val="o"/>
      <w:lvlJc w:val="left"/>
      <w:pPr>
        <w:ind w:left="1894" w:hanging="360"/>
      </w:pPr>
      <w:rPr>
        <w:rFonts w:ascii="Courier New" w:hAnsi="Courier New" w:cs="Courier New" w:hint="default"/>
      </w:rPr>
    </w:lvl>
    <w:lvl w:ilvl="2" w:tplc="040C0005" w:tentative="1">
      <w:start w:val="1"/>
      <w:numFmt w:val="bullet"/>
      <w:lvlText w:val=""/>
      <w:lvlJc w:val="left"/>
      <w:pPr>
        <w:ind w:left="2614" w:hanging="360"/>
      </w:pPr>
      <w:rPr>
        <w:rFonts w:ascii="Wingdings" w:hAnsi="Wingdings" w:hint="default"/>
      </w:rPr>
    </w:lvl>
    <w:lvl w:ilvl="3" w:tplc="040C0001" w:tentative="1">
      <w:start w:val="1"/>
      <w:numFmt w:val="bullet"/>
      <w:lvlText w:val=""/>
      <w:lvlJc w:val="left"/>
      <w:pPr>
        <w:ind w:left="3334" w:hanging="360"/>
      </w:pPr>
      <w:rPr>
        <w:rFonts w:ascii="Symbol" w:hAnsi="Symbol" w:hint="default"/>
      </w:rPr>
    </w:lvl>
    <w:lvl w:ilvl="4" w:tplc="040C0003" w:tentative="1">
      <w:start w:val="1"/>
      <w:numFmt w:val="bullet"/>
      <w:lvlText w:val="o"/>
      <w:lvlJc w:val="left"/>
      <w:pPr>
        <w:ind w:left="4054" w:hanging="360"/>
      </w:pPr>
      <w:rPr>
        <w:rFonts w:ascii="Courier New" w:hAnsi="Courier New" w:cs="Courier New" w:hint="default"/>
      </w:rPr>
    </w:lvl>
    <w:lvl w:ilvl="5" w:tplc="040C0005" w:tentative="1">
      <w:start w:val="1"/>
      <w:numFmt w:val="bullet"/>
      <w:lvlText w:val=""/>
      <w:lvlJc w:val="left"/>
      <w:pPr>
        <w:ind w:left="4774" w:hanging="360"/>
      </w:pPr>
      <w:rPr>
        <w:rFonts w:ascii="Wingdings" w:hAnsi="Wingdings" w:hint="default"/>
      </w:rPr>
    </w:lvl>
    <w:lvl w:ilvl="6" w:tplc="040C0001" w:tentative="1">
      <w:start w:val="1"/>
      <w:numFmt w:val="bullet"/>
      <w:lvlText w:val=""/>
      <w:lvlJc w:val="left"/>
      <w:pPr>
        <w:ind w:left="5494" w:hanging="360"/>
      </w:pPr>
      <w:rPr>
        <w:rFonts w:ascii="Symbol" w:hAnsi="Symbol" w:hint="default"/>
      </w:rPr>
    </w:lvl>
    <w:lvl w:ilvl="7" w:tplc="040C0003" w:tentative="1">
      <w:start w:val="1"/>
      <w:numFmt w:val="bullet"/>
      <w:lvlText w:val="o"/>
      <w:lvlJc w:val="left"/>
      <w:pPr>
        <w:ind w:left="6214" w:hanging="360"/>
      </w:pPr>
      <w:rPr>
        <w:rFonts w:ascii="Courier New" w:hAnsi="Courier New" w:cs="Courier New" w:hint="default"/>
      </w:rPr>
    </w:lvl>
    <w:lvl w:ilvl="8" w:tplc="040C0005" w:tentative="1">
      <w:start w:val="1"/>
      <w:numFmt w:val="bullet"/>
      <w:lvlText w:val=""/>
      <w:lvlJc w:val="left"/>
      <w:pPr>
        <w:ind w:left="6934" w:hanging="360"/>
      </w:pPr>
      <w:rPr>
        <w:rFonts w:ascii="Wingdings" w:hAnsi="Wingdings" w:hint="default"/>
      </w:rPr>
    </w:lvl>
  </w:abstractNum>
  <w:abstractNum w:abstractNumId="5" w15:restartNumberingAfterBreak="0">
    <w:nsid w:val="0AAB73B2"/>
    <w:multiLevelType w:val="hybridMultilevel"/>
    <w:tmpl w:val="872077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2D7E83"/>
    <w:multiLevelType w:val="hybridMultilevel"/>
    <w:tmpl w:val="5B88FD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0F252A5"/>
    <w:multiLevelType w:val="multilevel"/>
    <w:tmpl w:val="A99E7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1122068"/>
    <w:multiLevelType w:val="hybridMultilevel"/>
    <w:tmpl w:val="C94E5D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22137DD"/>
    <w:multiLevelType w:val="hybridMultilevel"/>
    <w:tmpl w:val="D3781F68"/>
    <w:lvl w:ilvl="0" w:tplc="8C82C838">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69D2B69"/>
    <w:multiLevelType w:val="hybridMultilevel"/>
    <w:tmpl w:val="21422B44"/>
    <w:lvl w:ilvl="0" w:tplc="8C82C838">
      <w:start w:val="1"/>
      <w:numFmt w:val="bullet"/>
      <w:lvlText w:val=""/>
      <w:lvlJc w:val="left"/>
      <w:pPr>
        <w:ind w:left="1170" w:hanging="360"/>
      </w:pPr>
      <w:rPr>
        <w:rFonts w:ascii="Wingdings" w:hAnsi="Wingdings" w:hint="default"/>
        <w:color w:val="auto"/>
      </w:rPr>
    </w:lvl>
    <w:lvl w:ilvl="1" w:tplc="040C0003" w:tentative="1">
      <w:start w:val="1"/>
      <w:numFmt w:val="bullet"/>
      <w:lvlText w:val="o"/>
      <w:lvlJc w:val="left"/>
      <w:pPr>
        <w:ind w:left="1890" w:hanging="360"/>
      </w:pPr>
      <w:rPr>
        <w:rFonts w:ascii="Courier New" w:hAnsi="Courier New" w:cs="Courier New" w:hint="default"/>
      </w:rPr>
    </w:lvl>
    <w:lvl w:ilvl="2" w:tplc="040C0005" w:tentative="1">
      <w:start w:val="1"/>
      <w:numFmt w:val="bullet"/>
      <w:lvlText w:val=""/>
      <w:lvlJc w:val="left"/>
      <w:pPr>
        <w:ind w:left="2610" w:hanging="360"/>
      </w:pPr>
      <w:rPr>
        <w:rFonts w:ascii="Wingdings" w:hAnsi="Wingdings" w:hint="default"/>
      </w:rPr>
    </w:lvl>
    <w:lvl w:ilvl="3" w:tplc="040C0001" w:tentative="1">
      <w:start w:val="1"/>
      <w:numFmt w:val="bullet"/>
      <w:lvlText w:val=""/>
      <w:lvlJc w:val="left"/>
      <w:pPr>
        <w:ind w:left="3330" w:hanging="360"/>
      </w:pPr>
      <w:rPr>
        <w:rFonts w:ascii="Symbol" w:hAnsi="Symbol" w:hint="default"/>
      </w:rPr>
    </w:lvl>
    <w:lvl w:ilvl="4" w:tplc="040C0003" w:tentative="1">
      <w:start w:val="1"/>
      <w:numFmt w:val="bullet"/>
      <w:lvlText w:val="o"/>
      <w:lvlJc w:val="left"/>
      <w:pPr>
        <w:ind w:left="4050" w:hanging="360"/>
      </w:pPr>
      <w:rPr>
        <w:rFonts w:ascii="Courier New" w:hAnsi="Courier New" w:cs="Courier New" w:hint="default"/>
      </w:rPr>
    </w:lvl>
    <w:lvl w:ilvl="5" w:tplc="040C0005" w:tentative="1">
      <w:start w:val="1"/>
      <w:numFmt w:val="bullet"/>
      <w:lvlText w:val=""/>
      <w:lvlJc w:val="left"/>
      <w:pPr>
        <w:ind w:left="4770" w:hanging="360"/>
      </w:pPr>
      <w:rPr>
        <w:rFonts w:ascii="Wingdings" w:hAnsi="Wingdings" w:hint="default"/>
      </w:rPr>
    </w:lvl>
    <w:lvl w:ilvl="6" w:tplc="040C0001" w:tentative="1">
      <w:start w:val="1"/>
      <w:numFmt w:val="bullet"/>
      <w:lvlText w:val=""/>
      <w:lvlJc w:val="left"/>
      <w:pPr>
        <w:ind w:left="5490" w:hanging="360"/>
      </w:pPr>
      <w:rPr>
        <w:rFonts w:ascii="Symbol" w:hAnsi="Symbol" w:hint="default"/>
      </w:rPr>
    </w:lvl>
    <w:lvl w:ilvl="7" w:tplc="040C0003" w:tentative="1">
      <w:start w:val="1"/>
      <w:numFmt w:val="bullet"/>
      <w:lvlText w:val="o"/>
      <w:lvlJc w:val="left"/>
      <w:pPr>
        <w:ind w:left="6210" w:hanging="360"/>
      </w:pPr>
      <w:rPr>
        <w:rFonts w:ascii="Courier New" w:hAnsi="Courier New" w:cs="Courier New" w:hint="default"/>
      </w:rPr>
    </w:lvl>
    <w:lvl w:ilvl="8" w:tplc="040C0005" w:tentative="1">
      <w:start w:val="1"/>
      <w:numFmt w:val="bullet"/>
      <w:lvlText w:val=""/>
      <w:lvlJc w:val="left"/>
      <w:pPr>
        <w:ind w:left="6930" w:hanging="360"/>
      </w:pPr>
      <w:rPr>
        <w:rFonts w:ascii="Wingdings" w:hAnsi="Wingdings" w:hint="default"/>
      </w:rPr>
    </w:lvl>
  </w:abstractNum>
  <w:abstractNum w:abstractNumId="11" w15:restartNumberingAfterBreak="0">
    <w:nsid w:val="188A129B"/>
    <w:multiLevelType w:val="hybridMultilevel"/>
    <w:tmpl w:val="D2F22182"/>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2" w15:restartNumberingAfterBreak="0">
    <w:nsid w:val="1B2812F1"/>
    <w:multiLevelType w:val="hybridMultilevel"/>
    <w:tmpl w:val="B37E58AA"/>
    <w:lvl w:ilvl="0" w:tplc="FE54679A">
      <w:start w:val="1"/>
      <w:numFmt w:val="bullet"/>
      <w:lvlText w:val="-"/>
      <w:lvlJc w:val="left"/>
      <w:pPr>
        <w:ind w:left="720" w:hanging="360"/>
      </w:pPr>
      <w:rPr>
        <w:rFonts w:ascii="Traditional Arabic" w:eastAsia="Times New Roman" w:hAnsi="Traditional Arabic" w:cs="Traditional Arabic" w:hint="default"/>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D14376A"/>
    <w:multiLevelType w:val="multilevel"/>
    <w:tmpl w:val="2ED29C4E"/>
    <w:lvl w:ilvl="0">
      <w:start w:val="1"/>
      <w:numFmt w:val="bullet"/>
      <w:lvlText w:val=""/>
      <w:lvlJc w:val="left"/>
      <w:pPr>
        <w:tabs>
          <w:tab w:val="num" w:pos="630"/>
        </w:tabs>
        <w:ind w:left="630" w:hanging="360"/>
      </w:pPr>
      <w:rPr>
        <w:rFonts w:ascii="Symbol" w:hAnsi="Symbol" w:hint="default"/>
        <w:sz w:val="20"/>
      </w:rPr>
    </w:lvl>
    <w:lvl w:ilvl="1" w:tentative="1">
      <w:start w:val="1"/>
      <w:numFmt w:val="bullet"/>
      <w:lvlText w:val="o"/>
      <w:lvlJc w:val="left"/>
      <w:pPr>
        <w:tabs>
          <w:tab w:val="num" w:pos="1350"/>
        </w:tabs>
        <w:ind w:left="1350" w:hanging="360"/>
      </w:pPr>
      <w:rPr>
        <w:rFonts w:ascii="Courier New" w:hAnsi="Courier New" w:hint="default"/>
        <w:sz w:val="20"/>
      </w:rPr>
    </w:lvl>
    <w:lvl w:ilvl="2" w:tentative="1">
      <w:start w:val="1"/>
      <w:numFmt w:val="bullet"/>
      <w:lvlText w:val=""/>
      <w:lvlJc w:val="left"/>
      <w:pPr>
        <w:tabs>
          <w:tab w:val="num" w:pos="2070"/>
        </w:tabs>
        <w:ind w:left="2070" w:hanging="360"/>
      </w:pPr>
      <w:rPr>
        <w:rFonts w:ascii="Wingdings" w:hAnsi="Wingdings" w:hint="default"/>
        <w:sz w:val="20"/>
      </w:rPr>
    </w:lvl>
    <w:lvl w:ilvl="3" w:tentative="1">
      <w:start w:val="1"/>
      <w:numFmt w:val="bullet"/>
      <w:lvlText w:val=""/>
      <w:lvlJc w:val="left"/>
      <w:pPr>
        <w:tabs>
          <w:tab w:val="num" w:pos="2790"/>
        </w:tabs>
        <w:ind w:left="2790" w:hanging="360"/>
      </w:pPr>
      <w:rPr>
        <w:rFonts w:ascii="Wingdings" w:hAnsi="Wingdings" w:hint="default"/>
        <w:sz w:val="20"/>
      </w:rPr>
    </w:lvl>
    <w:lvl w:ilvl="4" w:tentative="1">
      <w:start w:val="1"/>
      <w:numFmt w:val="bullet"/>
      <w:lvlText w:val=""/>
      <w:lvlJc w:val="left"/>
      <w:pPr>
        <w:tabs>
          <w:tab w:val="num" w:pos="3510"/>
        </w:tabs>
        <w:ind w:left="3510" w:hanging="360"/>
      </w:pPr>
      <w:rPr>
        <w:rFonts w:ascii="Wingdings" w:hAnsi="Wingdings" w:hint="default"/>
        <w:sz w:val="20"/>
      </w:rPr>
    </w:lvl>
    <w:lvl w:ilvl="5" w:tentative="1">
      <w:start w:val="1"/>
      <w:numFmt w:val="bullet"/>
      <w:lvlText w:val=""/>
      <w:lvlJc w:val="left"/>
      <w:pPr>
        <w:tabs>
          <w:tab w:val="num" w:pos="4230"/>
        </w:tabs>
        <w:ind w:left="4230" w:hanging="360"/>
      </w:pPr>
      <w:rPr>
        <w:rFonts w:ascii="Wingdings" w:hAnsi="Wingdings" w:hint="default"/>
        <w:sz w:val="20"/>
      </w:rPr>
    </w:lvl>
    <w:lvl w:ilvl="6" w:tentative="1">
      <w:start w:val="1"/>
      <w:numFmt w:val="bullet"/>
      <w:lvlText w:val=""/>
      <w:lvlJc w:val="left"/>
      <w:pPr>
        <w:tabs>
          <w:tab w:val="num" w:pos="4950"/>
        </w:tabs>
        <w:ind w:left="4950" w:hanging="360"/>
      </w:pPr>
      <w:rPr>
        <w:rFonts w:ascii="Wingdings" w:hAnsi="Wingdings" w:hint="default"/>
        <w:sz w:val="20"/>
      </w:rPr>
    </w:lvl>
    <w:lvl w:ilvl="7" w:tentative="1">
      <w:start w:val="1"/>
      <w:numFmt w:val="bullet"/>
      <w:lvlText w:val=""/>
      <w:lvlJc w:val="left"/>
      <w:pPr>
        <w:tabs>
          <w:tab w:val="num" w:pos="5670"/>
        </w:tabs>
        <w:ind w:left="5670" w:hanging="360"/>
      </w:pPr>
      <w:rPr>
        <w:rFonts w:ascii="Wingdings" w:hAnsi="Wingdings" w:hint="default"/>
        <w:sz w:val="20"/>
      </w:rPr>
    </w:lvl>
    <w:lvl w:ilvl="8" w:tentative="1">
      <w:start w:val="1"/>
      <w:numFmt w:val="bullet"/>
      <w:lvlText w:val=""/>
      <w:lvlJc w:val="left"/>
      <w:pPr>
        <w:tabs>
          <w:tab w:val="num" w:pos="6390"/>
        </w:tabs>
        <w:ind w:left="6390" w:hanging="360"/>
      </w:pPr>
      <w:rPr>
        <w:rFonts w:ascii="Wingdings" w:hAnsi="Wingdings" w:hint="default"/>
        <w:sz w:val="20"/>
      </w:rPr>
    </w:lvl>
  </w:abstractNum>
  <w:abstractNum w:abstractNumId="14" w15:restartNumberingAfterBreak="0">
    <w:nsid w:val="23105268"/>
    <w:multiLevelType w:val="hybridMultilevel"/>
    <w:tmpl w:val="46A0BD2C"/>
    <w:lvl w:ilvl="0" w:tplc="1090CAD6">
      <w:start w:val="1"/>
      <w:numFmt w:val="bullet"/>
      <w:lvlText w:val="-"/>
      <w:lvlJc w:val="left"/>
      <w:pPr>
        <w:ind w:left="720" w:hanging="360"/>
      </w:pPr>
      <w:rPr>
        <w:rFonts w:ascii="Traditional Arabic" w:eastAsia="Times New Roman" w:hAnsi="Traditional Arabic" w:cs="Traditional Arabic"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3325F8F"/>
    <w:multiLevelType w:val="hybridMultilevel"/>
    <w:tmpl w:val="84D44B90"/>
    <w:lvl w:ilvl="0" w:tplc="FE54679A">
      <w:start w:val="1"/>
      <w:numFmt w:val="bullet"/>
      <w:lvlText w:val="-"/>
      <w:lvlJc w:val="left"/>
      <w:pPr>
        <w:ind w:left="720" w:hanging="360"/>
      </w:pPr>
      <w:rPr>
        <w:rFonts w:ascii="Traditional Arabic" w:eastAsia="Times New Roman" w:hAnsi="Traditional Arabic" w:cs="Traditional Arabic" w:hint="default"/>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3727CED"/>
    <w:multiLevelType w:val="hybridMultilevel"/>
    <w:tmpl w:val="6944B520"/>
    <w:lvl w:ilvl="0" w:tplc="FE54679A">
      <w:start w:val="1"/>
      <w:numFmt w:val="bullet"/>
      <w:lvlText w:val="-"/>
      <w:lvlJc w:val="left"/>
      <w:pPr>
        <w:ind w:left="643" w:hanging="360"/>
      </w:pPr>
      <w:rPr>
        <w:rFonts w:ascii="Traditional Arabic" w:eastAsia="Times New Roman" w:hAnsi="Traditional Arabic" w:cs="Traditional Arabic" w:hint="default"/>
        <w:sz w:val="24"/>
        <w:szCs w:val="24"/>
      </w:rPr>
    </w:lvl>
    <w:lvl w:ilvl="1" w:tplc="040C0003" w:tentative="1">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17" w15:restartNumberingAfterBreak="0">
    <w:nsid w:val="25C07E9D"/>
    <w:multiLevelType w:val="hybridMultilevel"/>
    <w:tmpl w:val="2D38123E"/>
    <w:lvl w:ilvl="0" w:tplc="FE54679A">
      <w:start w:val="1"/>
      <w:numFmt w:val="bullet"/>
      <w:lvlText w:val="-"/>
      <w:lvlJc w:val="left"/>
      <w:pPr>
        <w:ind w:left="720" w:hanging="360"/>
      </w:pPr>
      <w:rPr>
        <w:rFonts w:ascii="Traditional Arabic" w:eastAsia="Times New Roman" w:hAnsi="Traditional Arabic" w:cs="Traditional Arabic" w:hint="default"/>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6F301D9"/>
    <w:multiLevelType w:val="hybridMultilevel"/>
    <w:tmpl w:val="19AC630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73268AB"/>
    <w:multiLevelType w:val="hybridMultilevel"/>
    <w:tmpl w:val="62C475A2"/>
    <w:lvl w:ilvl="0" w:tplc="8C82C838">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B807739"/>
    <w:multiLevelType w:val="hybridMultilevel"/>
    <w:tmpl w:val="17DA5304"/>
    <w:lvl w:ilvl="0" w:tplc="C1243080">
      <w:start w:val="1"/>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ECB6E38"/>
    <w:multiLevelType w:val="hybridMultilevel"/>
    <w:tmpl w:val="396E9AEC"/>
    <w:lvl w:ilvl="0" w:tplc="8C82C838">
      <w:start w:val="1"/>
      <w:numFmt w:val="bullet"/>
      <w:lvlText w:val=""/>
      <w:lvlJc w:val="left"/>
      <w:pPr>
        <w:ind w:left="1174" w:hanging="360"/>
      </w:pPr>
      <w:rPr>
        <w:rFonts w:ascii="Wingdings" w:hAnsi="Wingdings" w:hint="default"/>
        <w:color w:val="auto"/>
      </w:rPr>
    </w:lvl>
    <w:lvl w:ilvl="1" w:tplc="040C0003" w:tentative="1">
      <w:start w:val="1"/>
      <w:numFmt w:val="bullet"/>
      <w:lvlText w:val="o"/>
      <w:lvlJc w:val="left"/>
      <w:pPr>
        <w:ind w:left="1894" w:hanging="360"/>
      </w:pPr>
      <w:rPr>
        <w:rFonts w:ascii="Courier New" w:hAnsi="Courier New" w:cs="Courier New" w:hint="default"/>
      </w:rPr>
    </w:lvl>
    <w:lvl w:ilvl="2" w:tplc="040C0005" w:tentative="1">
      <w:start w:val="1"/>
      <w:numFmt w:val="bullet"/>
      <w:lvlText w:val=""/>
      <w:lvlJc w:val="left"/>
      <w:pPr>
        <w:ind w:left="2614" w:hanging="360"/>
      </w:pPr>
      <w:rPr>
        <w:rFonts w:ascii="Wingdings" w:hAnsi="Wingdings" w:hint="default"/>
      </w:rPr>
    </w:lvl>
    <w:lvl w:ilvl="3" w:tplc="040C0001" w:tentative="1">
      <w:start w:val="1"/>
      <w:numFmt w:val="bullet"/>
      <w:lvlText w:val=""/>
      <w:lvlJc w:val="left"/>
      <w:pPr>
        <w:ind w:left="3334" w:hanging="360"/>
      </w:pPr>
      <w:rPr>
        <w:rFonts w:ascii="Symbol" w:hAnsi="Symbol" w:hint="default"/>
      </w:rPr>
    </w:lvl>
    <w:lvl w:ilvl="4" w:tplc="040C0003" w:tentative="1">
      <w:start w:val="1"/>
      <w:numFmt w:val="bullet"/>
      <w:lvlText w:val="o"/>
      <w:lvlJc w:val="left"/>
      <w:pPr>
        <w:ind w:left="4054" w:hanging="360"/>
      </w:pPr>
      <w:rPr>
        <w:rFonts w:ascii="Courier New" w:hAnsi="Courier New" w:cs="Courier New" w:hint="default"/>
      </w:rPr>
    </w:lvl>
    <w:lvl w:ilvl="5" w:tplc="040C0005" w:tentative="1">
      <w:start w:val="1"/>
      <w:numFmt w:val="bullet"/>
      <w:lvlText w:val=""/>
      <w:lvlJc w:val="left"/>
      <w:pPr>
        <w:ind w:left="4774" w:hanging="360"/>
      </w:pPr>
      <w:rPr>
        <w:rFonts w:ascii="Wingdings" w:hAnsi="Wingdings" w:hint="default"/>
      </w:rPr>
    </w:lvl>
    <w:lvl w:ilvl="6" w:tplc="040C0001" w:tentative="1">
      <w:start w:val="1"/>
      <w:numFmt w:val="bullet"/>
      <w:lvlText w:val=""/>
      <w:lvlJc w:val="left"/>
      <w:pPr>
        <w:ind w:left="5494" w:hanging="360"/>
      </w:pPr>
      <w:rPr>
        <w:rFonts w:ascii="Symbol" w:hAnsi="Symbol" w:hint="default"/>
      </w:rPr>
    </w:lvl>
    <w:lvl w:ilvl="7" w:tplc="040C0003" w:tentative="1">
      <w:start w:val="1"/>
      <w:numFmt w:val="bullet"/>
      <w:lvlText w:val="o"/>
      <w:lvlJc w:val="left"/>
      <w:pPr>
        <w:ind w:left="6214" w:hanging="360"/>
      </w:pPr>
      <w:rPr>
        <w:rFonts w:ascii="Courier New" w:hAnsi="Courier New" w:cs="Courier New" w:hint="default"/>
      </w:rPr>
    </w:lvl>
    <w:lvl w:ilvl="8" w:tplc="040C0005" w:tentative="1">
      <w:start w:val="1"/>
      <w:numFmt w:val="bullet"/>
      <w:lvlText w:val=""/>
      <w:lvlJc w:val="left"/>
      <w:pPr>
        <w:ind w:left="6934" w:hanging="360"/>
      </w:pPr>
      <w:rPr>
        <w:rFonts w:ascii="Wingdings" w:hAnsi="Wingdings" w:hint="default"/>
      </w:rPr>
    </w:lvl>
  </w:abstractNum>
  <w:abstractNum w:abstractNumId="22" w15:restartNumberingAfterBreak="0">
    <w:nsid w:val="2F7A104A"/>
    <w:multiLevelType w:val="hybridMultilevel"/>
    <w:tmpl w:val="F92A7B6A"/>
    <w:lvl w:ilvl="0" w:tplc="1090CAD6">
      <w:start w:val="1"/>
      <w:numFmt w:val="bullet"/>
      <w:lvlText w:val="-"/>
      <w:lvlJc w:val="left"/>
      <w:pPr>
        <w:ind w:left="643" w:hanging="360"/>
      </w:pPr>
      <w:rPr>
        <w:rFonts w:ascii="Traditional Arabic" w:eastAsia="Times New Roman" w:hAnsi="Traditional Arabic"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20A561B"/>
    <w:multiLevelType w:val="multilevel"/>
    <w:tmpl w:val="1F58E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3E048D9"/>
    <w:multiLevelType w:val="hybridMultilevel"/>
    <w:tmpl w:val="BC187B46"/>
    <w:lvl w:ilvl="0" w:tplc="FE54679A">
      <w:start w:val="1"/>
      <w:numFmt w:val="bullet"/>
      <w:lvlText w:val="-"/>
      <w:lvlJc w:val="left"/>
      <w:pPr>
        <w:ind w:left="720" w:hanging="360"/>
      </w:pPr>
      <w:rPr>
        <w:rFonts w:ascii="Traditional Arabic" w:eastAsia="Times New Roman" w:hAnsi="Traditional Arabic" w:cs="Traditional Arabic" w:hint="default"/>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6547C17"/>
    <w:multiLevelType w:val="hybridMultilevel"/>
    <w:tmpl w:val="8B48DD76"/>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6" w15:restartNumberingAfterBreak="0">
    <w:nsid w:val="385E37B7"/>
    <w:multiLevelType w:val="hybridMultilevel"/>
    <w:tmpl w:val="D52C94A2"/>
    <w:lvl w:ilvl="0" w:tplc="F94C5D76">
      <w:start w:val="3"/>
      <w:numFmt w:val="bullet"/>
      <w:lvlText w:val="-"/>
      <w:lvlJc w:val="left"/>
      <w:pPr>
        <w:ind w:left="450" w:hanging="360"/>
      </w:pPr>
      <w:rPr>
        <w:rFonts w:ascii="Simplified Arabic" w:eastAsia="Calibri" w:hAnsi="Simplified Arabic" w:cs="Simplified Arabic"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7" w15:restartNumberingAfterBreak="0">
    <w:nsid w:val="393019D6"/>
    <w:multiLevelType w:val="hybridMultilevel"/>
    <w:tmpl w:val="A4ACE618"/>
    <w:lvl w:ilvl="0" w:tplc="8C82C838">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A7142A1"/>
    <w:multiLevelType w:val="hybridMultilevel"/>
    <w:tmpl w:val="230E46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3B1C69F9"/>
    <w:multiLevelType w:val="hybridMultilevel"/>
    <w:tmpl w:val="68DC2716"/>
    <w:lvl w:ilvl="0" w:tplc="1090CAD6">
      <w:start w:val="1"/>
      <w:numFmt w:val="bullet"/>
      <w:lvlText w:val="-"/>
      <w:lvlJc w:val="left"/>
      <w:pPr>
        <w:ind w:left="643" w:hanging="360"/>
      </w:pPr>
      <w:rPr>
        <w:rFonts w:ascii="Traditional Arabic" w:eastAsia="Times New Roman" w:hAnsi="Traditional Arabic" w:cs="Traditional Arabic" w:hint="default"/>
      </w:rPr>
    </w:lvl>
    <w:lvl w:ilvl="1" w:tplc="040C0003" w:tentative="1">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30" w15:restartNumberingAfterBreak="0">
    <w:nsid w:val="3FF72718"/>
    <w:multiLevelType w:val="hybridMultilevel"/>
    <w:tmpl w:val="EB4698EA"/>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1" w15:restartNumberingAfterBreak="0">
    <w:nsid w:val="41761DC0"/>
    <w:multiLevelType w:val="multilevel"/>
    <w:tmpl w:val="00589A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42027FB5"/>
    <w:multiLevelType w:val="hybridMultilevel"/>
    <w:tmpl w:val="3D1CC1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3CA59AF"/>
    <w:multiLevelType w:val="hybridMultilevel"/>
    <w:tmpl w:val="ACE8DB90"/>
    <w:lvl w:ilvl="0" w:tplc="8C82C838">
      <w:start w:val="1"/>
      <w:numFmt w:val="bullet"/>
      <w:lvlText w:val=""/>
      <w:lvlJc w:val="left"/>
      <w:pPr>
        <w:ind w:left="1287" w:hanging="360"/>
      </w:pPr>
      <w:rPr>
        <w:rFonts w:ascii="Wingdings" w:hAnsi="Wingdings" w:hint="default"/>
        <w:color w:val="auto"/>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4" w15:restartNumberingAfterBreak="0">
    <w:nsid w:val="4C9E18EF"/>
    <w:multiLevelType w:val="multilevel"/>
    <w:tmpl w:val="7F66F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1514EFB"/>
    <w:multiLevelType w:val="hybridMultilevel"/>
    <w:tmpl w:val="98162462"/>
    <w:lvl w:ilvl="0" w:tplc="1090CAD6">
      <w:start w:val="1"/>
      <w:numFmt w:val="bullet"/>
      <w:lvlText w:val="-"/>
      <w:lvlJc w:val="left"/>
      <w:pPr>
        <w:ind w:left="720" w:hanging="360"/>
      </w:pPr>
      <w:rPr>
        <w:rFonts w:ascii="Traditional Arabic" w:eastAsia="Times New Roman" w:hAnsi="Traditional Arabic" w:cs="Traditional Arabic"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65420E6"/>
    <w:multiLevelType w:val="hybridMultilevel"/>
    <w:tmpl w:val="7A3E22C8"/>
    <w:lvl w:ilvl="0" w:tplc="040C0009">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7" w15:restartNumberingAfterBreak="0">
    <w:nsid w:val="5AC453F6"/>
    <w:multiLevelType w:val="hybridMultilevel"/>
    <w:tmpl w:val="93A0077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8" w15:restartNumberingAfterBreak="0">
    <w:nsid w:val="5B657F49"/>
    <w:multiLevelType w:val="hybridMultilevel"/>
    <w:tmpl w:val="E7C63D7A"/>
    <w:lvl w:ilvl="0" w:tplc="1090CAD6">
      <w:start w:val="1"/>
      <w:numFmt w:val="bullet"/>
      <w:lvlText w:val="-"/>
      <w:lvlJc w:val="left"/>
      <w:pPr>
        <w:ind w:left="502" w:hanging="360"/>
      </w:pPr>
      <w:rPr>
        <w:rFonts w:ascii="Traditional Arabic" w:eastAsia="Times New Roman" w:hAnsi="Traditional Arabic" w:cs="Traditional Arabic"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39" w15:restartNumberingAfterBreak="0">
    <w:nsid w:val="5C7C4F0D"/>
    <w:multiLevelType w:val="multilevel"/>
    <w:tmpl w:val="CDC0D5F2"/>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69116D7"/>
    <w:multiLevelType w:val="hybridMultilevel"/>
    <w:tmpl w:val="B2B414D8"/>
    <w:lvl w:ilvl="0" w:tplc="1090CAD6">
      <w:start w:val="1"/>
      <w:numFmt w:val="bullet"/>
      <w:lvlText w:val="-"/>
      <w:lvlJc w:val="left"/>
      <w:pPr>
        <w:ind w:left="643" w:hanging="360"/>
      </w:pPr>
      <w:rPr>
        <w:rFonts w:ascii="Traditional Arabic" w:eastAsia="Times New Roman" w:hAnsi="Traditional Arabic" w:cs="Traditional Arabic" w:hint="default"/>
      </w:rPr>
    </w:lvl>
    <w:lvl w:ilvl="1" w:tplc="040C0003" w:tentative="1">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41" w15:restartNumberingAfterBreak="0">
    <w:nsid w:val="6DE12190"/>
    <w:multiLevelType w:val="multilevel"/>
    <w:tmpl w:val="77D481DA"/>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800" w:hanging="180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520" w:hanging="2520"/>
      </w:pPr>
      <w:rPr>
        <w:rFonts w:hint="default"/>
        <w:b/>
      </w:rPr>
    </w:lvl>
  </w:abstractNum>
  <w:abstractNum w:abstractNumId="42" w15:restartNumberingAfterBreak="0">
    <w:nsid w:val="6EF86395"/>
    <w:multiLevelType w:val="multilevel"/>
    <w:tmpl w:val="C6DC730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ascii="Simplified Arabic" w:eastAsia="Times New Roman" w:hAnsi="Simplified Arabic" w:cs="Simplified Arabic"/>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F9C165B"/>
    <w:multiLevelType w:val="hybridMultilevel"/>
    <w:tmpl w:val="B57CDD50"/>
    <w:lvl w:ilvl="0" w:tplc="040C0001">
      <w:start w:val="1"/>
      <w:numFmt w:val="bullet"/>
      <w:lvlText w:val=""/>
      <w:lvlJc w:val="left"/>
      <w:pPr>
        <w:ind w:left="785"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23D67E0"/>
    <w:multiLevelType w:val="hybridMultilevel"/>
    <w:tmpl w:val="9B0475D6"/>
    <w:lvl w:ilvl="0" w:tplc="1090CAD6">
      <w:start w:val="1"/>
      <w:numFmt w:val="bullet"/>
      <w:lvlText w:val="-"/>
      <w:lvlJc w:val="left"/>
      <w:pPr>
        <w:ind w:left="720" w:hanging="360"/>
      </w:pPr>
      <w:rPr>
        <w:rFonts w:ascii="Traditional Arabic" w:eastAsia="Times New Roman" w:hAnsi="Traditional Arabic" w:cs="Traditional Arabic"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4D30614"/>
    <w:multiLevelType w:val="hybridMultilevel"/>
    <w:tmpl w:val="CD06D7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3"/>
  </w:num>
  <w:num w:numId="2">
    <w:abstractNumId w:val="34"/>
  </w:num>
  <w:num w:numId="3">
    <w:abstractNumId w:val="42"/>
  </w:num>
  <w:num w:numId="4">
    <w:abstractNumId w:val="26"/>
  </w:num>
  <w:num w:numId="5">
    <w:abstractNumId w:val="9"/>
  </w:num>
  <w:num w:numId="6">
    <w:abstractNumId w:val="19"/>
  </w:num>
  <w:num w:numId="7">
    <w:abstractNumId w:val="27"/>
  </w:num>
  <w:num w:numId="8">
    <w:abstractNumId w:val="10"/>
  </w:num>
  <w:num w:numId="9">
    <w:abstractNumId w:val="0"/>
  </w:num>
  <w:num w:numId="10">
    <w:abstractNumId w:val="21"/>
  </w:num>
  <w:num w:numId="11">
    <w:abstractNumId w:val="4"/>
  </w:num>
  <w:num w:numId="12">
    <w:abstractNumId w:val="39"/>
  </w:num>
  <w:num w:numId="13">
    <w:abstractNumId w:val="36"/>
  </w:num>
  <w:num w:numId="14">
    <w:abstractNumId w:val="33"/>
  </w:num>
  <w:num w:numId="15">
    <w:abstractNumId w:val="37"/>
  </w:num>
  <w:num w:numId="16">
    <w:abstractNumId w:val="3"/>
  </w:num>
  <w:num w:numId="17">
    <w:abstractNumId w:val="7"/>
  </w:num>
  <w:num w:numId="18">
    <w:abstractNumId w:val="22"/>
  </w:num>
  <w:num w:numId="19">
    <w:abstractNumId w:val="35"/>
  </w:num>
  <w:num w:numId="20">
    <w:abstractNumId w:val="16"/>
  </w:num>
  <w:num w:numId="21">
    <w:abstractNumId w:val="43"/>
  </w:num>
  <w:num w:numId="22">
    <w:abstractNumId w:val="23"/>
  </w:num>
  <w:num w:numId="23">
    <w:abstractNumId w:val="18"/>
  </w:num>
  <w:num w:numId="24">
    <w:abstractNumId w:val="2"/>
  </w:num>
  <w:num w:numId="25">
    <w:abstractNumId w:val="15"/>
  </w:num>
  <w:num w:numId="26">
    <w:abstractNumId w:val="17"/>
  </w:num>
  <w:num w:numId="27">
    <w:abstractNumId w:val="12"/>
  </w:num>
  <w:num w:numId="28">
    <w:abstractNumId w:val="24"/>
  </w:num>
  <w:num w:numId="29">
    <w:abstractNumId w:val="29"/>
  </w:num>
  <w:num w:numId="30">
    <w:abstractNumId w:val="1"/>
  </w:num>
  <w:num w:numId="31">
    <w:abstractNumId w:val="38"/>
  </w:num>
  <w:num w:numId="32">
    <w:abstractNumId w:val="44"/>
  </w:num>
  <w:num w:numId="33">
    <w:abstractNumId w:val="14"/>
  </w:num>
  <w:num w:numId="34">
    <w:abstractNumId w:val="28"/>
  </w:num>
  <w:num w:numId="35">
    <w:abstractNumId w:val="6"/>
  </w:num>
  <w:num w:numId="36">
    <w:abstractNumId w:val="45"/>
  </w:num>
  <w:num w:numId="37">
    <w:abstractNumId w:val="25"/>
  </w:num>
  <w:num w:numId="38">
    <w:abstractNumId w:val="30"/>
  </w:num>
  <w:num w:numId="39">
    <w:abstractNumId w:val="11"/>
  </w:num>
  <w:num w:numId="40">
    <w:abstractNumId w:val="40"/>
  </w:num>
  <w:num w:numId="41">
    <w:abstractNumId w:val="20"/>
  </w:num>
  <w:num w:numId="42">
    <w:abstractNumId w:val="31"/>
  </w:num>
  <w:num w:numId="43">
    <w:abstractNumId w:val="41"/>
  </w:num>
  <w:num w:numId="44">
    <w:abstractNumId w:val="32"/>
  </w:num>
  <w:num w:numId="45">
    <w:abstractNumId w:val="5"/>
  </w:num>
  <w:num w:numId="46">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evenAndOddHeaders/>
  <w:drawingGridHorizontalSpacing w:val="120"/>
  <w:displayHorizontalDrawingGridEvery w:val="2"/>
  <w:characterSpacingControl w:val="doNotCompress"/>
  <w:hdrShapeDefaults>
    <o:shapedefaults v:ext="edit" spidmax="2050"/>
  </w:hdrShapeDefaults>
  <w:footnotePr>
    <w:pos w:val="beneathText"/>
    <w:numRestart w:val="eachPage"/>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243B"/>
    <w:rsid w:val="00001A7A"/>
    <w:rsid w:val="000020FD"/>
    <w:rsid w:val="000021D7"/>
    <w:rsid w:val="00011C8B"/>
    <w:rsid w:val="00012266"/>
    <w:rsid w:val="0001527B"/>
    <w:rsid w:val="00015B32"/>
    <w:rsid w:val="00016104"/>
    <w:rsid w:val="000165D3"/>
    <w:rsid w:val="000177DB"/>
    <w:rsid w:val="000201F8"/>
    <w:rsid w:val="000205E8"/>
    <w:rsid w:val="00020A83"/>
    <w:rsid w:val="00020BF5"/>
    <w:rsid w:val="000277DB"/>
    <w:rsid w:val="000312E4"/>
    <w:rsid w:val="00032324"/>
    <w:rsid w:val="00032B5D"/>
    <w:rsid w:val="00036248"/>
    <w:rsid w:val="000401D5"/>
    <w:rsid w:val="000409E4"/>
    <w:rsid w:val="0004134E"/>
    <w:rsid w:val="00044FEE"/>
    <w:rsid w:val="000465E4"/>
    <w:rsid w:val="00046AE4"/>
    <w:rsid w:val="00047862"/>
    <w:rsid w:val="0005032E"/>
    <w:rsid w:val="000504ED"/>
    <w:rsid w:val="00050E64"/>
    <w:rsid w:val="00054223"/>
    <w:rsid w:val="0005683B"/>
    <w:rsid w:val="000570BB"/>
    <w:rsid w:val="00060647"/>
    <w:rsid w:val="00061013"/>
    <w:rsid w:val="00062068"/>
    <w:rsid w:val="00064639"/>
    <w:rsid w:val="0006535C"/>
    <w:rsid w:val="000720EC"/>
    <w:rsid w:val="000722D5"/>
    <w:rsid w:val="000737B8"/>
    <w:rsid w:val="000739A5"/>
    <w:rsid w:val="00074A1A"/>
    <w:rsid w:val="0007535F"/>
    <w:rsid w:val="000756B4"/>
    <w:rsid w:val="000767D2"/>
    <w:rsid w:val="00080855"/>
    <w:rsid w:val="0008252A"/>
    <w:rsid w:val="00084F51"/>
    <w:rsid w:val="00085301"/>
    <w:rsid w:val="00087D54"/>
    <w:rsid w:val="000916C6"/>
    <w:rsid w:val="00093B87"/>
    <w:rsid w:val="00093D5F"/>
    <w:rsid w:val="00095863"/>
    <w:rsid w:val="000966B3"/>
    <w:rsid w:val="00097356"/>
    <w:rsid w:val="00097B40"/>
    <w:rsid w:val="000A011D"/>
    <w:rsid w:val="000A0FCB"/>
    <w:rsid w:val="000A2554"/>
    <w:rsid w:val="000A2C59"/>
    <w:rsid w:val="000A2DBE"/>
    <w:rsid w:val="000A4717"/>
    <w:rsid w:val="000A5432"/>
    <w:rsid w:val="000A6CD0"/>
    <w:rsid w:val="000A76AE"/>
    <w:rsid w:val="000B05D8"/>
    <w:rsid w:val="000B0BBB"/>
    <w:rsid w:val="000B1603"/>
    <w:rsid w:val="000B3F3D"/>
    <w:rsid w:val="000B5DFB"/>
    <w:rsid w:val="000B7910"/>
    <w:rsid w:val="000C0BB3"/>
    <w:rsid w:val="000C1725"/>
    <w:rsid w:val="000C26B9"/>
    <w:rsid w:val="000C315F"/>
    <w:rsid w:val="000C4CBD"/>
    <w:rsid w:val="000C6A5C"/>
    <w:rsid w:val="000C79F8"/>
    <w:rsid w:val="000C7BC9"/>
    <w:rsid w:val="000D02DE"/>
    <w:rsid w:val="000D2961"/>
    <w:rsid w:val="000D2C64"/>
    <w:rsid w:val="000D2D68"/>
    <w:rsid w:val="000D55A6"/>
    <w:rsid w:val="000D65E8"/>
    <w:rsid w:val="000D6720"/>
    <w:rsid w:val="000E018C"/>
    <w:rsid w:val="000E16B7"/>
    <w:rsid w:val="000E29BD"/>
    <w:rsid w:val="000E2CDF"/>
    <w:rsid w:val="000E3F71"/>
    <w:rsid w:val="000E4D51"/>
    <w:rsid w:val="000E7A87"/>
    <w:rsid w:val="000F1B85"/>
    <w:rsid w:val="000F2393"/>
    <w:rsid w:val="000F27BA"/>
    <w:rsid w:val="000F2BF5"/>
    <w:rsid w:val="000F2DAA"/>
    <w:rsid w:val="000F38CC"/>
    <w:rsid w:val="000F41F9"/>
    <w:rsid w:val="000F6216"/>
    <w:rsid w:val="00102E52"/>
    <w:rsid w:val="001035E5"/>
    <w:rsid w:val="00104FB4"/>
    <w:rsid w:val="00104FCC"/>
    <w:rsid w:val="00105383"/>
    <w:rsid w:val="00105595"/>
    <w:rsid w:val="001064AF"/>
    <w:rsid w:val="00107053"/>
    <w:rsid w:val="00110137"/>
    <w:rsid w:val="001105B0"/>
    <w:rsid w:val="001112BE"/>
    <w:rsid w:val="00112CFD"/>
    <w:rsid w:val="0011501B"/>
    <w:rsid w:val="00115410"/>
    <w:rsid w:val="001169C0"/>
    <w:rsid w:val="00122C50"/>
    <w:rsid w:val="00123B11"/>
    <w:rsid w:val="00124325"/>
    <w:rsid w:val="0012464A"/>
    <w:rsid w:val="00126BC7"/>
    <w:rsid w:val="00130364"/>
    <w:rsid w:val="00132016"/>
    <w:rsid w:val="00135421"/>
    <w:rsid w:val="00135703"/>
    <w:rsid w:val="00136692"/>
    <w:rsid w:val="001420B4"/>
    <w:rsid w:val="00142F08"/>
    <w:rsid w:val="001457FD"/>
    <w:rsid w:val="00146A62"/>
    <w:rsid w:val="001524F2"/>
    <w:rsid w:val="001536A5"/>
    <w:rsid w:val="001542AF"/>
    <w:rsid w:val="00154503"/>
    <w:rsid w:val="00161630"/>
    <w:rsid w:val="00161BFC"/>
    <w:rsid w:val="00163736"/>
    <w:rsid w:val="00165D6A"/>
    <w:rsid w:val="0016664D"/>
    <w:rsid w:val="0017001A"/>
    <w:rsid w:val="0017061C"/>
    <w:rsid w:val="00173590"/>
    <w:rsid w:val="00175C53"/>
    <w:rsid w:val="00175F5F"/>
    <w:rsid w:val="001777F3"/>
    <w:rsid w:val="001815EC"/>
    <w:rsid w:val="001822A7"/>
    <w:rsid w:val="00183267"/>
    <w:rsid w:val="001848C4"/>
    <w:rsid w:val="00187347"/>
    <w:rsid w:val="00187915"/>
    <w:rsid w:val="00187C03"/>
    <w:rsid w:val="001903C9"/>
    <w:rsid w:val="001906C3"/>
    <w:rsid w:val="0019070A"/>
    <w:rsid w:val="001916C1"/>
    <w:rsid w:val="00192BCD"/>
    <w:rsid w:val="00194E5E"/>
    <w:rsid w:val="00195C6B"/>
    <w:rsid w:val="001A07E1"/>
    <w:rsid w:val="001A0A2E"/>
    <w:rsid w:val="001A166D"/>
    <w:rsid w:val="001A3118"/>
    <w:rsid w:val="001A37A1"/>
    <w:rsid w:val="001A5F45"/>
    <w:rsid w:val="001A7C3B"/>
    <w:rsid w:val="001B02B2"/>
    <w:rsid w:val="001B1641"/>
    <w:rsid w:val="001B4E09"/>
    <w:rsid w:val="001B54C1"/>
    <w:rsid w:val="001B5E14"/>
    <w:rsid w:val="001B667F"/>
    <w:rsid w:val="001B77C1"/>
    <w:rsid w:val="001C0BEA"/>
    <w:rsid w:val="001C0C32"/>
    <w:rsid w:val="001C13B1"/>
    <w:rsid w:val="001C2457"/>
    <w:rsid w:val="001C288B"/>
    <w:rsid w:val="001C2B53"/>
    <w:rsid w:val="001C4BC7"/>
    <w:rsid w:val="001C4DBC"/>
    <w:rsid w:val="001C4E3F"/>
    <w:rsid w:val="001C5C9E"/>
    <w:rsid w:val="001C69A6"/>
    <w:rsid w:val="001D137B"/>
    <w:rsid w:val="001D212D"/>
    <w:rsid w:val="001D4FF6"/>
    <w:rsid w:val="001D692C"/>
    <w:rsid w:val="001D6F61"/>
    <w:rsid w:val="001D7CC6"/>
    <w:rsid w:val="001E2292"/>
    <w:rsid w:val="001E3D8A"/>
    <w:rsid w:val="001E4792"/>
    <w:rsid w:val="001E70AF"/>
    <w:rsid w:val="001E7B4A"/>
    <w:rsid w:val="001F0232"/>
    <w:rsid w:val="001F15B1"/>
    <w:rsid w:val="001F178E"/>
    <w:rsid w:val="001F1FED"/>
    <w:rsid w:val="001F2920"/>
    <w:rsid w:val="00204EC3"/>
    <w:rsid w:val="00206211"/>
    <w:rsid w:val="0020696D"/>
    <w:rsid w:val="002079FB"/>
    <w:rsid w:val="00207AE3"/>
    <w:rsid w:val="00207EF3"/>
    <w:rsid w:val="00211C51"/>
    <w:rsid w:val="00215D4B"/>
    <w:rsid w:val="00216A7F"/>
    <w:rsid w:val="00220222"/>
    <w:rsid w:val="00220FF7"/>
    <w:rsid w:val="00223A82"/>
    <w:rsid w:val="00225D59"/>
    <w:rsid w:val="00225F52"/>
    <w:rsid w:val="0022617B"/>
    <w:rsid w:val="00226402"/>
    <w:rsid w:val="00226F47"/>
    <w:rsid w:val="002279DD"/>
    <w:rsid w:val="00227D85"/>
    <w:rsid w:val="00230F17"/>
    <w:rsid w:val="00232DA8"/>
    <w:rsid w:val="00241852"/>
    <w:rsid w:val="00245C43"/>
    <w:rsid w:val="00247C10"/>
    <w:rsid w:val="002521C5"/>
    <w:rsid w:val="00252B61"/>
    <w:rsid w:val="00252C5C"/>
    <w:rsid w:val="0025499A"/>
    <w:rsid w:val="00254B88"/>
    <w:rsid w:val="00256C91"/>
    <w:rsid w:val="00257019"/>
    <w:rsid w:val="00257F31"/>
    <w:rsid w:val="00261F5D"/>
    <w:rsid w:val="00263ABA"/>
    <w:rsid w:val="002648EC"/>
    <w:rsid w:val="00264FFB"/>
    <w:rsid w:val="00270672"/>
    <w:rsid w:val="00271A62"/>
    <w:rsid w:val="00273B8D"/>
    <w:rsid w:val="00275940"/>
    <w:rsid w:val="002804C0"/>
    <w:rsid w:val="0028183A"/>
    <w:rsid w:val="00281916"/>
    <w:rsid w:val="00281C7D"/>
    <w:rsid w:val="00284C45"/>
    <w:rsid w:val="0029021E"/>
    <w:rsid w:val="00291A30"/>
    <w:rsid w:val="00294208"/>
    <w:rsid w:val="002944E7"/>
    <w:rsid w:val="0029522C"/>
    <w:rsid w:val="002967C2"/>
    <w:rsid w:val="002977DC"/>
    <w:rsid w:val="002A0802"/>
    <w:rsid w:val="002A0B5D"/>
    <w:rsid w:val="002A2764"/>
    <w:rsid w:val="002A37F0"/>
    <w:rsid w:val="002A423A"/>
    <w:rsid w:val="002A5283"/>
    <w:rsid w:val="002A56A0"/>
    <w:rsid w:val="002A663B"/>
    <w:rsid w:val="002B1973"/>
    <w:rsid w:val="002B2796"/>
    <w:rsid w:val="002B2946"/>
    <w:rsid w:val="002B2B01"/>
    <w:rsid w:val="002B4B15"/>
    <w:rsid w:val="002B5A67"/>
    <w:rsid w:val="002B5ADE"/>
    <w:rsid w:val="002B5CA2"/>
    <w:rsid w:val="002B6F4F"/>
    <w:rsid w:val="002B70E5"/>
    <w:rsid w:val="002B7ED5"/>
    <w:rsid w:val="002C4604"/>
    <w:rsid w:val="002C5133"/>
    <w:rsid w:val="002C5E94"/>
    <w:rsid w:val="002C6687"/>
    <w:rsid w:val="002C7060"/>
    <w:rsid w:val="002C72BA"/>
    <w:rsid w:val="002D2E28"/>
    <w:rsid w:val="002D327B"/>
    <w:rsid w:val="002D3870"/>
    <w:rsid w:val="002D53AD"/>
    <w:rsid w:val="002D59EC"/>
    <w:rsid w:val="002D5D05"/>
    <w:rsid w:val="002D6CBB"/>
    <w:rsid w:val="002D7877"/>
    <w:rsid w:val="002E1C29"/>
    <w:rsid w:val="002E218B"/>
    <w:rsid w:val="002E33AE"/>
    <w:rsid w:val="002E5B58"/>
    <w:rsid w:val="002E67D3"/>
    <w:rsid w:val="002E6EE0"/>
    <w:rsid w:val="002F025E"/>
    <w:rsid w:val="002F1108"/>
    <w:rsid w:val="002F2E77"/>
    <w:rsid w:val="002F30BE"/>
    <w:rsid w:val="002F555C"/>
    <w:rsid w:val="002F60C7"/>
    <w:rsid w:val="002F78F3"/>
    <w:rsid w:val="00301067"/>
    <w:rsid w:val="00303C63"/>
    <w:rsid w:val="00304087"/>
    <w:rsid w:val="00306F04"/>
    <w:rsid w:val="00310B24"/>
    <w:rsid w:val="003123DD"/>
    <w:rsid w:val="00313768"/>
    <w:rsid w:val="00313DA4"/>
    <w:rsid w:val="003173B2"/>
    <w:rsid w:val="00325DDD"/>
    <w:rsid w:val="00326A0C"/>
    <w:rsid w:val="003341DA"/>
    <w:rsid w:val="00334660"/>
    <w:rsid w:val="0033473B"/>
    <w:rsid w:val="0033535E"/>
    <w:rsid w:val="00336031"/>
    <w:rsid w:val="0033691A"/>
    <w:rsid w:val="003371C3"/>
    <w:rsid w:val="00340A65"/>
    <w:rsid w:val="0034139B"/>
    <w:rsid w:val="0034406A"/>
    <w:rsid w:val="0034426A"/>
    <w:rsid w:val="003450BF"/>
    <w:rsid w:val="00345A8B"/>
    <w:rsid w:val="00356AB0"/>
    <w:rsid w:val="00357AD3"/>
    <w:rsid w:val="00357B30"/>
    <w:rsid w:val="00360CB0"/>
    <w:rsid w:val="0036186E"/>
    <w:rsid w:val="0036357B"/>
    <w:rsid w:val="0036476F"/>
    <w:rsid w:val="00364D7C"/>
    <w:rsid w:val="003674CC"/>
    <w:rsid w:val="00367A78"/>
    <w:rsid w:val="003721CF"/>
    <w:rsid w:val="00374EE1"/>
    <w:rsid w:val="00375858"/>
    <w:rsid w:val="00377C81"/>
    <w:rsid w:val="00377EEE"/>
    <w:rsid w:val="003804C0"/>
    <w:rsid w:val="003804C2"/>
    <w:rsid w:val="00381C0A"/>
    <w:rsid w:val="00382EE8"/>
    <w:rsid w:val="003844D7"/>
    <w:rsid w:val="00385F52"/>
    <w:rsid w:val="00393397"/>
    <w:rsid w:val="00393401"/>
    <w:rsid w:val="00393737"/>
    <w:rsid w:val="00393739"/>
    <w:rsid w:val="00394D36"/>
    <w:rsid w:val="003968AB"/>
    <w:rsid w:val="00396967"/>
    <w:rsid w:val="00396F33"/>
    <w:rsid w:val="003A0C40"/>
    <w:rsid w:val="003A25F0"/>
    <w:rsid w:val="003A74EA"/>
    <w:rsid w:val="003A7BD2"/>
    <w:rsid w:val="003B00BC"/>
    <w:rsid w:val="003B109B"/>
    <w:rsid w:val="003B1880"/>
    <w:rsid w:val="003B1F80"/>
    <w:rsid w:val="003B2CAF"/>
    <w:rsid w:val="003C27A8"/>
    <w:rsid w:val="003C33ED"/>
    <w:rsid w:val="003C6D5C"/>
    <w:rsid w:val="003C7BB6"/>
    <w:rsid w:val="003D21D5"/>
    <w:rsid w:val="003D4507"/>
    <w:rsid w:val="003D4F45"/>
    <w:rsid w:val="003D5D19"/>
    <w:rsid w:val="003D6219"/>
    <w:rsid w:val="003D6313"/>
    <w:rsid w:val="003D688D"/>
    <w:rsid w:val="003D6950"/>
    <w:rsid w:val="003D72FF"/>
    <w:rsid w:val="003D758C"/>
    <w:rsid w:val="003D7E9A"/>
    <w:rsid w:val="003E0100"/>
    <w:rsid w:val="003E47C3"/>
    <w:rsid w:val="003E60C4"/>
    <w:rsid w:val="003E66A6"/>
    <w:rsid w:val="003E79FD"/>
    <w:rsid w:val="003F3BF3"/>
    <w:rsid w:val="003F3CCE"/>
    <w:rsid w:val="003F68E1"/>
    <w:rsid w:val="004005AD"/>
    <w:rsid w:val="004007AB"/>
    <w:rsid w:val="004008ED"/>
    <w:rsid w:val="004018A9"/>
    <w:rsid w:val="004018DC"/>
    <w:rsid w:val="00402466"/>
    <w:rsid w:val="00406035"/>
    <w:rsid w:val="00406AD0"/>
    <w:rsid w:val="00407840"/>
    <w:rsid w:val="00411141"/>
    <w:rsid w:val="00413574"/>
    <w:rsid w:val="00413A07"/>
    <w:rsid w:val="004140CF"/>
    <w:rsid w:val="00416370"/>
    <w:rsid w:val="0041741F"/>
    <w:rsid w:val="00417E34"/>
    <w:rsid w:val="0042004C"/>
    <w:rsid w:val="00421056"/>
    <w:rsid w:val="004213AE"/>
    <w:rsid w:val="00421EBF"/>
    <w:rsid w:val="004254B8"/>
    <w:rsid w:val="00426303"/>
    <w:rsid w:val="00426FEC"/>
    <w:rsid w:val="00427949"/>
    <w:rsid w:val="0043013D"/>
    <w:rsid w:val="0043029D"/>
    <w:rsid w:val="004316B7"/>
    <w:rsid w:val="004339C1"/>
    <w:rsid w:val="00435868"/>
    <w:rsid w:val="00436327"/>
    <w:rsid w:val="00437FB2"/>
    <w:rsid w:val="004406F1"/>
    <w:rsid w:val="004415AC"/>
    <w:rsid w:val="00444029"/>
    <w:rsid w:val="00446375"/>
    <w:rsid w:val="00452209"/>
    <w:rsid w:val="00453EC0"/>
    <w:rsid w:val="00454DE0"/>
    <w:rsid w:val="0045588C"/>
    <w:rsid w:val="00455C97"/>
    <w:rsid w:val="0046064E"/>
    <w:rsid w:val="00461069"/>
    <w:rsid w:val="00461A44"/>
    <w:rsid w:val="00475CEA"/>
    <w:rsid w:val="004767A1"/>
    <w:rsid w:val="00476EAE"/>
    <w:rsid w:val="00476F75"/>
    <w:rsid w:val="00484737"/>
    <w:rsid w:val="00484FBD"/>
    <w:rsid w:val="004864F3"/>
    <w:rsid w:val="0048775F"/>
    <w:rsid w:val="00497902"/>
    <w:rsid w:val="00497CA5"/>
    <w:rsid w:val="00497DCB"/>
    <w:rsid w:val="004A25B4"/>
    <w:rsid w:val="004A46CF"/>
    <w:rsid w:val="004A7033"/>
    <w:rsid w:val="004B1055"/>
    <w:rsid w:val="004B11AB"/>
    <w:rsid w:val="004B1A3B"/>
    <w:rsid w:val="004B64CD"/>
    <w:rsid w:val="004B65F1"/>
    <w:rsid w:val="004C09EC"/>
    <w:rsid w:val="004C0C71"/>
    <w:rsid w:val="004C4BD7"/>
    <w:rsid w:val="004C7DBF"/>
    <w:rsid w:val="004D17C4"/>
    <w:rsid w:val="004D1F0E"/>
    <w:rsid w:val="004D2E78"/>
    <w:rsid w:val="004D4EB6"/>
    <w:rsid w:val="004D7454"/>
    <w:rsid w:val="004E0024"/>
    <w:rsid w:val="004E0DC9"/>
    <w:rsid w:val="004E18C8"/>
    <w:rsid w:val="004E38FC"/>
    <w:rsid w:val="004E46F7"/>
    <w:rsid w:val="004E5243"/>
    <w:rsid w:val="004E5461"/>
    <w:rsid w:val="004E699D"/>
    <w:rsid w:val="004E7AE0"/>
    <w:rsid w:val="004F266D"/>
    <w:rsid w:val="004F4176"/>
    <w:rsid w:val="004F4639"/>
    <w:rsid w:val="004F63BC"/>
    <w:rsid w:val="004F664B"/>
    <w:rsid w:val="004F7AB5"/>
    <w:rsid w:val="004F7BD2"/>
    <w:rsid w:val="0050007F"/>
    <w:rsid w:val="005007C0"/>
    <w:rsid w:val="00501DCD"/>
    <w:rsid w:val="005034C1"/>
    <w:rsid w:val="00505178"/>
    <w:rsid w:val="00506610"/>
    <w:rsid w:val="00507B18"/>
    <w:rsid w:val="005108F6"/>
    <w:rsid w:val="00513C62"/>
    <w:rsid w:val="005146FF"/>
    <w:rsid w:val="00515116"/>
    <w:rsid w:val="00515175"/>
    <w:rsid w:val="005200A7"/>
    <w:rsid w:val="00520E73"/>
    <w:rsid w:val="00524618"/>
    <w:rsid w:val="00527058"/>
    <w:rsid w:val="00533D78"/>
    <w:rsid w:val="00533D89"/>
    <w:rsid w:val="00534741"/>
    <w:rsid w:val="005372CC"/>
    <w:rsid w:val="00537673"/>
    <w:rsid w:val="005432DA"/>
    <w:rsid w:val="00543C18"/>
    <w:rsid w:val="00545B0D"/>
    <w:rsid w:val="00551DA8"/>
    <w:rsid w:val="00554099"/>
    <w:rsid w:val="00556D52"/>
    <w:rsid w:val="0055787D"/>
    <w:rsid w:val="00561AA8"/>
    <w:rsid w:val="0057164F"/>
    <w:rsid w:val="00574AF8"/>
    <w:rsid w:val="00575B16"/>
    <w:rsid w:val="005764F0"/>
    <w:rsid w:val="00576C9D"/>
    <w:rsid w:val="005824F4"/>
    <w:rsid w:val="0058326C"/>
    <w:rsid w:val="00583A2D"/>
    <w:rsid w:val="00585346"/>
    <w:rsid w:val="005860E1"/>
    <w:rsid w:val="0058621A"/>
    <w:rsid w:val="005878B0"/>
    <w:rsid w:val="0059039B"/>
    <w:rsid w:val="0059212C"/>
    <w:rsid w:val="00594E3E"/>
    <w:rsid w:val="0059669A"/>
    <w:rsid w:val="00597E7C"/>
    <w:rsid w:val="005A0660"/>
    <w:rsid w:val="005A15E2"/>
    <w:rsid w:val="005A2E58"/>
    <w:rsid w:val="005A36D7"/>
    <w:rsid w:val="005A4A47"/>
    <w:rsid w:val="005A56E5"/>
    <w:rsid w:val="005A6ACA"/>
    <w:rsid w:val="005B0C9E"/>
    <w:rsid w:val="005B38E4"/>
    <w:rsid w:val="005B4D2E"/>
    <w:rsid w:val="005C14B5"/>
    <w:rsid w:val="005C2A98"/>
    <w:rsid w:val="005C3B22"/>
    <w:rsid w:val="005C4791"/>
    <w:rsid w:val="005C53B9"/>
    <w:rsid w:val="005C66DB"/>
    <w:rsid w:val="005C7C22"/>
    <w:rsid w:val="005D0CA2"/>
    <w:rsid w:val="005D2F6F"/>
    <w:rsid w:val="005D327B"/>
    <w:rsid w:val="005D7ED2"/>
    <w:rsid w:val="005E138C"/>
    <w:rsid w:val="005E3A2E"/>
    <w:rsid w:val="005E3D4E"/>
    <w:rsid w:val="005E57CC"/>
    <w:rsid w:val="005F0B56"/>
    <w:rsid w:val="005F266C"/>
    <w:rsid w:val="005F2792"/>
    <w:rsid w:val="005F384C"/>
    <w:rsid w:val="005F53CD"/>
    <w:rsid w:val="005F5602"/>
    <w:rsid w:val="005F5E29"/>
    <w:rsid w:val="00602212"/>
    <w:rsid w:val="006025E1"/>
    <w:rsid w:val="00606E42"/>
    <w:rsid w:val="00606FF2"/>
    <w:rsid w:val="00606FF7"/>
    <w:rsid w:val="00612D31"/>
    <w:rsid w:val="006131D3"/>
    <w:rsid w:val="00613307"/>
    <w:rsid w:val="00614A4C"/>
    <w:rsid w:val="0062481A"/>
    <w:rsid w:val="006251D0"/>
    <w:rsid w:val="006256EF"/>
    <w:rsid w:val="006267BD"/>
    <w:rsid w:val="00630E81"/>
    <w:rsid w:val="0063249B"/>
    <w:rsid w:val="006342E7"/>
    <w:rsid w:val="0063581D"/>
    <w:rsid w:val="00635B2F"/>
    <w:rsid w:val="006416AE"/>
    <w:rsid w:val="006416F2"/>
    <w:rsid w:val="006448E1"/>
    <w:rsid w:val="00645349"/>
    <w:rsid w:val="00647305"/>
    <w:rsid w:val="00647342"/>
    <w:rsid w:val="006515B3"/>
    <w:rsid w:val="0065323C"/>
    <w:rsid w:val="00653710"/>
    <w:rsid w:val="00653E06"/>
    <w:rsid w:val="00661BE7"/>
    <w:rsid w:val="00662D56"/>
    <w:rsid w:val="006636F0"/>
    <w:rsid w:val="0066406F"/>
    <w:rsid w:val="0066466E"/>
    <w:rsid w:val="006648D3"/>
    <w:rsid w:val="00666ABC"/>
    <w:rsid w:val="006704F3"/>
    <w:rsid w:val="00672E10"/>
    <w:rsid w:val="00673D46"/>
    <w:rsid w:val="00675BCF"/>
    <w:rsid w:val="00681377"/>
    <w:rsid w:val="00681588"/>
    <w:rsid w:val="00684BA5"/>
    <w:rsid w:val="00685394"/>
    <w:rsid w:val="00685560"/>
    <w:rsid w:val="00687820"/>
    <w:rsid w:val="00687B50"/>
    <w:rsid w:val="006915B0"/>
    <w:rsid w:val="00691746"/>
    <w:rsid w:val="00692185"/>
    <w:rsid w:val="00693351"/>
    <w:rsid w:val="00693C66"/>
    <w:rsid w:val="00693F5B"/>
    <w:rsid w:val="006A25DC"/>
    <w:rsid w:val="006A4506"/>
    <w:rsid w:val="006A475D"/>
    <w:rsid w:val="006B1784"/>
    <w:rsid w:val="006B25C0"/>
    <w:rsid w:val="006B3F47"/>
    <w:rsid w:val="006B51AE"/>
    <w:rsid w:val="006B5DDD"/>
    <w:rsid w:val="006B65DA"/>
    <w:rsid w:val="006B684A"/>
    <w:rsid w:val="006C17DA"/>
    <w:rsid w:val="006C2C00"/>
    <w:rsid w:val="006C63BD"/>
    <w:rsid w:val="006C673C"/>
    <w:rsid w:val="006C7567"/>
    <w:rsid w:val="006D1C7A"/>
    <w:rsid w:val="006D373F"/>
    <w:rsid w:val="006D4694"/>
    <w:rsid w:val="006D66E1"/>
    <w:rsid w:val="006D7337"/>
    <w:rsid w:val="006E082C"/>
    <w:rsid w:val="006E10B6"/>
    <w:rsid w:val="006E2852"/>
    <w:rsid w:val="006E4429"/>
    <w:rsid w:val="006E636E"/>
    <w:rsid w:val="006E75DC"/>
    <w:rsid w:val="006F0967"/>
    <w:rsid w:val="006F122F"/>
    <w:rsid w:val="006F1AE1"/>
    <w:rsid w:val="006F3AED"/>
    <w:rsid w:val="006F424E"/>
    <w:rsid w:val="006F4CF9"/>
    <w:rsid w:val="006F5D9C"/>
    <w:rsid w:val="006F678D"/>
    <w:rsid w:val="006F7939"/>
    <w:rsid w:val="006F79E3"/>
    <w:rsid w:val="0070032A"/>
    <w:rsid w:val="00700B05"/>
    <w:rsid w:val="0070243B"/>
    <w:rsid w:val="00707425"/>
    <w:rsid w:val="007100D1"/>
    <w:rsid w:val="00712D88"/>
    <w:rsid w:val="00712F31"/>
    <w:rsid w:val="00721184"/>
    <w:rsid w:val="00721C64"/>
    <w:rsid w:val="0072556C"/>
    <w:rsid w:val="00725CE8"/>
    <w:rsid w:val="0072744C"/>
    <w:rsid w:val="007275C2"/>
    <w:rsid w:val="00733A4D"/>
    <w:rsid w:val="00733B24"/>
    <w:rsid w:val="00734AE2"/>
    <w:rsid w:val="00734C14"/>
    <w:rsid w:val="00735EF0"/>
    <w:rsid w:val="0074076A"/>
    <w:rsid w:val="00742622"/>
    <w:rsid w:val="00744B2E"/>
    <w:rsid w:val="00744BC7"/>
    <w:rsid w:val="00745A84"/>
    <w:rsid w:val="007467AE"/>
    <w:rsid w:val="007501DC"/>
    <w:rsid w:val="007508EB"/>
    <w:rsid w:val="007514D2"/>
    <w:rsid w:val="007569C0"/>
    <w:rsid w:val="00760EB1"/>
    <w:rsid w:val="00762051"/>
    <w:rsid w:val="007676BD"/>
    <w:rsid w:val="0077028B"/>
    <w:rsid w:val="00771550"/>
    <w:rsid w:val="007723A6"/>
    <w:rsid w:val="007754FE"/>
    <w:rsid w:val="007769B0"/>
    <w:rsid w:val="0078334C"/>
    <w:rsid w:val="00784479"/>
    <w:rsid w:val="007847D9"/>
    <w:rsid w:val="00784BB8"/>
    <w:rsid w:val="00787B5E"/>
    <w:rsid w:val="00787F63"/>
    <w:rsid w:val="00791B5D"/>
    <w:rsid w:val="00792111"/>
    <w:rsid w:val="00792B50"/>
    <w:rsid w:val="00793F61"/>
    <w:rsid w:val="00795693"/>
    <w:rsid w:val="007A118D"/>
    <w:rsid w:val="007A4972"/>
    <w:rsid w:val="007A5970"/>
    <w:rsid w:val="007A65F4"/>
    <w:rsid w:val="007A7CE5"/>
    <w:rsid w:val="007A7FB2"/>
    <w:rsid w:val="007B08D9"/>
    <w:rsid w:val="007B08E7"/>
    <w:rsid w:val="007B1800"/>
    <w:rsid w:val="007B56BD"/>
    <w:rsid w:val="007B5FF7"/>
    <w:rsid w:val="007C04FF"/>
    <w:rsid w:val="007C1088"/>
    <w:rsid w:val="007C2593"/>
    <w:rsid w:val="007C38A7"/>
    <w:rsid w:val="007C3CC9"/>
    <w:rsid w:val="007C47BA"/>
    <w:rsid w:val="007C6780"/>
    <w:rsid w:val="007C7F20"/>
    <w:rsid w:val="007D061D"/>
    <w:rsid w:val="007D1654"/>
    <w:rsid w:val="007D18E2"/>
    <w:rsid w:val="007D1E1C"/>
    <w:rsid w:val="007D4CE2"/>
    <w:rsid w:val="007E02A5"/>
    <w:rsid w:val="007E2081"/>
    <w:rsid w:val="007E360F"/>
    <w:rsid w:val="007E3A96"/>
    <w:rsid w:val="007E4B7E"/>
    <w:rsid w:val="007E6713"/>
    <w:rsid w:val="007E6E27"/>
    <w:rsid w:val="007E7399"/>
    <w:rsid w:val="007E7BAC"/>
    <w:rsid w:val="007F2E2E"/>
    <w:rsid w:val="007F5811"/>
    <w:rsid w:val="007F6955"/>
    <w:rsid w:val="007F7911"/>
    <w:rsid w:val="008004BA"/>
    <w:rsid w:val="008044DF"/>
    <w:rsid w:val="00804CF5"/>
    <w:rsid w:val="00806369"/>
    <w:rsid w:val="00806FD0"/>
    <w:rsid w:val="008071CD"/>
    <w:rsid w:val="00807CC9"/>
    <w:rsid w:val="0081299B"/>
    <w:rsid w:val="008145CC"/>
    <w:rsid w:val="00815B74"/>
    <w:rsid w:val="0081614E"/>
    <w:rsid w:val="0081685D"/>
    <w:rsid w:val="00816910"/>
    <w:rsid w:val="008169C2"/>
    <w:rsid w:val="008174AD"/>
    <w:rsid w:val="008213B1"/>
    <w:rsid w:val="00821D2E"/>
    <w:rsid w:val="00822261"/>
    <w:rsid w:val="008226E4"/>
    <w:rsid w:val="008242CE"/>
    <w:rsid w:val="00832A85"/>
    <w:rsid w:val="00834601"/>
    <w:rsid w:val="00835C62"/>
    <w:rsid w:val="00837FBE"/>
    <w:rsid w:val="0084081E"/>
    <w:rsid w:val="00845512"/>
    <w:rsid w:val="0084573E"/>
    <w:rsid w:val="008460F5"/>
    <w:rsid w:val="0085000F"/>
    <w:rsid w:val="008519EC"/>
    <w:rsid w:val="008534CD"/>
    <w:rsid w:val="00854138"/>
    <w:rsid w:val="00855031"/>
    <w:rsid w:val="00855705"/>
    <w:rsid w:val="00855D1C"/>
    <w:rsid w:val="00855E1D"/>
    <w:rsid w:val="00857503"/>
    <w:rsid w:val="00857E8B"/>
    <w:rsid w:val="008601BB"/>
    <w:rsid w:val="00861B87"/>
    <w:rsid w:val="0086533C"/>
    <w:rsid w:val="00865C7F"/>
    <w:rsid w:val="0086667C"/>
    <w:rsid w:val="0086669F"/>
    <w:rsid w:val="00867048"/>
    <w:rsid w:val="00870843"/>
    <w:rsid w:val="00871EB6"/>
    <w:rsid w:val="0087362C"/>
    <w:rsid w:val="00875951"/>
    <w:rsid w:val="0088093E"/>
    <w:rsid w:val="0088423A"/>
    <w:rsid w:val="00884F06"/>
    <w:rsid w:val="00885D6C"/>
    <w:rsid w:val="00890497"/>
    <w:rsid w:val="008908BC"/>
    <w:rsid w:val="00891356"/>
    <w:rsid w:val="0089409C"/>
    <w:rsid w:val="00894FE3"/>
    <w:rsid w:val="008A1530"/>
    <w:rsid w:val="008A1842"/>
    <w:rsid w:val="008A2E38"/>
    <w:rsid w:val="008A3962"/>
    <w:rsid w:val="008A5FF6"/>
    <w:rsid w:val="008A797F"/>
    <w:rsid w:val="008B0AF0"/>
    <w:rsid w:val="008B26EB"/>
    <w:rsid w:val="008B2E15"/>
    <w:rsid w:val="008B3ACE"/>
    <w:rsid w:val="008B3D78"/>
    <w:rsid w:val="008B5F46"/>
    <w:rsid w:val="008B648D"/>
    <w:rsid w:val="008B6C83"/>
    <w:rsid w:val="008C08DC"/>
    <w:rsid w:val="008C1467"/>
    <w:rsid w:val="008C2338"/>
    <w:rsid w:val="008C7310"/>
    <w:rsid w:val="008D3990"/>
    <w:rsid w:val="008D51DC"/>
    <w:rsid w:val="008D54AF"/>
    <w:rsid w:val="008D64D3"/>
    <w:rsid w:val="008D65AB"/>
    <w:rsid w:val="008D71B7"/>
    <w:rsid w:val="008D798D"/>
    <w:rsid w:val="008E3B8A"/>
    <w:rsid w:val="008E6CA1"/>
    <w:rsid w:val="008E7056"/>
    <w:rsid w:val="008F136D"/>
    <w:rsid w:val="008F3904"/>
    <w:rsid w:val="008F3D73"/>
    <w:rsid w:val="008F53BF"/>
    <w:rsid w:val="008F545D"/>
    <w:rsid w:val="008F5F01"/>
    <w:rsid w:val="008F6F4B"/>
    <w:rsid w:val="008F79AA"/>
    <w:rsid w:val="00900122"/>
    <w:rsid w:val="00904A6D"/>
    <w:rsid w:val="009050E1"/>
    <w:rsid w:val="00911BC4"/>
    <w:rsid w:val="00911DDE"/>
    <w:rsid w:val="009125AE"/>
    <w:rsid w:val="00914B84"/>
    <w:rsid w:val="009167E8"/>
    <w:rsid w:val="00916A99"/>
    <w:rsid w:val="0091744B"/>
    <w:rsid w:val="0092098E"/>
    <w:rsid w:val="00920B4B"/>
    <w:rsid w:val="0092199B"/>
    <w:rsid w:val="00926C1E"/>
    <w:rsid w:val="00927349"/>
    <w:rsid w:val="009314BE"/>
    <w:rsid w:val="00933CA1"/>
    <w:rsid w:val="0093463B"/>
    <w:rsid w:val="00936BCE"/>
    <w:rsid w:val="009406D8"/>
    <w:rsid w:val="00940B0D"/>
    <w:rsid w:val="0094211F"/>
    <w:rsid w:val="009443F9"/>
    <w:rsid w:val="00944877"/>
    <w:rsid w:val="00944E61"/>
    <w:rsid w:val="009512B6"/>
    <w:rsid w:val="00953FC8"/>
    <w:rsid w:val="0095465A"/>
    <w:rsid w:val="00957630"/>
    <w:rsid w:val="00960933"/>
    <w:rsid w:val="00961741"/>
    <w:rsid w:val="00962DA7"/>
    <w:rsid w:val="009631F7"/>
    <w:rsid w:val="0096335E"/>
    <w:rsid w:val="0096350F"/>
    <w:rsid w:val="00971E8B"/>
    <w:rsid w:val="009725DB"/>
    <w:rsid w:val="009737D0"/>
    <w:rsid w:val="00973D77"/>
    <w:rsid w:val="0097465C"/>
    <w:rsid w:val="00975FA6"/>
    <w:rsid w:val="00977825"/>
    <w:rsid w:val="009802BA"/>
    <w:rsid w:val="0098032E"/>
    <w:rsid w:val="009809FE"/>
    <w:rsid w:val="00982857"/>
    <w:rsid w:val="009834AD"/>
    <w:rsid w:val="009834CF"/>
    <w:rsid w:val="0098393A"/>
    <w:rsid w:val="00984BF0"/>
    <w:rsid w:val="0098539E"/>
    <w:rsid w:val="009909DF"/>
    <w:rsid w:val="00992306"/>
    <w:rsid w:val="009925E4"/>
    <w:rsid w:val="00992C43"/>
    <w:rsid w:val="00995ABC"/>
    <w:rsid w:val="00997362"/>
    <w:rsid w:val="00997A83"/>
    <w:rsid w:val="00997D45"/>
    <w:rsid w:val="009A5A63"/>
    <w:rsid w:val="009A7CBF"/>
    <w:rsid w:val="009B1FC8"/>
    <w:rsid w:val="009B2BB8"/>
    <w:rsid w:val="009B564E"/>
    <w:rsid w:val="009B5814"/>
    <w:rsid w:val="009B6032"/>
    <w:rsid w:val="009B796A"/>
    <w:rsid w:val="009C0C27"/>
    <w:rsid w:val="009C2ED4"/>
    <w:rsid w:val="009C3A5E"/>
    <w:rsid w:val="009C43AA"/>
    <w:rsid w:val="009D3AFE"/>
    <w:rsid w:val="009D3F77"/>
    <w:rsid w:val="009D6D6E"/>
    <w:rsid w:val="009D6F54"/>
    <w:rsid w:val="009D724B"/>
    <w:rsid w:val="009E2EBB"/>
    <w:rsid w:val="009E3204"/>
    <w:rsid w:val="009E343F"/>
    <w:rsid w:val="009E41CD"/>
    <w:rsid w:val="009E5520"/>
    <w:rsid w:val="009F0053"/>
    <w:rsid w:val="009F32AA"/>
    <w:rsid w:val="009F35F4"/>
    <w:rsid w:val="009F3760"/>
    <w:rsid w:val="009F58AE"/>
    <w:rsid w:val="009F7A2A"/>
    <w:rsid w:val="00A004D2"/>
    <w:rsid w:val="00A02C67"/>
    <w:rsid w:val="00A02F17"/>
    <w:rsid w:val="00A03FDA"/>
    <w:rsid w:val="00A045E7"/>
    <w:rsid w:val="00A0571F"/>
    <w:rsid w:val="00A1118F"/>
    <w:rsid w:val="00A1241F"/>
    <w:rsid w:val="00A12B93"/>
    <w:rsid w:val="00A14ECC"/>
    <w:rsid w:val="00A165D8"/>
    <w:rsid w:val="00A17B99"/>
    <w:rsid w:val="00A21F8A"/>
    <w:rsid w:val="00A27152"/>
    <w:rsid w:val="00A27C49"/>
    <w:rsid w:val="00A34DA8"/>
    <w:rsid w:val="00A36683"/>
    <w:rsid w:val="00A3766A"/>
    <w:rsid w:val="00A405FA"/>
    <w:rsid w:val="00A41303"/>
    <w:rsid w:val="00A41446"/>
    <w:rsid w:val="00A416DD"/>
    <w:rsid w:val="00A41858"/>
    <w:rsid w:val="00A46720"/>
    <w:rsid w:val="00A473CF"/>
    <w:rsid w:val="00A51231"/>
    <w:rsid w:val="00A516F0"/>
    <w:rsid w:val="00A51AF1"/>
    <w:rsid w:val="00A53293"/>
    <w:rsid w:val="00A56607"/>
    <w:rsid w:val="00A60835"/>
    <w:rsid w:val="00A64BDD"/>
    <w:rsid w:val="00A67083"/>
    <w:rsid w:val="00A67964"/>
    <w:rsid w:val="00A70B1C"/>
    <w:rsid w:val="00A74093"/>
    <w:rsid w:val="00A74FD0"/>
    <w:rsid w:val="00A751BD"/>
    <w:rsid w:val="00A75BAF"/>
    <w:rsid w:val="00A765B3"/>
    <w:rsid w:val="00A77463"/>
    <w:rsid w:val="00A77A5A"/>
    <w:rsid w:val="00A84A78"/>
    <w:rsid w:val="00A85538"/>
    <w:rsid w:val="00A858D7"/>
    <w:rsid w:val="00A85FFD"/>
    <w:rsid w:val="00A86C37"/>
    <w:rsid w:val="00A9125A"/>
    <w:rsid w:val="00A927B2"/>
    <w:rsid w:val="00A941BC"/>
    <w:rsid w:val="00A94842"/>
    <w:rsid w:val="00AA0294"/>
    <w:rsid w:val="00AA3456"/>
    <w:rsid w:val="00AA34EB"/>
    <w:rsid w:val="00AA3ED6"/>
    <w:rsid w:val="00AA5F20"/>
    <w:rsid w:val="00AA6043"/>
    <w:rsid w:val="00AB058E"/>
    <w:rsid w:val="00AB0A97"/>
    <w:rsid w:val="00AB29DB"/>
    <w:rsid w:val="00AB2F11"/>
    <w:rsid w:val="00AB681E"/>
    <w:rsid w:val="00AB6883"/>
    <w:rsid w:val="00AB68F9"/>
    <w:rsid w:val="00AB7C7F"/>
    <w:rsid w:val="00AC1F65"/>
    <w:rsid w:val="00AC241C"/>
    <w:rsid w:val="00AC5BBF"/>
    <w:rsid w:val="00AD1656"/>
    <w:rsid w:val="00AD36D2"/>
    <w:rsid w:val="00AD629A"/>
    <w:rsid w:val="00AD64A7"/>
    <w:rsid w:val="00AD687C"/>
    <w:rsid w:val="00AE3CE8"/>
    <w:rsid w:val="00B00867"/>
    <w:rsid w:val="00B01111"/>
    <w:rsid w:val="00B02A15"/>
    <w:rsid w:val="00B02AD3"/>
    <w:rsid w:val="00B0351F"/>
    <w:rsid w:val="00B05D33"/>
    <w:rsid w:val="00B107C9"/>
    <w:rsid w:val="00B1168A"/>
    <w:rsid w:val="00B127DC"/>
    <w:rsid w:val="00B127F1"/>
    <w:rsid w:val="00B13C5D"/>
    <w:rsid w:val="00B16066"/>
    <w:rsid w:val="00B17A5D"/>
    <w:rsid w:val="00B17B8C"/>
    <w:rsid w:val="00B23D1F"/>
    <w:rsid w:val="00B25DB6"/>
    <w:rsid w:val="00B36C5D"/>
    <w:rsid w:val="00B40846"/>
    <w:rsid w:val="00B40D12"/>
    <w:rsid w:val="00B42E3F"/>
    <w:rsid w:val="00B438BF"/>
    <w:rsid w:val="00B529F8"/>
    <w:rsid w:val="00B54761"/>
    <w:rsid w:val="00B54B90"/>
    <w:rsid w:val="00B560BD"/>
    <w:rsid w:val="00B57AB5"/>
    <w:rsid w:val="00B6065B"/>
    <w:rsid w:val="00B617C1"/>
    <w:rsid w:val="00B618A0"/>
    <w:rsid w:val="00B7025A"/>
    <w:rsid w:val="00B71CA4"/>
    <w:rsid w:val="00B77A9F"/>
    <w:rsid w:val="00B77ADE"/>
    <w:rsid w:val="00B77DAD"/>
    <w:rsid w:val="00B80C50"/>
    <w:rsid w:val="00B80EE2"/>
    <w:rsid w:val="00B849FA"/>
    <w:rsid w:val="00B869AE"/>
    <w:rsid w:val="00B87A97"/>
    <w:rsid w:val="00B91CCC"/>
    <w:rsid w:val="00B9210F"/>
    <w:rsid w:val="00B93625"/>
    <w:rsid w:val="00B95F48"/>
    <w:rsid w:val="00B96EA9"/>
    <w:rsid w:val="00B97EDE"/>
    <w:rsid w:val="00BA2292"/>
    <w:rsid w:val="00BA234D"/>
    <w:rsid w:val="00BA25BE"/>
    <w:rsid w:val="00BA2A00"/>
    <w:rsid w:val="00BA3ECD"/>
    <w:rsid w:val="00BA4235"/>
    <w:rsid w:val="00BA4A3E"/>
    <w:rsid w:val="00BB000A"/>
    <w:rsid w:val="00BB031C"/>
    <w:rsid w:val="00BB1273"/>
    <w:rsid w:val="00BB1DF2"/>
    <w:rsid w:val="00BB451B"/>
    <w:rsid w:val="00BB4BC0"/>
    <w:rsid w:val="00BB58C2"/>
    <w:rsid w:val="00BB79FB"/>
    <w:rsid w:val="00BC1333"/>
    <w:rsid w:val="00BC4928"/>
    <w:rsid w:val="00BC4B58"/>
    <w:rsid w:val="00BC5113"/>
    <w:rsid w:val="00BC68AD"/>
    <w:rsid w:val="00BC6B51"/>
    <w:rsid w:val="00BC785D"/>
    <w:rsid w:val="00BC786C"/>
    <w:rsid w:val="00BC7A1C"/>
    <w:rsid w:val="00BD129E"/>
    <w:rsid w:val="00BD1D6C"/>
    <w:rsid w:val="00BD1EA4"/>
    <w:rsid w:val="00BD3370"/>
    <w:rsid w:val="00BD5C97"/>
    <w:rsid w:val="00BD6E08"/>
    <w:rsid w:val="00BD7DF1"/>
    <w:rsid w:val="00BE225C"/>
    <w:rsid w:val="00BE3491"/>
    <w:rsid w:val="00BE4B2A"/>
    <w:rsid w:val="00BE55C5"/>
    <w:rsid w:val="00BE6554"/>
    <w:rsid w:val="00BE7E45"/>
    <w:rsid w:val="00BF0DBB"/>
    <w:rsid w:val="00BF2884"/>
    <w:rsid w:val="00BF502D"/>
    <w:rsid w:val="00BF5628"/>
    <w:rsid w:val="00BF751D"/>
    <w:rsid w:val="00BF7C4D"/>
    <w:rsid w:val="00C005C1"/>
    <w:rsid w:val="00C012D7"/>
    <w:rsid w:val="00C02006"/>
    <w:rsid w:val="00C02530"/>
    <w:rsid w:val="00C029DE"/>
    <w:rsid w:val="00C02DB6"/>
    <w:rsid w:val="00C1165B"/>
    <w:rsid w:val="00C13240"/>
    <w:rsid w:val="00C147B3"/>
    <w:rsid w:val="00C16DC2"/>
    <w:rsid w:val="00C205FC"/>
    <w:rsid w:val="00C269E3"/>
    <w:rsid w:val="00C271D6"/>
    <w:rsid w:val="00C3004A"/>
    <w:rsid w:val="00C34252"/>
    <w:rsid w:val="00C36078"/>
    <w:rsid w:val="00C3631F"/>
    <w:rsid w:val="00C37325"/>
    <w:rsid w:val="00C405D3"/>
    <w:rsid w:val="00C40C80"/>
    <w:rsid w:val="00C43313"/>
    <w:rsid w:val="00C45F7F"/>
    <w:rsid w:val="00C46623"/>
    <w:rsid w:val="00C50320"/>
    <w:rsid w:val="00C50C7D"/>
    <w:rsid w:val="00C513C0"/>
    <w:rsid w:val="00C52258"/>
    <w:rsid w:val="00C60CDD"/>
    <w:rsid w:val="00C60DC8"/>
    <w:rsid w:val="00C61421"/>
    <w:rsid w:val="00C63209"/>
    <w:rsid w:val="00C64BAE"/>
    <w:rsid w:val="00C65029"/>
    <w:rsid w:val="00C6569F"/>
    <w:rsid w:val="00C65A7C"/>
    <w:rsid w:val="00C725B4"/>
    <w:rsid w:val="00C72BAF"/>
    <w:rsid w:val="00C74904"/>
    <w:rsid w:val="00C74FA8"/>
    <w:rsid w:val="00C75343"/>
    <w:rsid w:val="00C75868"/>
    <w:rsid w:val="00C774B2"/>
    <w:rsid w:val="00C77952"/>
    <w:rsid w:val="00C81BE0"/>
    <w:rsid w:val="00C82DC2"/>
    <w:rsid w:val="00C83DF5"/>
    <w:rsid w:val="00C84ED4"/>
    <w:rsid w:val="00C854A9"/>
    <w:rsid w:val="00C8660D"/>
    <w:rsid w:val="00C8666E"/>
    <w:rsid w:val="00C87B4F"/>
    <w:rsid w:val="00C916C4"/>
    <w:rsid w:val="00C934D9"/>
    <w:rsid w:val="00C96FC4"/>
    <w:rsid w:val="00CA0A18"/>
    <w:rsid w:val="00CA0B42"/>
    <w:rsid w:val="00CA0D66"/>
    <w:rsid w:val="00CA1ABD"/>
    <w:rsid w:val="00CA213B"/>
    <w:rsid w:val="00CA2674"/>
    <w:rsid w:val="00CA4C31"/>
    <w:rsid w:val="00CA6ECC"/>
    <w:rsid w:val="00CB1A6D"/>
    <w:rsid w:val="00CB30A0"/>
    <w:rsid w:val="00CB3133"/>
    <w:rsid w:val="00CB341A"/>
    <w:rsid w:val="00CC4F19"/>
    <w:rsid w:val="00CC5ADE"/>
    <w:rsid w:val="00CC6DF4"/>
    <w:rsid w:val="00CD0519"/>
    <w:rsid w:val="00CD13A3"/>
    <w:rsid w:val="00CD1CFA"/>
    <w:rsid w:val="00CD3E80"/>
    <w:rsid w:val="00CD5A34"/>
    <w:rsid w:val="00CD5B69"/>
    <w:rsid w:val="00CE080B"/>
    <w:rsid w:val="00CE155A"/>
    <w:rsid w:val="00CE3D39"/>
    <w:rsid w:val="00CE4C22"/>
    <w:rsid w:val="00CE5DB1"/>
    <w:rsid w:val="00CE61BE"/>
    <w:rsid w:val="00CE7879"/>
    <w:rsid w:val="00CE7F13"/>
    <w:rsid w:val="00CF19C1"/>
    <w:rsid w:val="00CF6525"/>
    <w:rsid w:val="00CF7A0B"/>
    <w:rsid w:val="00D06CCB"/>
    <w:rsid w:val="00D10131"/>
    <w:rsid w:val="00D11AA0"/>
    <w:rsid w:val="00D131C9"/>
    <w:rsid w:val="00D13C19"/>
    <w:rsid w:val="00D15055"/>
    <w:rsid w:val="00D15991"/>
    <w:rsid w:val="00D1650C"/>
    <w:rsid w:val="00D16754"/>
    <w:rsid w:val="00D16B25"/>
    <w:rsid w:val="00D17C6E"/>
    <w:rsid w:val="00D20973"/>
    <w:rsid w:val="00D2379E"/>
    <w:rsid w:val="00D24107"/>
    <w:rsid w:val="00D25E44"/>
    <w:rsid w:val="00D3091F"/>
    <w:rsid w:val="00D35E3D"/>
    <w:rsid w:val="00D3602F"/>
    <w:rsid w:val="00D36510"/>
    <w:rsid w:val="00D37E8D"/>
    <w:rsid w:val="00D40987"/>
    <w:rsid w:val="00D410E3"/>
    <w:rsid w:val="00D4440E"/>
    <w:rsid w:val="00D4456B"/>
    <w:rsid w:val="00D457CB"/>
    <w:rsid w:val="00D52547"/>
    <w:rsid w:val="00D52CB8"/>
    <w:rsid w:val="00D54341"/>
    <w:rsid w:val="00D5486D"/>
    <w:rsid w:val="00D551C0"/>
    <w:rsid w:val="00D56EC0"/>
    <w:rsid w:val="00D57319"/>
    <w:rsid w:val="00D60F27"/>
    <w:rsid w:val="00D63519"/>
    <w:rsid w:val="00D64081"/>
    <w:rsid w:val="00D640C8"/>
    <w:rsid w:val="00D64B97"/>
    <w:rsid w:val="00D6543A"/>
    <w:rsid w:val="00D65E2A"/>
    <w:rsid w:val="00D67510"/>
    <w:rsid w:val="00D67FE7"/>
    <w:rsid w:val="00D70565"/>
    <w:rsid w:val="00D714D4"/>
    <w:rsid w:val="00D71C91"/>
    <w:rsid w:val="00D745DF"/>
    <w:rsid w:val="00D74E26"/>
    <w:rsid w:val="00D76AA6"/>
    <w:rsid w:val="00D7717F"/>
    <w:rsid w:val="00D77D21"/>
    <w:rsid w:val="00D801E3"/>
    <w:rsid w:val="00D81920"/>
    <w:rsid w:val="00D826B7"/>
    <w:rsid w:val="00D846D3"/>
    <w:rsid w:val="00D849A2"/>
    <w:rsid w:val="00D85C05"/>
    <w:rsid w:val="00D8716B"/>
    <w:rsid w:val="00D94765"/>
    <w:rsid w:val="00DA04F6"/>
    <w:rsid w:val="00DA2D89"/>
    <w:rsid w:val="00DA6AF9"/>
    <w:rsid w:val="00DB0337"/>
    <w:rsid w:val="00DB110B"/>
    <w:rsid w:val="00DB2749"/>
    <w:rsid w:val="00DB2D2F"/>
    <w:rsid w:val="00DB7A78"/>
    <w:rsid w:val="00DC011F"/>
    <w:rsid w:val="00DC1342"/>
    <w:rsid w:val="00DC1824"/>
    <w:rsid w:val="00DC21FA"/>
    <w:rsid w:val="00DC29BF"/>
    <w:rsid w:val="00DC5874"/>
    <w:rsid w:val="00DC5B61"/>
    <w:rsid w:val="00DC5EC7"/>
    <w:rsid w:val="00DC6AF1"/>
    <w:rsid w:val="00DD0848"/>
    <w:rsid w:val="00DD0CDC"/>
    <w:rsid w:val="00DD2A79"/>
    <w:rsid w:val="00DD2B2F"/>
    <w:rsid w:val="00DD7F2A"/>
    <w:rsid w:val="00DE0367"/>
    <w:rsid w:val="00DE15DA"/>
    <w:rsid w:val="00DE1F1A"/>
    <w:rsid w:val="00DE200F"/>
    <w:rsid w:val="00DE207F"/>
    <w:rsid w:val="00DE2244"/>
    <w:rsid w:val="00DE2700"/>
    <w:rsid w:val="00DE4D23"/>
    <w:rsid w:val="00DF0ACC"/>
    <w:rsid w:val="00DF0E82"/>
    <w:rsid w:val="00DF1DFA"/>
    <w:rsid w:val="00DF2E90"/>
    <w:rsid w:val="00DF3592"/>
    <w:rsid w:val="00DF561F"/>
    <w:rsid w:val="00DF596F"/>
    <w:rsid w:val="00DF5D68"/>
    <w:rsid w:val="00DF6BD8"/>
    <w:rsid w:val="00E0147F"/>
    <w:rsid w:val="00E03FD2"/>
    <w:rsid w:val="00E12B43"/>
    <w:rsid w:val="00E13445"/>
    <w:rsid w:val="00E147C3"/>
    <w:rsid w:val="00E16B8D"/>
    <w:rsid w:val="00E173D3"/>
    <w:rsid w:val="00E22CD3"/>
    <w:rsid w:val="00E268EB"/>
    <w:rsid w:val="00E27E53"/>
    <w:rsid w:val="00E304F6"/>
    <w:rsid w:val="00E31615"/>
    <w:rsid w:val="00E352EC"/>
    <w:rsid w:val="00E37A25"/>
    <w:rsid w:val="00E40AB1"/>
    <w:rsid w:val="00E42CE1"/>
    <w:rsid w:val="00E43276"/>
    <w:rsid w:val="00E43B31"/>
    <w:rsid w:val="00E43E90"/>
    <w:rsid w:val="00E4553D"/>
    <w:rsid w:val="00E457B9"/>
    <w:rsid w:val="00E46584"/>
    <w:rsid w:val="00E46E0F"/>
    <w:rsid w:val="00E47466"/>
    <w:rsid w:val="00E503DC"/>
    <w:rsid w:val="00E50764"/>
    <w:rsid w:val="00E51E02"/>
    <w:rsid w:val="00E51EF2"/>
    <w:rsid w:val="00E52C9A"/>
    <w:rsid w:val="00E549EA"/>
    <w:rsid w:val="00E551CB"/>
    <w:rsid w:val="00E57211"/>
    <w:rsid w:val="00E608A7"/>
    <w:rsid w:val="00E6579E"/>
    <w:rsid w:val="00E66633"/>
    <w:rsid w:val="00E67BCF"/>
    <w:rsid w:val="00E703CB"/>
    <w:rsid w:val="00E70BEC"/>
    <w:rsid w:val="00E71BF1"/>
    <w:rsid w:val="00E7264B"/>
    <w:rsid w:val="00E73973"/>
    <w:rsid w:val="00E73FA6"/>
    <w:rsid w:val="00E7494A"/>
    <w:rsid w:val="00E76956"/>
    <w:rsid w:val="00E83022"/>
    <w:rsid w:val="00E83115"/>
    <w:rsid w:val="00E84CB3"/>
    <w:rsid w:val="00E85C21"/>
    <w:rsid w:val="00E861D0"/>
    <w:rsid w:val="00E9020D"/>
    <w:rsid w:val="00E90862"/>
    <w:rsid w:val="00E93F5B"/>
    <w:rsid w:val="00E9410D"/>
    <w:rsid w:val="00E946B0"/>
    <w:rsid w:val="00E94A5C"/>
    <w:rsid w:val="00E95EFD"/>
    <w:rsid w:val="00E9643F"/>
    <w:rsid w:val="00E97815"/>
    <w:rsid w:val="00E97D7B"/>
    <w:rsid w:val="00EA1AB9"/>
    <w:rsid w:val="00EA236B"/>
    <w:rsid w:val="00EA42A4"/>
    <w:rsid w:val="00EB0E14"/>
    <w:rsid w:val="00EB7316"/>
    <w:rsid w:val="00EB7486"/>
    <w:rsid w:val="00EC16DD"/>
    <w:rsid w:val="00EC7728"/>
    <w:rsid w:val="00EC7958"/>
    <w:rsid w:val="00ED0C03"/>
    <w:rsid w:val="00ED25BA"/>
    <w:rsid w:val="00ED4938"/>
    <w:rsid w:val="00ED56F5"/>
    <w:rsid w:val="00ED57E3"/>
    <w:rsid w:val="00EE0B63"/>
    <w:rsid w:val="00EE102B"/>
    <w:rsid w:val="00EE2DA3"/>
    <w:rsid w:val="00EE31C2"/>
    <w:rsid w:val="00EE5E64"/>
    <w:rsid w:val="00EE602F"/>
    <w:rsid w:val="00EE6187"/>
    <w:rsid w:val="00EE648F"/>
    <w:rsid w:val="00EE6B12"/>
    <w:rsid w:val="00EE6D21"/>
    <w:rsid w:val="00EE7C95"/>
    <w:rsid w:val="00EF0088"/>
    <w:rsid w:val="00EF3DFC"/>
    <w:rsid w:val="00EF47B0"/>
    <w:rsid w:val="00EF5589"/>
    <w:rsid w:val="00EF7143"/>
    <w:rsid w:val="00F009B1"/>
    <w:rsid w:val="00F0396A"/>
    <w:rsid w:val="00F04779"/>
    <w:rsid w:val="00F05A81"/>
    <w:rsid w:val="00F06543"/>
    <w:rsid w:val="00F10D2E"/>
    <w:rsid w:val="00F11BDA"/>
    <w:rsid w:val="00F123C7"/>
    <w:rsid w:val="00F13406"/>
    <w:rsid w:val="00F13677"/>
    <w:rsid w:val="00F211FE"/>
    <w:rsid w:val="00F258BF"/>
    <w:rsid w:val="00F26AA4"/>
    <w:rsid w:val="00F3016F"/>
    <w:rsid w:val="00F302F1"/>
    <w:rsid w:val="00F30E4E"/>
    <w:rsid w:val="00F30FDF"/>
    <w:rsid w:val="00F37E76"/>
    <w:rsid w:val="00F42DD9"/>
    <w:rsid w:val="00F43F2C"/>
    <w:rsid w:val="00F4475B"/>
    <w:rsid w:val="00F464F6"/>
    <w:rsid w:val="00F474E9"/>
    <w:rsid w:val="00F551B0"/>
    <w:rsid w:val="00F55B33"/>
    <w:rsid w:val="00F62A52"/>
    <w:rsid w:val="00F630E0"/>
    <w:rsid w:val="00F63F42"/>
    <w:rsid w:val="00F63FC6"/>
    <w:rsid w:val="00F64BDE"/>
    <w:rsid w:val="00F6649B"/>
    <w:rsid w:val="00F66C3A"/>
    <w:rsid w:val="00F66D6B"/>
    <w:rsid w:val="00F70D6D"/>
    <w:rsid w:val="00F7702A"/>
    <w:rsid w:val="00F80D4D"/>
    <w:rsid w:val="00F80F91"/>
    <w:rsid w:val="00F82487"/>
    <w:rsid w:val="00F83B97"/>
    <w:rsid w:val="00F858FE"/>
    <w:rsid w:val="00F90A33"/>
    <w:rsid w:val="00F91BA1"/>
    <w:rsid w:val="00F92624"/>
    <w:rsid w:val="00F9371E"/>
    <w:rsid w:val="00F956F9"/>
    <w:rsid w:val="00FA124B"/>
    <w:rsid w:val="00FA1AD7"/>
    <w:rsid w:val="00FA30F0"/>
    <w:rsid w:val="00FA4193"/>
    <w:rsid w:val="00FA43EE"/>
    <w:rsid w:val="00FB21FC"/>
    <w:rsid w:val="00FB2516"/>
    <w:rsid w:val="00FB2635"/>
    <w:rsid w:val="00FB342E"/>
    <w:rsid w:val="00FB4F7F"/>
    <w:rsid w:val="00FB5380"/>
    <w:rsid w:val="00FB6DDE"/>
    <w:rsid w:val="00FB727D"/>
    <w:rsid w:val="00FC3B08"/>
    <w:rsid w:val="00FC3E55"/>
    <w:rsid w:val="00FC6106"/>
    <w:rsid w:val="00FC7AB6"/>
    <w:rsid w:val="00FD1973"/>
    <w:rsid w:val="00FD1D67"/>
    <w:rsid w:val="00FD2D79"/>
    <w:rsid w:val="00FD32F2"/>
    <w:rsid w:val="00FD4C77"/>
    <w:rsid w:val="00FD56E6"/>
    <w:rsid w:val="00FD6DE9"/>
    <w:rsid w:val="00FE0C2D"/>
    <w:rsid w:val="00FE4C04"/>
    <w:rsid w:val="00FE553E"/>
    <w:rsid w:val="00FE5E27"/>
    <w:rsid w:val="00FE6EFE"/>
    <w:rsid w:val="00FE72C7"/>
    <w:rsid w:val="00FF0F5F"/>
    <w:rsid w:val="00FF6092"/>
    <w:rsid w:val="00FF6228"/>
    <w:rsid w:val="00FF69B7"/>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1CF454"/>
  <w15:docId w15:val="{57783E33-A633-410C-9E62-E4810A2D2B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iPriority="99"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75951"/>
    <w:pPr>
      <w:bidi/>
    </w:pPr>
    <w:rPr>
      <w:sz w:val="24"/>
      <w:szCs w:val="24"/>
      <w:lang w:val="en-US" w:eastAsia="en-US"/>
    </w:rPr>
  </w:style>
  <w:style w:type="paragraph" w:styleId="Heading1">
    <w:name w:val="heading 1"/>
    <w:basedOn w:val="Normal"/>
    <w:next w:val="Normal"/>
    <w:link w:val="Heading1Char"/>
    <w:uiPriority w:val="9"/>
    <w:qFormat/>
    <w:rsid w:val="00C60CDD"/>
    <w:pPr>
      <w:keepNext/>
      <w:keepLines/>
      <w:spacing w:before="480"/>
      <w:outlineLvl w:val="0"/>
    </w:pPr>
    <w:rPr>
      <w:rFonts w:ascii="Cambria" w:hAnsi="Cambria"/>
      <w:b/>
      <w:bCs/>
      <w:color w:val="365F91"/>
      <w:sz w:val="28"/>
      <w:szCs w:val="28"/>
      <w:lang w:bidi="ar-DZ"/>
    </w:rPr>
  </w:style>
  <w:style w:type="paragraph" w:styleId="Heading2">
    <w:name w:val="heading 2"/>
    <w:basedOn w:val="Normal"/>
    <w:next w:val="Normal"/>
    <w:link w:val="Heading2Char"/>
    <w:unhideWhenUsed/>
    <w:qFormat/>
    <w:rsid w:val="00C60CDD"/>
    <w:pPr>
      <w:keepNext/>
      <w:keepLines/>
      <w:spacing w:before="200" w:line="276" w:lineRule="auto"/>
      <w:outlineLvl w:val="1"/>
    </w:pPr>
    <w:rPr>
      <w:rFonts w:ascii="Cambria" w:hAnsi="Cambria"/>
      <w:b/>
      <w:bCs/>
      <w:color w:val="4F81BD"/>
      <w:sz w:val="26"/>
      <w:szCs w:val="26"/>
    </w:rPr>
  </w:style>
  <w:style w:type="paragraph" w:styleId="Heading3">
    <w:name w:val="heading 3"/>
    <w:basedOn w:val="Normal"/>
    <w:next w:val="Normal"/>
    <w:link w:val="Heading3Char"/>
    <w:uiPriority w:val="9"/>
    <w:unhideWhenUsed/>
    <w:qFormat/>
    <w:rsid w:val="00CC5ADE"/>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qFormat/>
    <w:rsid w:val="0070243B"/>
    <w:pPr>
      <w:keepNext/>
      <w:jc w:val="center"/>
      <w:outlineLvl w:val="3"/>
    </w:pPr>
    <w:rPr>
      <w:rFonts w:cs="Arabic Transparent"/>
      <w:sz w:val="28"/>
      <w:szCs w:val="28"/>
      <w:lang w:bidi="ar-DZ"/>
    </w:rPr>
  </w:style>
  <w:style w:type="paragraph" w:styleId="Heading5">
    <w:name w:val="heading 5"/>
    <w:basedOn w:val="Normal"/>
    <w:next w:val="Normal"/>
    <w:link w:val="Heading5Char"/>
    <w:uiPriority w:val="9"/>
    <w:unhideWhenUsed/>
    <w:qFormat/>
    <w:rsid w:val="00C60CDD"/>
    <w:pPr>
      <w:keepNext/>
      <w:keepLines/>
      <w:spacing w:before="200" w:line="276" w:lineRule="auto"/>
      <w:outlineLvl w:val="4"/>
    </w:pPr>
    <w:rPr>
      <w:rFonts w:ascii="Cambria" w:hAnsi="Cambria"/>
      <w:color w:val="243F60"/>
      <w:sz w:val="22"/>
      <w:szCs w:val="22"/>
    </w:rPr>
  </w:style>
  <w:style w:type="paragraph" w:styleId="Heading6">
    <w:name w:val="heading 6"/>
    <w:basedOn w:val="Normal"/>
    <w:next w:val="Normal"/>
    <w:link w:val="Heading6Char"/>
    <w:uiPriority w:val="9"/>
    <w:unhideWhenUsed/>
    <w:qFormat/>
    <w:rsid w:val="00C60CDD"/>
    <w:pPr>
      <w:keepNext/>
      <w:keepLines/>
      <w:spacing w:before="200" w:line="276" w:lineRule="auto"/>
      <w:outlineLvl w:val="5"/>
    </w:pPr>
    <w:rPr>
      <w:rFonts w:ascii="Cambria" w:hAnsi="Cambria"/>
      <w:i/>
      <w:iCs/>
      <w:color w:val="243F60"/>
      <w:sz w:val="22"/>
      <w:szCs w:val="22"/>
    </w:rPr>
  </w:style>
  <w:style w:type="paragraph" w:styleId="Heading7">
    <w:name w:val="heading 7"/>
    <w:basedOn w:val="Normal"/>
    <w:next w:val="Normal"/>
    <w:link w:val="Heading7Char"/>
    <w:uiPriority w:val="9"/>
    <w:qFormat/>
    <w:rsid w:val="0070243B"/>
    <w:pPr>
      <w:keepNext/>
      <w:outlineLvl w:val="6"/>
    </w:pPr>
    <w:rPr>
      <w:sz w:val="32"/>
      <w:szCs w:val="32"/>
    </w:rPr>
  </w:style>
  <w:style w:type="paragraph" w:styleId="Heading8">
    <w:name w:val="heading 8"/>
    <w:basedOn w:val="Normal"/>
    <w:next w:val="Normal"/>
    <w:link w:val="Heading8Char"/>
    <w:uiPriority w:val="9"/>
    <w:qFormat/>
    <w:rsid w:val="0070243B"/>
    <w:pPr>
      <w:keepNext/>
      <w:ind w:left="708"/>
      <w:outlineLvl w:val="7"/>
    </w:pPr>
    <w:rPr>
      <w:sz w:val="28"/>
      <w:szCs w:val="28"/>
    </w:rPr>
  </w:style>
  <w:style w:type="paragraph" w:styleId="Heading9">
    <w:name w:val="heading 9"/>
    <w:basedOn w:val="Normal"/>
    <w:next w:val="Normal"/>
    <w:link w:val="Heading9Char"/>
    <w:uiPriority w:val="9"/>
    <w:qFormat/>
    <w:rsid w:val="0070243B"/>
    <w:pPr>
      <w:keepNext/>
      <w:outlineLvl w:val="8"/>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70243B"/>
    <w:pPr>
      <w:tabs>
        <w:tab w:val="center" w:pos="4153"/>
        <w:tab w:val="right" w:pos="8306"/>
      </w:tabs>
    </w:pPr>
    <w:rPr>
      <w:lang w:val="fr-FR" w:eastAsia="fr-FR" w:bidi="ar-DZ"/>
    </w:rPr>
  </w:style>
  <w:style w:type="character" w:styleId="PageNumber">
    <w:name w:val="page number"/>
    <w:basedOn w:val="DefaultParagraphFont"/>
    <w:rsid w:val="0070243B"/>
  </w:style>
  <w:style w:type="paragraph" w:styleId="FootnoteText">
    <w:name w:val="footnote text"/>
    <w:aliases w:val=" Char Char Char, Char Char Char Char Char Char, Char Char Char Char, Char Char,Char Char Char Char,Char Char Char Char Char,Char Char Char Char Char Char Char Char Char,Char Char Char Char Char Char Char Char, Char"/>
    <w:basedOn w:val="Normal"/>
    <w:link w:val="FootnoteTextChar"/>
    <w:uiPriority w:val="99"/>
    <w:rsid w:val="0070243B"/>
    <w:rPr>
      <w:lang w:val="fr-FR" w:eastAsia="fr-FR" w:bidi="ar-DZ"/>
    </w:rPr>
  </w:style>
  <w:style w:type="character" w:customStyle="1" w:styleId="FootnoteTextChar">
    <w:name w:val="Footnote Text Char"/>
    <w:aliases w:val=" Char Char Char Char1, Char Char Char Char Char Char Char, Char Char Char Char Char, Char Char Char1,Char Char Char Char Char1,Char Char Char Char Char Char,Char Char Char Char Char Char Char Char Char Char1, Char Char1"/>
    <w:link w:val="FootnoteText"/>
    <w:uiPriority w:val="99"/>
    <w:locked/>
    <w:rsid w:val="0070243B"/>
    <w:rPr>
      <w:sz w:val="24"/>
      <w:szCs w:val="24"/>
      <w:lang w:val="fr-FR" w:eastAsia="fr-FR" w:bidi="ar-DZ"/>
    </w:rPr>
  </w:style>
  <w:style w:type="character" w:styleId="FootnoteReference">
    <w:name w:val="footnote reference"/>
    <w:uiPriority w:val="99"/>
    <w:rsid w:val="0070243B"/>
    <w:rPr>
      <w:vertAlign w:val="superscript"/>
    </w:rPr>
  </w:style>
  <w:style w:type="paragraph" w:customStyle="1" w:styleId="Paragraphedeliste1">
    <w:name w:val="Paragraphe de liste1"/>
    <w:basedOn w:val="Normal"/>
    <w:uiPriority w:val="34"/>
    <w:qFormat/>
    <w:rsid w:val="0070243B"/>
    <w:pPr>
      <w:spacing w:after="200" w:line="276" w:lineRule="auto"/>
      <w:ind w:left="720"/>
    </w:pPr>
    <w:rPr>
      <w:rFonts w:ascii="Calibri" w:eastAsia="Calibri" w:hAnsi="Calibri" w:cs="Arial"/>
      <w:sz w:val="22"/>
      <w:szCs w:val="22"/>
    </w:rPr>
  </w:style>
  <w:style w:type="paragraph" w:styleId="BodyText">
    <w:name w:val="Body Text"/>
    <w:basedOn w:val="Normal"/>
    <w:link w:val="BodyTextChar"/>
    <w:rsid w:val="0070243B"/>
    <w:rPr>
      <w:sz w:val="28"/>
      <w:szCs w:val="28"/>
    </w:rPr>
  </w:style>
  <w:style w:type="paragraph" w:styleId="Header">
    <w:name w:val="header"/>
    <w:basedOn w:val="Normal"/>
    <w:link w:val="HeaderChar"/>
    <w:uiPriority w:val="99"/>
    <w:rsid w:val="0070243B"/>
    <w:pPr>
      <w:tabs>
        <w:tab w:val="center" w:pos="4536"/>
        <w:tab w:val="right" w:pos="9072"/>
      </w:tabs>
    </w:pPr>
  </w:style>
  <w:style w:type="table" w:styleId="TableGrid">
    <w:name w:val="Table Grid"/>
    <w:basedOn w:val="TableNormal"/>
    <w:uiPriority w:val="59"/>
    <w:rsid w:val="007024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rsid w:val="0070243B"/>
    <w:pPr>
      <w:spacing w:after="120"/>
      <w:ind w:left="283"/>
    </w:pPr>
  </w:style>
  <w:style w:type="paragraph" w:styleId="BalloonText">
    <w:name w:val="Balloon Text"/>
    <w:basedOn w:val="Normal"/>
    <w:link w:val="BalloonTextChar"/>
    <w:uiPriority w:val="99"/>
    <w:rsid w:val="0028183A"/>
    <w:rPr>
      <w:rFonts w:ascii="Tahoma" w:hAnsi="Tahoma" w:cs="Tahoma"/>
      <w:sz w:val="16"/>
      <w:szCs w:val="16"/>
      <w:lang w:bidi="ar-DZ"/>
    </w:rPr>
  </w:style>
  <w:style w:type="character" w:customStyle="1" w:styleId="BalloonTextChar">
    <w:name w:val="Balloon Text Char"/>
    <w:link w:val="BalloonText"/>
    <w:uiPriority w:val="99"/>
    <w:rsid w:val="0028183A"/>
    <w:rPr>
      <w:rFonts w:ascii="Tahoma" w:hAnsi="Tahoma" w:cs="Tahoma"/>
      <w:sz w:val="16"/>
      <w:szCs w:val="16"/>
      <w:lang w:bidi="ar-DZ"/>
    </w:rPr>
  </w:style>
  <w:style w:type="character" w:customStyle="1" w:styleId="longtext1">
    <w:name w:val="long_text1"/>
    <w:rsid w:val="00C147B3"/>
    <w:rPr>
      <w:sz w:val="20"/>
      <w:szCs w:val="20"/>
    </w:rPr>
  </w:style>
  <w:style w:type="character" w:customStyle="1" w:styleId="FooterChar">
    <w:name w:val="Footer Char"/>
    <w:link w:val="Footer"/>
    <w:uiPriority w:val="99"/>
    <w:rsid w:val="006F0967"/>
    <w:rPr>
      <w:sz w:val="24"/>
      <w:szCs w:val="24"/>
      <w:lang w:val="fr-FR" w:eastAsia="fr-FR" w:bidi="ar-DZ"/>
    </w:rPr>
  </w:style>
  <w:style w:type="paragraph" w:styleId="EndnoteText">
    <w:name w:val="endnote text"/>
    <w:basedOn w:val="Normal"/>
    <w:link w:val="EndnoteTextChar"/>
    <w:uiPriority w:val="99"/>
    <w:rsid w:val="00050E64"/>
    <w:rPr>
      <w:sz w:val="20"/>
      <w:szCs w:val="20"/>
    </w:rPr>
  </w:style>
  <w:style w:type="character" w:customStyle="1" w:styleId="EndnoteTextChar">
    <w:name w:val="Endnote Text Char"/>
    <w:link w:val="EndnoteText"/>
    <w:uiPriority w:val="99"/>
    <w:rsid w:val="00050E64"/>
    <w:rPr>
      <w:lang w:val="en-US" w:eastAsia="en-US"/>
    </w:rPr>
  </w:style>
  <w:style w:type="character" w:styleId="EndnoteReference">
    <w:name w:val="endnote reference"/>
    <w:rsid w:val="00050E64"/>
    <w:rPr>
      <w:vertAlign w:val="superscript"/>
    </w:rPr>
  </w:style>
  <w:style w:type="character" w:styleId="Hyperlink">
    <w:name w:val="Hyperlink"/>
    <w:uiPriority w:val="99"/>
    <w:rsid w:val="00050E64"/>
    <w:rPr>
      <w:color w:val="0000FF"/>
      <w:u w:val="single"/>
    </w:rPr>
  </w:style>
  <w:style w:type="paragraph" w:styleId="ListParagraph">
    <w:name w:val="List Paragraph"/>
    <w:basedOn w:val="Normal"/>
    <w:uiPriority w:val="34"/>
    <w:qFormat/>
    <w:rsid w:val="00050E64"/>
    <w:pPr>
      <w:spacing w:after="200" w:line="276" w:lineRule="auto"/>
      <w:ind w:left="720"/>
      <w:contextualSpacing/>
    </w:pPr>
    <w:rPr>
      <w:rFonts w:ascii="Calibri" w:eastAsia="Calibri" w:hAnsi="Calibri" w:cs="Arial"/>
      <w:sz w:val="22"/>
      <w:szCs w:val="22"/>
    </w:rPr>
  </w:style>
  <w:style w:type="character" w:customStyle="1" w:styleId="longtext">
    <w:name w:val="long_text"/>
    <w:basedOn w:val="DefaultParagraphFont"/>
    <w:rsid w:val="008169C2"/>
  </w:style>
  <w:style w:type="character" w:customStyle="1" w:styleId="hps">
    <w:name w:val="hps"/>
    <w:basedOn w:val="DefaultParagraphFont"/>
    <w:rsid w:val="008169C2"/>
  </w:style>
  <w:style w:type="character" w:customStyle="1" w:styleId="shorttext">
    <w:name w:val="short_text"/>
    <w:basedOn w:val="DefaultParagraphFont"/>
    <w:rsid w:val="008169C2"/>
  </w:style>
  <w:style w:type="character" w:styleId="Strong">
    <w:name w:val="Strong"/>
    <w:uiPriority w:val="22"/>
    <w:qFormat/>
    <w:rsid w:val="008169C2"/>
    <w:rPr>
      <w:b/>
      <w:bCs/>
    </w:rPr>
  </w:style>
  <w:style w:type="character" w:styleId="Emphasis">
    <w:name w:val="Emphasis"/>
    <w:uiPriority w:val="20"/>
    <w:qFormat/>
    <w:rsid w:val="008169C2"/>
    <w:rPr>
      <w:i/>
      <w:iCs/>
    </w:rPr>
  </w:style>
  <w:style w:type="paragraph" w:styleId="BodyText2">
    <w:name w:val="Body Text 2"/>
    <w:basedOn w:val="Normal"/>
    <w:link w:val="BodyText2Char"/>
    <w:uiPriority w:val="99"/>
    <w:rsid w:val="00A64BDD"/>
    <w:pPr>
      <w:spacing w:after="120" w:line="480" w:lineRule="auto"/>
    </w:pPr>
    <w:rPr>
      <w:lang w:bidi="ar-DZ"/>
    </w:rPr>
  </w:style>
  <w:style w:type="character" w:customStyle="1" w:styleId="BodyText2Char">
    <w:name w:val="Body Text 2 Char"/>
    <w:link w:val="BodyText2"/>
    <w:uiPriority w:val="99"/>
    <w:rsid w:val="00A64BDD"/>
    <w:rPr>
      <w:sz w:val="24"/>
      <w:szCs w:val="24"/>
      <w:lang w:bidi="ar-DZ"/>
    </w:rPr>
  </w:style>
  <w:style w:type="paragraph" w:styleId="BodyTextIndent2">
    <w:name w:val="Body Text Indent 2"/>
    <w:basedOn w:val="Normal"/>
    <w:link w:val="BodyTextIndent2Char"/>
    <w:rsid w:val="00A64BDD"/>
    <w:pPr>
      <w:spacing w:after="120" w:line="480" w:lineRule="auto"/>
      <w:ind w:left="283"/>
    </w:pPr>
    <w:rPr>
      <w:lang w:bidi="ar-DZ"/>
    </w:rPr>
  </w:style>
  <w:style w:type="character" w:customStyle="1" w:styleId="BodyTextIndent2Char">
    <w:name w:val="Body Text Indent 2 Char"/>
    <w:link w:val="BodyTextIndent2"/>
    <w:rsid w:val="00A64BDD"/>
    <w:rPr>
      <w:sz w:val="24"/>
      <w:szCs w:val="24"/>
      <w:lang w:bidi="ar-DZ"/>
    </w:rPr>
  </w:style>
  <w:style w:type="paragraph" w:styleId="BodyText3">
    <w:name w:val="Body Text 3"/>
    <w:basedOn w:val="Normal"/>
    <w:link w:val="BodyText3Char"/>
    <w:uiPriority w:val="99"/>
    <w:rsid w:val="00E40AB1"/>
    <w:pPr>
      <w:spacing w:after="120"/>
    </w:pPr>
    <w:rPr>
      <w:sz w:val="16"/>
      <w:szCs w:val="16"/>
    </w:rPr>
  </w:style>
  <w:style w:type="character" w:customStyle="1" w:styleId="BodyText3Char">
    <w:name w:val="Body Text 3 Char"/>
    <w:link w:val="BodyText3"/>
    <w:uiPriority w:val="99"/>
    <w:rsid w:val="00E40AB1"/>
    <w:rPr>
      <w:sz w:val="16"/>
      <w:szCs w:val="16"/>
    </w:rPr>
  </w:style>
  <w:style w:type="character" w:customStyle="1" w:styleId="HeaderChar">
    <w:name w:val="Header Char"/>
    <w:link w:val="Header"/>
    <w:uiPriority w:val="99"/>
    <w:rsid w:val="00D1650C"/>
    <w:rPr>
      <w:sz w:val="24"/>
      <w:szCs w:val="24"/>
    </w:rPr>
  </w:style>
  <w:style w:type="paragraph" w:customStyle="1" w:styleId="a">
    <w:name w:val="سرد الفقرات"/>
    <w:basedOn w:val="Normal"/>
    <w:uiPriority w:val="34"/>
    <w:qFormat/>
    <w:rsid w:val="001C69A6"/>
    <w:pPr>
      <w:spacing w:after="200" w:line="276" w:lineRule="auto"/>
      <w:ind w:left="720"/>
      <w:contextualSpacing/>
    </w:pPr>
    <w:rPr>
      <w:rFonts w:ascii="Calibri" w:hAnsi="Calibri" w:cs="Arial"/>
      <w:sz w:val="22"/>
      <w:szCs w:val="22"/>
    </w:rPr>
  </w:style>
  <w:style w:type="character" w:customStyle="1" w:styleId="Heading1Char">
    <w:name w:val="Heading 1 Char"/>
    <w:link w:val="Heading1"/>
    <w:uiPriority w:val="9"/>
    <w:rsid w:val="00C60CDD"/>
    <w:rPr>
      <w:rFonts w:ascii="Cambria" w:eastAsia="Times New Roman" w:hAnsi="Cambria" w:cs="Times New Roman"/>
      <w:b/>
      <w:bCs/>
      <w:color w:val="365F91"/>
      <w:sz w:val="28"/>
      <w:szCs w:val="28"/>
      <w:lang w:bidi="ar-DZ"/>
    </w:rPr>
  </w:style>
  <w:style w:type="character" w:customStyle="1" w:styleId="Heading2Char">
    <w:name w:val="Heading 2 Char"/>
    <w:link w:val="Heading2"/>
    <w:rsid w:val="00C60CDD"/>
    <w:rPr>
      <w:rFonts w:ascii="Cambria" w:eastAsia="Times New Roman" w:hAnsi="Cambria" w:cs="Times New Roman"/>
      <w:b/>
      <w:bCs/>
      <w:color w:val="4F81BD"/>
      <w:sz w:val="26"/>
      <w:szCs w:val="26"/>
    </w:rPr>
  </w:style>
  <w:style w:type="character" w:customStyle="1" w:styleId="Heading5Char">
    <w:name w:val="Heading 5 Char"/>
    <w:link w:val="Heading5"/>
    <w:uiPriority w:val="9"/>
    <w:rsid w:val="00C60CDD"/>
    <w:rPr>
      <w:rFonts w:ascii="Cambria" w:eastAsia="Times New Roman" w:hAnsi="Cambria" w:cs="Times New Roman"/>
      <w:color w:val="243F60"/>
      <w:sz w:val="22"/>
      <w:szCs w:val="22"/>
    </w:rPr>
  </w:style>
  <w:style w:type="character" w:customStyle="1" w:styleId="Heading6Char">
    <w:name w:val="Heading 6 Char"/>
    <w:link w:val="Heading6"/>
    <w:uiPriority w:val="9"/>
    <w:rsid w:val="00C60CDD"/>
    <w:rPr>
      <w:rFonts w:ascii="Cambria" w:eastAsia="Times New Roman" w:hAnsi="Cambria" w:cs="Times New Roman"/>
      <w:i/>
      <w:iCs/>
      <w:color w:val="243F60"/>
      <w:sz w:val="22"/>
      <w:szCs w:val="22"/>
    </w:rPr>
  </w:style>
  <w:style w:type="character" w:customStyle="1" w:styleId="Heading4Char">
    <w:name w:val="Heading 4 Char"/>
    <w:link w:val="Heading4"/>
    <w:uiPriority w:val="9"/>
    <w:rsid w:val="00C60CDD"/>
    <w:rPr>
      <w:rFonts w:cs="Arabic Transparent"/>
      <w:sz w:val="28"/>
      <w:szCs w:val="28"/>
      <w:lang w:bidi="ar-DZ"/>
    </w:rPr>
  </w:style>
  <w:style w:type="character" w:customStyle="1" w:styleId="excerptbk">
    <w:name w:val="excerptbk"/>
    <w:basedOn w:val="DefaultParagraphFont"/>
    <w:rsid w:val="00C60CDD"/>
  </w:style>
  <w:style w:type="character" w:styleId="HTMLCite">
    <w:name w:val="HTML Cite"/>
    <w:uiPriority w:val="99"/>
    <w:unhideWhenUsed/>
    <w:rsid w:val="00C1165B"/>
    <w:rPr>
      <w:i/>
      <w:iCs/>
    </w:rPr>
  </w:style>
  <w:style w:type="character" w:customStyle="1" w:styleId="Heading7Char">
    <w:name w:val="Heading 7 Char"/>
    <w:link w:val="Heading7"/>
    <w:uiPriority w:val="9"/>
    <w:rsid w:val="00C1165B"/>
    <w:rPr>
      <w:rFonts w:cs="Arabic Transparent"/>
      <w:sz w:val="32"/>
      <w:szCs w:val="32"/>
    </w:rPr>
  </w:style>
  <w:style w:type="paragraph" w:styleId="NormalWeb">
    <w:name w:val="Normal (Web)"/>
    <w:basedOn w:val="Normal"/>
    <w:uiPriority w:val="99"/>
    <w:rsid w:val="00C1165B"/>
    <w:pPr>
      <w:spacing w:before="100" w:beforeAutospacing="1" w:after="100" w:afterAutospacing="1"/>
    </w:pPr>
  </w:style>
  <w:style w:type="paragraph" w:styleId="Subtitle">
    <w:name w:val="Subtitle"/>
    <w:basedOn w:val="Normal"/>
    <w:link w:val="SubtitleChar"/>
    <w:uiPriority w:val="11"/>
    <w:qFormat/>
    <w:rsid w:val="003D7E9A"/>
    <w:pPr>
      <w:spacing w:line="360" w:lineRule="auto"/>
      <w:jc w:val="lowKashida"/>
    </w:pPr>
    <w:rPr>
      <w:b/>
      <w:bCs/>
      <w:sz w:val="32"/>
      <w:szCs w:val="32"/>
      <w:lang w:eastAsia="ar-SA"/>
    </w:rPr>
  </w:style>
  <w:style w:type="character" w:customStyle="1" w:styleId="SubtitleChar">
    <w:name w:val="Subtitle Char"/>
    <w:link w:val="Subtitle"/>
    <w:uiPriority w:val="11"/>
    <w:rsid w:val="003D7E9A"/>
    <w:rPr>
      <w:rFonts w:cs="Arabic Transparent"/>
      <w:b/>
      <w:bCs/>
      <w:sz w:val="32"/>
      <w:szCs w:val="32"/>
      <w:lang w:val="en-US" w:eastAsia="ar-SA"/>
    </w:rPr>
  </w:style>
  <w:style w:type="character" w:customStyle="1" w:styleId="BodyTextChar">
    <w:name w:val="Body Text Char"/>
    <w:link w:val="BodyText"/>
    <w:rsid w:val="003D7E9A"/>
    <w:rPr>
      <w:rFonts w:cs="Arabic Transparent"/>
      <w:sz w:val="28"/>
      <w:szCs w:val="28"/>
      <w:lang w:val="en-US" w:eastAsia="en-US"/>
    </w:rPr>
  </w:style>
  <w:style w:type="paragraph" w:styleId="Title">
    <w:name w:val="Title"/>
    <w:basedOn w:val="Normal"/>
    <w:link w:val="TitleChar"/>
    <w:uiPriority w:val="10"/>
    <w:qFormat/>
    <w:rsid w:val="003D7E9A"/>
    <w:pPr>
      <w:jc w:val="center"/>
    </w:pPr>
    <w:rPr>
      <w:sz w:val="32"/>
      <w:szCs w:val="32"/>
      <w:lang w:eastAsia="ar-SA"/>
    </w:rPr>
  </w:style>
  <w:style w:type="character" w:customStyle="1" w:styleId="TitleChar">
    <w:name w:val="Title Char"/>
    <w:link w:val="Title"/>
    <w:uiPriority w:val="10"/>
    <w:rsid w:val="003D7E9A"/>
    <w:rPr>
      <w:rFonts w:cs="Arabic Transparent"/>
      <w:sz w:val="32"/>
      <w:szCs w:val="32"/>
      <w:lang w:val="en-US" w:eastAsia="ar-SA"/>
    </w:rPr>
  </w:style>
  <w:style w:type="character" w:customStyle="1" w:styleId="articlecontent1">
    <w:name w:val="articlecontent1"/>
    <w:rsid w:val="003D7E9A"/>
    <w:rPr>
      <w:rFonts w:ascii="Times New Roman" w:hAnsi="Times New Roman" w:cs="Times New Roman" w:hint="default"/>
      <w:b/>
      <w:bCs/>
      <w:color w:val="000000"/>
      <w:sz w:val="27"/>
      <w:szCs w:val="27"/>
    </w:rPr>
  </w:style>
  <w:style w:type="character" w:styleId="IntenseReference">
    <w:name w:val="Intense Reference"/>
    <w:uiPriority w:val="32"/>
    <w:qFormat/>
    <w:rsid w:val="00B23D1F"/>
    <w:rPr>
      <w:rFonts w:cs="Simplified Arabic"/>
      <w:b/>
      <w:bCs/>
      <w:smallCaps/>
      <w:color w:val="C0504D"/>
      <w:spacing w:val="5"/>
      <w:szCs w:val="32"/>
      <w:u w:val="single"/>
    </w:rPr>
  </w:style>
  <w:style w:type="character" w:styleId="BookTitle">
    <w:name w:val="Book Title"/>
    <w:uiPriority w:val="33"/>
    <w:qFormat/>
    <w:rsid w:val="00B23D1F"/>
    <w:rPr>
      <w:rFonts w:cs="Simplified Arabic"/>
      <w:b/>
      <w:bCs/>
      <w:smallCaps/>
      <w:spacing w:val="5"/>
      <w:szCs w:val="32"/>
    </w:rPr>
  </w:style>
  <w:style w:type="character" w:customStyle="1" w:styleId="CharCharCharCharCharCharCharCharCharChar">
    <w:name w:val="Char Char Char Char Char Char Char Char Char Char"/>
    <w:aliases w:val=" Char Char Char Char Char Char Char Char Char Char Char Char Char Char Char, Char Char Char Char Char Char Char Char Char Char Char Char Char Char"/>
    <w:rsid w:val="00B23D1F"/>
    <w:rPr>
      <w:rFonts w:eastAsia="SimSun"/>
      <w:lang w:val="en-US" w:eastAsia="en-US" w:bidi="ar-SA"/>
    </w:rPr>
  </w:style>
  <w:style w:type="character" w:customStyle="1" w:styleId="Heading3Char">
    <w:name w:val="Heading 3 Char"/>
    <w:link w:val="Heading3"/>
    <w:uiPriority w:val="9"/>
    <w:rsid w:val="00CC5ADE"/>
    <w:rPr>
      <w:rFonts w:ascii="Cambria" w:eastAsia="Times New Roman" w:hAnsi="Cambria" w:cs="Times New Roman"/>
      <w:b/>
      <w:bCs/>
      <w:color w:val="4F81BD"/>
      <w:sz w:val="24"/>
      <w:szCs w:val="24"/>
      <w:lang w:val="en-US" w:eastAsia="en-US"/>
    </w:rPr>
  </w:style>
  <w:style w:type="character" w:customStyle="1" w:styleId="apple-converted-space">
    <w:name w:val="apple-converted-space"/>
    <w:rsid w:val="000465E4"/>
    <w:rPr>
      <w:rFonts w:cs="Times New Roman"/>
    </w:rPr>
  </w:style>
  <w:style w:type="paragraph" w:styleId="PlainText">
    <w:name w:val="Plain Text"/>
    <w:basedOn w:val="Normal"/>
    <w:link w:val="PlainTextChar"/>
    <w:rsid w:val="000465E4"/>
    <w:pPr>
      <w:bidi w:val="0"/>
      <w:spacing w:before="100" w:beforeAutospacing="1" w:after="100" w:afterAutospacing="1"/>
    </w:pPr>
    <w:rPr>
      <w:rFonts w:ascii="Arial Unicode MS" w:eastAsia="Arial Unicode MS" w:hAnsi="Arial Unicode MS"/>
    </w:rPr>
  </w:style>
  <w:style w:type="character" w:customStyle="1" w:styleId="PlainTextChar">
    <w:name w:val="Plain Text Char"/>
    <w:link w:val="PlainText"/>
    <w:rsid w:val="000465E4"/>
    <w:rPr>
      <w:rFonts w:ascii="Arial Unicode MS" w:eastAsia="Arial Unicode MS" w:hAnsi="Arial Unicode MS" w:cs="Arial Unicode MS"/>
      <w:sz w:val="24"/>
      <w:szCs w:val="24"/>
    </w:rPr>
  </w:style>
  <w:style w:type="character" w:customStyle="1" w:styleId="apple-style-span">
    <w:name w:val="apple-style-span"/>
    <w:basedOn w:val="DefaultParagraphFont"/>
    <w:rsid w:val="000465E4"/>
  </w:style>
  <w:style w:type="paragraph" w:customStyle="1" w:styleId="Normal1">
    <w:name w:val="Normal1"/>
    <w:rsid w:val="0033691A"/>
    <w:pPr>
      <w:bidi/>
    </w:pPr>
    <w:rPr>
      <w:color w:val="000000"/>
      <w:sz w:val="24"/>
      <w:szCs w:val="24"/>
    </w:rPr>
  </w:style>
  <w:style w:type="table" w:customStyle="1" w:styleId="TableNormal1">
    <w:name w:val="Table Normal1"/>
    <w:rsid w:val="00357AD3"/>
    <w:pPr>
      <w:bidi/>
    </w:pPr>
    <w:rPr>
      <w:color w:val="000000"/>
      <w:sz w:val="24"/>
      <w:szCs w:val="24"/>
    </w:rPr>
    <w:tblPr>
      <w:tblCellMar>
        <w:top w:w="0" w:type="dxa"/>
        <w:left w:w="0" w:type="dxa"/>
        <w:bottom w:w="0" w:type="dxa"/>
        <w:right w:w="0" w:type="dxa"/>
      </w:tblCellMar>
    </w:tblPr>
  </w:style>
  <w:style w:type="character" w:customStyle="1" w:styleId="5yl5">
    <w:name w:val="_5yl5"/>
    <w:basedOn w:val="DefaultParagraphFont"/>
    <w:rsid w:val="00D54341"/>
  </w:style>
  <w:style w:type="character" w:customStyle="1" w:styleId="Heading8Char">
    <w:name w:val="Heading 8 Char"/>
    <w:link w:val="Heading8"/>
    <w:uiPriority w:val="9"/>
    <w:rsid w:val="00D54341"/>
    <w:rPr>
      <w:rFonts w:cs="Arabic Transparent"/>
      <w:sz w:val="28"/>
      <w:szCs w:val="28"/>
      <w:lang w:val="en-US" w:eastAsia="en-US"/>
    </w:rPr>
  </w:style>
  <w:style w:type="character" w:customStyle="1" w:styleId="Heading9Char">
    <w:name w:val="Heading 9 Char"/>
    <w:link w:val="Heading9"/>
    <w:uiPriority w:val="9"/>
    <w:rsid w:val="00D54341"/>
    <w:rPr>
      <w:sz w:val="28"/>
      <w:szCs w:val="28"/>
      <w:lang w:val="en-US" w:eastAsia="en-US"/>
    </w:rPr>
  </w:style>
  <w:style w:type="numbering" w:customStyle="1" w:styleId="1">
    <w:name w:val="بلا قائمة1"/>
    <w:next w:val="NoList"/>
    <w:uiPriority w:val="99"/>
    <w:semiHidden/>
    <w:unhideWhenUsed/>
    <w:rsid w:val="00D54341"/>
  </w:style>
  <w:style w:type="character" w:styleId="CommentReference">
    <w:name w:val="annotation reference"/>
    <w:rsid w:val="00D54341"/>
    <w:rPr>
      <w:sz w:val="16"/>
      <w:szCs w:val="16"/>
    </w:rPr>
  </w:style>
  <w:style w:type="paragraph" w:styleId="CommentText">
    <w:name w:val="annotation text"/>
    <w:basedOn w:val="Normal"/>
    <w:link w:val="CommentTextChar"/>
    <w:uiPriority w:val="99"/>
    <w:rsid w:val="00D54341"/>
    <w:rPr>
      <w:sz w:val="20"/>
      <w:szCs w:val="20"/>
    </w:rPr>
  </w:style>
  <w:style w:type="character" w:customStyle="1" w:styleId="CommentTextChar">
    <w:name w:val="Comment Text Char"/>
    <w:link w:val="CommentText"/>
    <w:uiPriority w:val="99"/>
    <w:rsid w:val="00D54341"/>
    <w:rPr>
      <w:lang w:val="en-US" w:eastAsia="en-US"/>
    </w:rPr>
  </w:style>
  <w:style w:type="paragraph" w:styleId="CommentSubject">
    <w:name w:val="annotation subject"/>
    <w:basedOn w:val="CommentText"/>
    <w:next w:val="CommentText"/>
    <w:link w:val="CommentSubjectChar"/>
    <w:uiPriority w:val="99"/>
    <w:rsid w:val="00D54341"/>
    <w:rPr>
      <w:b/>
      <w:bCs/>
    </w:rPr>
  </w:style>
  <w:style w:type="character" w:customStyle="1" w:styleId="CommentSubjectChar">
    <w:name w:val="Comment Subject Char"/>
    <w:link w:val="CommentSubject"/>
    <w:uiPriority w:val="99"/>
    <w:rsid w:val="00D54341"/>
    <w:rPr>
      <w:b/>
      <w:bCs/>
      <w:lang w:val="en-US" w:eastAsia="en-US"/>
    </w:rPr>
  </w:style>
  <w:style w:type="character" w:styleId="LineNumber">
    <w:name w:val="line number"/>
    <w:basedOn w:val="DefaultParagraphFont"/>
    <w:rsid w:val="00D54341"/>
  </w:style>
  <w:style w:type="character" w:customStyle="1" w:styleId="StyleFrenchScriptMT48ptLavande">
    <w:name w:val="Style French Script MT 48 pt Lavande"/>
    <w:rsid w:val="00D54341"/>
    <w:rPr>
      <w:rFonts w:ascii="French Script MT" w:hAnsi="French Script MT"/>
      <w:noProof/>
      <w:color w:val="CC99FF"/>
      <w:sz w:val="96"/>
      <w:szCs w:val="96"/>
      <w:lang w:val="fr-FR"/>
    </w:rPr>
  </w:style>
  <w:style w:type="paragraph" w:customStyle="1" w:styleId="TraditionalArabic">
    <w:name w:val="TraditionalArabic"/>
    <w:aliases w:val="16,just"/>
    <w:basedOn w:val="Normal"/>
    <w:rsid w:val="00D54341"/>
    <w:pPr>
      <w:spacing w:beforeLines="20" w:afterLines="20"/>
    </w:pPr>
    <w:rPr>
      <w:rFonts w:eastAsia="SimSun" w:cs="Traditional Arabic"/>
      <w:sz w:val="36"/>
      <w:szCs w:val="36"/>
      <w:lang w:eastAsia="zh-CN"/>
    </w:rPr>
  </w:style>
  <w:style w:type="character" w:styleId="FollowedHyperlink">
    <w:name w:val="FollowedHyperlink"/>
    <w:rsid w:val="00D54341"/>
    <w:rPr>
      <w:color w:val="800080"/>
      <w:u w:val="single"/>
    </w:rPr>
  </w:style>
  <w:style w:type="paragraph" w:styleId="DocumentMap">
    <w:name w:val="Document Map"/>
    <w:basedOn w:val="Normal"/>
    <w:link w:val="DocumentMapChar"/>
    <w:uiPriority w:val="99"/>
    <w:rsid w:val="00D54341"/>
    <w:rPr>
      <w:rFonts w:ascii="Tahoma" w:hAnsi="Tahoma"/>
      <w:sz w:val="16"/>
      <w:szCs w:val="16"/>
    </w:rPr>
  </w:style>
  <w:style w:type="character" w:customStyle="1" w:styleId="DocumentMapChar">
    <w:name w:val="Document Map Char"/>
    <w:link w:val="DocumentMap"/>
    <w:uiPriority w:val="99"/>
    <w:rsid w:val="00D54341"/>
    <w:rPr>
      <w:rFonts w:ascii="Tahoma" w:hAnsi="Tahoma"/>
      <w:sz w:val="16"/>
      <w:szCs w:val="16"/>
      <w:lang w:eastAsia="en-US"/>
    </w:rPr>
  </w:style>
  <w:style w:type="paragraph" w:customStyle="1" w:styleId="msonormalcxspmiddle">
    <w:name w:val="msonormalcxspmiddle"/>
    <w:basedOn w:val="Normal"/>
    <w:rsid w:val="00D54341"/>
    <w:pPr>
      <w:bidi w:val="0"/>
      <w:spacing w:before="100" w:beforeAutospacing="1" w:after="100" w:afterAutospacing="1"/>
    </w:pPr>
  </w:style>
  <w:style w:type="paragraph" w:styleId="Caption">
    <w:name w:val="caption"/>
    <w:basedOn w:val="Normal"/>
    <w:next w:val="Normal"/>
    <w:uiPriority w:val="99"/>
    <w:qFormat/>
    <w:rsid w:val="00D54341"/>
    <w:pPr>
      <w:jc w:val="both"/>
    </w:pPr>
    <w:rPr>
      <w:rFonts w:cs="Simplified Arabic"/>
      <w:sz w:val="30"/>
      <w:szCs w:val="30"/>
      <w:lang w:val="fr-FR" w:eastAsia="fr-FR"/>
    </w:rPr>
  </w:style>
  <w:style w:type="numbering" w:customStyle="1" w:styleId="NoList1">
    <w:name w:val="No List1"/>
    <w:next w:val="NoList"/>
    <w:uiPriority w:val="99"/>
    <w:semiHidden/>
    <w:unhideWhenUsed/>
    <w:rsid w:val="00D54341"/>
  </w:style>
  <w:style w:type="table" w:customStyle="1" w:styleId="TableGrid1">
    <w:name w:val="Table Grid1"/>
    <w:basedOn w:val="TableNormal"/>
    <w:next w:val="TableGrid"/>
    <w:rsid w:val="00D54341"/>
    <w:pPr>
      <w:bidi/>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1">
    <w:name w:val="Aucune liste1"/>
    <w:next w:val="NoList"/>
    <w:uiPriority w:val="99"/>
    <w:semiHidden/>
    <w:unhideWhenUsed/>
    <w:rsid w:val="00D54341"/>
  </w:style>
  <w:style w:type="numbering" w:customStyle="1" w:styleId="Aucuneliste2">
    <w:name w:val="Aucune liste2"/>
    <w:next w:val="NoList"/>
    <w:semiHidden/>
    <w:unhideWhenUsed/>
    <w:rsid w:val="00D54341"/>
  </w:style>
  <w:style w:type="table" w:customStyle="1" w:styleId="Grilledutableau1">
    <w:name w:val="Grille du tableau1"/>
    <w:basedOn w:val="TableNormal"/>
    <w:next w:val="TableGrid"/>
    <w:uiPriority w:val="59"/>
    <w:rsid w:val="00D54341"/>
    <w:rPr>
      <w:rFonts w:ascii="Calibri" w:hAnsi="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Aucuneliste3">
    <w:name w:val="Aucune liste3"/>
    <w:next w:val="NoList"/>
    <w:uiPriority w:val="99"/>
    <w:semiHidden/>
    <w:unhideWhenUsed/>
    <w:rsid w:val="00D54341"/>
  </w:style>
  <w:style w:type="table" w:customStyle="1" w:styleId="Grilledutableau2">
    <w:name w:val="Grille du tableau2"/>
    <w:basedOn w:val="TableNormal"/>
    <w:next w:val="TableGrid"/>
    <w:uiPriority w:val="59"/>
    <w:rsid w:val="00D54341"/>
    <w:rPr>
      <w:rFonts w:ascii="Calibri" w:hAnsi="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Spacing">
    <w:name w:val="No Spacing"/>
    <w:uiPriority w:val="1"/>
    <w:qFormat/>
    <w:rsid w:val="00D54341"/>
    <w:rPr>
      <w:rFonts w:ascii="Calibri" w:eastAsia="Calibri" w:hAnsi="Calibri" w:cs="Arial"/>
      <w:sz w:val="22"/>
      <w:szCs w:val="22"/>
      <w:lang w:eastAsia="en-US"/>
    </w:rPr>
  </w:style>
  <w:style w:type="table" w:customStyle="1" w:styleId="TableGrid2">
    <w:name w:val="Table Grid2"/>
    <w:basedOn w:val="TableNormal"/>
    <w:next w:val="TableGrid"/>
    <w:rsid w:val="00D54341"/>
    <w:pPr>
      <w:bidi/>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D54341"/>
    <w:pPr>
      <w:bidi/>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سرد الفقرات1"/>
    <w:basedOn w:val="Normal"/>
    <w:uiPriority w:val="34"/>
    <w:qFormat/>
    <w:rsid w:val="00D54341"/>
    <w:pPr>
      <w:spacing w:after="200" w:line="276" w:lineRule="auto"/>
      <w:ind w:left="720"/>
      <w:contextualSpacing/>
    </w:pPr>
    <w:rPr>
      <w:rFonts w:ascii="Calibri" w:eastAsia="Calibri" w:hAnsi="Calibri" w:cs="Arial"/>
      <w:sz w:val="22"/>
      <w:szCs w:val="22"/>
    </w:rPr>
  </w:style>
  <w:style w:type="character" w:customStyle="1" w:styleId="sel1338680920140">
    <w:name w:val="sel_1338680920140"/>
    <w:basedOn w:val="DefaultParagraphFont"/>
    <w:rsid w:val="00D54341"/>
  </w:style>
  <w:style w:type="character" w:customStyle="1" w:styleId="a0">
    <w:name w:val="a"/>
    <w:basedOn w:val="DefaultParagraphFont"/>
    <w:rsid w:val="00D54341"/>
  </w:style>
  <w:style w:type="paragraph" w:customStyle="1" w:styleId="11">
    <w:name w:val="عادي1"/>
    <w:rsid w:val="00D54341"/>
    <w:pPr>
      <w:spacing w:after="200" w:line="276" w:lineRule="auto"/>
    </w:pPr>
    <w:rPr>
      <w:rFonts w:ascii="Calibri" w:eastAsia="Calibri" w:hAnsi="Calibri" w:cs="Calibri"/>
      <w:color w:val="000000"/>
      <w:sz w:val="22"/>
      <w:szCs w:val="22"/>
    </w:rPr>
  </w:style>
  <w:style w:type="paragraph" w:customStyle="1" w:styleId="Default">
    <w:name w:val="Default"/>
    <w:rsid w:val="00D54341"/>
    <w:pPr>
      <w:autoSpaceDE w:val="0"/>
      <w:autoSpaceDN w:val="0"/>
      <w:adjustRightInd w:val="0"/>
    </w:pPr>
    <w:rPr>
      <w:rFonts w:eastAsia="Calibri"/>
      <w:color w:val="000000"/>
      <w:sz w:val="24"/>
      <w:szCs w:val="24"/>
    </w:rPr>
  </w:style>
  <w:style w:type="numbering" w:customStyle="1" w:styleId="110">
    <w:name w:val="بلا قائمة11"/>
    <w:next w:val="NoList"/>
    <w:uiPriority w:val="99"/>
    <w:semiHidden/>
    <w:unhideWhenUsed/>
    <w:rsid w:val="00D54341"/>
  </w:style>
  <w:style w:type="table" w:customStyle="1" w:styleId="12">
    <w:name w:val="شبكة جدول1"/>
    <w:basedOn w:val="TableNormal"/>
    <w:next w:val="TableGrid"/>
    <w:uiPriority w:val="59"/>
    <w:rsid w:val="00D54341"/>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شبكة جدول2"/>
    <w:basedOn w:val="TableNormal"/>
    <w:next w:val="TableGrid"/>
    <w:uiPriority w:val="59"/>
    <w:rsid w:val="00D54341"/>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try-date">
    <w:name w:val="entry-date"/>
    <w:basedOn w:val="DefaultParagraphFont"/>
    <w:rsid w:val="00D54341"/>
  </w:style>
  <w:style w:type="character" w:customStyle="1" w:styleId="entry-categories">
    <w:name w:val="entry-categories"/>
    <w:basedOn w:val="DefaultParagraphFont"/>
    <w:rsid w:val="00D54341"/>
  </w:style>
  <w:style w:type="table" w:customStyle="1" w:styleId="3">
    <w:name w:val="شبكة جدول3"/>
    <w:basedOn w:val="TableNormal"/>
    <w:next w:val="TableGrid"/>
    <w:uiPriority w:val="59"/>
    <w:rsid w:val="00D54341"/>
    <w:pPr>
      <w:bidi/>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1"/>
    <w:basedOn w:val="Normal"/>
    <w:rsid w:val="00D54341"/>
    <w:pPr>
      <w:bidi w:val="0"/>
    </w:pPr>
    <w:rPr>
      <w:lang w:val="fr-FR" w:eastAsia="fr-FR"/>
    </w:rPr>
  </w:style>
  <w:style w:type="character" w:customStyle="1" w:styleId="BodyTextIndentChar">
    <w:name w:val="Body Text Indent Char"/>
    <w:link w:val="BodyTextIndent"/>
    <w:uiPriority w:val="99"/>
    <w:rsid w:val="00D54341"/>
    <w:rPr>
      <w:sz w:val="24"/>
      <w:szCs w:val="24"/>
      <w:lang w:val="en-US" w:eastAsia="en-US"/>
    </w:rPr>
  </w:style>
  <w:style w:type="paragraph" w:styleId="BodyTextIndent3">
    <w:name w:val="Body Text Indent 3"/>
    <w:basedOn w:val="Normal"/>
    <w:link w:val="BodyTextIndent3Char"/>
    <w:rsid w:val="00D54341"/>
    <w:pPr>
      <w:tabs>
        <w:tab w:val="left" w:pos="1386"/>
      </w:tabs>
      <w:spacing w:line="360" w:lineRule="auto"/>
      <w:ind w:left="360" w:firstLine="12"/>
    </w:pPr>
    <w:rPr>
      <w:sz w:val="28"/>
      <w:szCs w:val="28"/>
    </w:rPr>
  </w:style>
  <w:style w:type="character" w:customStyle="1" w:styleId="BodyTextIndent3Char">
    <w:name w:val="Body Text Indent 3 Char"/>
    <w:link w:val="BodyTextIndent3"/>
    <w:rsid w:val="00D54341"/>
    <w:rPr>
      <w:rFonts w:cs="Simplified Arabic"/>
      <w:sz w:val="28"/>
      <w:szCs w:val="28"/>
      <w:lang w:eastAsia="en-US"/>
    </w:rPr>
  </w:style>
  <w:style w:type="paragraph" w:styleId="BlockText">
    <w:name w:val="Block Text"/>
    <w:basedOn w:val="Normal"/>
    <w:uiPriority w:val="99"/>
    <w:rsid w:val="00D54341"/>
    <w:pPr>
      <w:ind w:left="-694" w:right="-900" w:hanging="180"/>
    </w:pPr>
    <w:rPr>
      <w:rFonts w:cs="Traditional Arabic"/>
      <w:sz w:val="20"/>
    </w:rPr>
  </w:style>
  <w:style w:type="character" w:customStyle="1" w:styleId="name1">
    <w:name w:val="name1"/>
    <w:rsid w:val="00D54341"/>
    <w:rPr>
      <w:color w:val="000000"/>
      <w:sz w:val="21"/>
      <w:szCs w:val="21"/>
    </w:rPr>
  </w:style>
  <w:style w:type="character" w:customStyle="1" w:styleId="a1">
    <w:name w:val="a1"/>
    <w:rsid w:val="00D54341"/>
    <w:rPr>
      <w:color w:val="008000"/>
    </w:rPr>
  </w:style>
  <w:style w:type="character" w:customStyle="1" w:styleId="sensecontent1">
    <w:name w:val="sense_content1"/>
    <w:rsid w:val="00D54341"/>
    <w:rPr>
      <w:rFonts w:ascii="Times New Roman" w:hAnsi="Times New Roman" w:cs="Times New Roman" w:hint="default"/>
      <w:b w:val="0"/>
      <w:bCs w:val="0"/>
    </w:rPr>
  </w:style>
  <w:style w:type="paragraph" w:customStyle="1" w:styleId="updated">
    <w:name w:val="updated"/>
    <w:basedOn w:val="Normal"/>
    <w:rsid w:val="00D54341"/>
    <w:pPr>
      <w:bidi w:val="0"/>
      <w:spacing w:before="100" w:beforeAutospacing="1" w:after="100" w:afterAutospacing="1"/>
    </w:pPr>
  </w:style>
  <w:style w:type="character" w:customStyle="1" w:styleId="style71">
    <w:name w:val="style71"/>
    <w:rsid w:val="00D54341"/>
    <w:rPr>
      <w:color w:val="CCCCCC"/>
      <w:sz w:val="19"/>
      <w:szCs w:val="19"/>
    </w:rPr>
  </w:style>
  <w:style w:type="character" w:customStyle="1" w:styleId="productdescription">
    <w:name w:val="productdescription"/>
    <w:basedOn w:val="DefaultParagraphFont"/>
    <w:rsid w:val="00D54341"/>
  </w:style>
  <w:style w:type="character" w:customStyle="1" w:styleId="body">
    <w:name w:val="body"/>
    <w:basedOn w:val="DefaultParagraphFont"/>
    <w:rsid w:val="00D54341"/>
  </w:style>
  <w:style w:type="paragraph" w:styleId="HTMLPreformatted">
    <w:name w:val="HTML Preformatted"/>
    <w:basedOn w:val="Normal"/>
    <w:link w:val="HTMLPreformattedChar"/>
    <w:rsid w:val="00D543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pPr>
    <w:rPr>
      <w:rFonts w:ascii="Courier New" w:hAnsi="Courier New"/>
      <w:sz w:val="20"/>
      <w:szCs w:val="20"/>
    </w:rPr>
  </w:style>
  <w:style w:type="character" w:customStyle="1" w:styleId="HTMLPreformattedChar">
    <w:name w:val="HTML Preformatted Char"/>
    <w:link w:val="HTMLPreformatted"/>
    <w:rsid w:val="00D54341"/>
    <w:rPr>
      <w:rFonts w:ascii="Courier New" w:hAnsi="Courier New" w:cs="Courier New"/>
    </w:rPr>
  </w:style>
  <w:style w:type="paragraph" w:customStyle="1" w:styleId="pages">
    <w:name w:val="pages"/>
    <w:basedOn w:val="Normal"/>
    <w:rsid w:val="00D54341"/>
    <w:pPr>
      <w:bidi w:val="0"/>
      <w:spacing w:before="100" w:beforeAutospacing="1" w:after="100" w:afterAutospacing="1"/>
    </w:pPr>
  </w:style>
  <w:style w:type="character" w:customStyle="1" w:styleId="verdbold10rojo1">
    <w:name w:val="verdbold10rojo1"/>
    <w:rsid w:val="00D54341"/>
    <w:rPr>
      <w:rFonts w:ascii="Verdana" w:hAnsi="Verdana" w:hint="default"/>
      <w:b/>
      <w:bCs/>
      <w:strike w:val="0"/>
      <w:dstrike w:val="0"/>
      <w:color w:val="96221A"/>
      <w:sz w:val="15"/>
      <w:szCs w:val="15"/>
      <w:u w:val="none"/>
      <w:effect w:val="none"/>
    </w:rPr>
  </w:style>
  <w:style w:type="paragraph" w:customStyle="1" w:styleId="head">
    <w:name w:val="head"/>
    <w:basedOn w:val="Normal"/>
    <w:rsid w:val="00D54341"/>
    <w:pPr>
      <w:bidi w:val="0"/>
      <w:spacing w:before="100" w:beforeAutospacing="1" w:after="100" w:afterAutospacing="1"/>
    </w:pPr>
    <w:rPr>
      <w:rFonts w:ascii="Tahoma" w:hAnsi="Tahoma" w:cs="Tahoma"/>
      <w:b/>
      <w:bCs/>
      <w:color w:val="003366"/>
      <w:sz w:val="26"/>
      <w:szCs w:val="26"/>
      <w:lang w:eastAsia="ar-SA"/>
    </w:rPr>
  </w:style>
  <w:style w:type="paragraph" w:customStyle="1" w:styleId="subhead">
    <w:name w:val="subhead"/>
    <w:basedOn w:val="Normal"/>
    <w:rsid w:val="00D54341"/>
    <w:pPr>
      <w:bidi w:val="0"/>
      <w:spacing w:after="100" w:afterAutospacing="1"/>
    </w:pPr>
    <w:rPr>
      <w:rFonts w:ascii="Verdana" w:hAnsi="Verdana" w:cs="Tahoma"/>
      <w:b/>
      <w:bCs/>
      <w:i/>
      <w:iCs/>
      <w:color w:val="999900"/>
      <w:sz w:val="20"/>
      <w:szCs w:val="20"/>
      <w:lang w:eastAsia="ar-SA"/>
    </w:rPr>
  </w:style>
  <w:style w:type="paragraph" w:customStyle="1" w:styleId="credits">
    <w:name w:val="credits"/>
    <w:basedOn w:val="Normal"/>
    <w:rsid w:val="00D54341"/>
    <w:pPr>
      <w:bidi w:val="0"/>
      <w:spacing w:before="75" w:after="100" w:afterAutospacing="1" w:line="195" w:lineRule="atLeast"/>
    </w:pPr>
    <w:rPr>
      <w:rFonts w:ascii="Verdana" w:hAnsi="Verdana"/>
      <w:color w:val="333333"/>
      <w:sz w:val="17"/>
      <w:szCs w:val="17"/>
      <w:lang w:val="fr-FR" w:eastAsia="fr-FR"/>
    </w:rPr>
  </w:style>
  <w:style w:type="character" w:customStyle="1" w:styleId="addmd1">
    <w:name w:val="addmd1"/>
    <w:rsid w:val="00D54341"/>
    <w:rPr>
      <w:rFonts w:ascii="Arial" w:hAnsi="Arial" w:cs="Arial" w:hint="default"/>
      <w:color w:val="777777"/>
      <w:sz w:val="20"/>
      <w:szCs w:val="20"/>
    </w:rPr>
  </w:style>
  <w:style w:type="character" w:customStyle="1" w:styleId="text">
    <w:name w:val="text"/>
    <w:basedOn w:val="DefaultParagraphFont"/>
    <w:rsid w:val="00D54341"/>
  </w:style>
  <w:style w:type="numbering" w:customStyle="1" w:styleId="20">
    <w:name w:val="بلا قائمة2"/>
    <w:next w:val="NoList"/>
    <w:uiPriority w:val="99"/>
    <w:semiHidden/>
    <w:rsid w:val="00D54341"/>
  </w:style>
  <w:style w:type="table" w:customStyle="1" w:styleId="4">
    <w:name w:val="شبكة جدول4"/>
    <w:basedOn w:val="TableNormal"/>
    <w:next w:val="TableGrid"/>
    <w:uiPriority w:val="59"/>
    <w:rsid w:val="00D54341"/>
    <w:pPr>
      <w:bidi/>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Ombrageclair1">
    <w:name w:val="Ombrage clair1"/>
    <w:basedOn w:val="TableNormal"/>
    <w:uiPriority w:val="60"/>
    <w:rsid w:val="00D54341"/>
    <w:rPr>
      <w:rFonts w:ascii="Calibri" w:eastAsia="Calibri" w:hAnsi="Calibri" w:cs="Arial"/>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111">
    <w:name w:val="بلا قائمة111"/>
    <w:next w:val="NoList"/>
    <w:uiPriority w:val="99"/>
    <w:semiHidden/>
    <w:unhideWhenUsed/>
    <w:rsid w:val="00D54341"/>
  </w:style>
  <w:style w:type="character" w:styleId="PlaceholderText">
    <w:name w:val="Placeholder Text"/>
    <w:uiPriority w:val="99"/>
    <w:semiHidden/>
    <w:rsid w:val="00D54341"/>
    <w:rPr>
      <w:color w:val="808080"/>
    </w:rPr>
  </w:style>
  <w:style w:type="paragraph" w:customStyle="1" w:styleId="120">
    <w:name w:val="سرد الفقرات12"/>
    <w:basedOn w:val="Normal"/>
    <w:uiPriority w:val="34"/>
    <w:qFormat/>
    <w:rsid w:val="00D54341"/>
    <w:pPr>
      <w:spacing w:after="200" w:line="276" w:lineRule="auto"/>
      <w:ind w:left="720"/>
      <w:contextualSpacing/>
    </w:pPr>
    <w:rPr>
      <w:rFonts w:ascii="Calibri" w:eastAsia="Calibri" w:hAnsi="Calibri" w:cs="Arial"/>
      <w:sz w:val="22"/>
      <w:szCs w:val="22"/>
    </w:rPr>
  </w:style>
  <w:style w:type="paragraph" w:styleId="Quote">
    <w:name w:val="Quote"/>
    <w:basedOn w:val="Normal"/>
    <w:next w:val="Normal"/>
    <w:link w:val="QuoteChar"/>
    <w:uiPriority w:val="29"/>
    <w:qFormat/>
    <w:rsid w:val="00D54341"/>
    <w:pPr>
      <w:autoSpaceDE w:val="0"/>
      <w:autoSpaceDN w:val="0"/>
    </w:pPr>
    <w:rPr>
      <w:i/>
      <w:iCs/>
      <w:sz w:val="20"/>
      <w:szCs w:val="20"/>
    </w:rPr>
  </w:style>
  <w:style w:type="character" w:customStyle="1" w:styleId="QuoteChar">
    <w:name w:val="Quote Char"/>
    <w:link w:val="Quote"/>
    <w:uiPriority w:val="29"/>
    <w:rsid w:val="00D54341"/>
    <w:rPr>
      <w:i/>
      <w:iCs/>
    </w:rPr>
  </w:style>
  <w:style w:type="paragraph" w:styleId="IntenseQuote">
    <w:name w:val="Intense Quote"/>
    <w:basedOn w:val="Normal"/>
    <w:next w:val="Normal"/>
    <w:link w:val="IntenseQuoteChar"/>
    <w:uiPriority w:val="30"/>
    <w:qFormat/>
    <w:rsid w:val="00D54341"/>
    <w:pPr>
      <w:pBdr>
        <w:top w:val="single" w:sz="4" w:space="10" w:color="auto"/>
        <w:bottom w:val="single" w:sz="4" w:space="10" w:color="auto"/>
      </w:pBdr>
      <w:autoSpaceDE w:val="0"/>
      <w:autoSpaceDN w:val="0"/>
      <w:spacing w:before="240" w:after="240" w:line="300" w:lineRule="auto"/>
      <w:ind w:left="1152" w:right="1152"/>
      <w:jc w:val="both"/>
    </w:pPr>
    <w:rPr>
      <w:i/>
      <w:iCs/>
      <w:sz w:val="20"/>
      <w:szCs w:val="20"/>
    </w:rPr>
  </w:style>
  <w:style w:type="character" w:customStyle="1" w:styleId="IntenseQuoteChar">
    <w:name w:val="Intense Quote Char"/>
    <w:link w:val="IntenseQuote"/>
    <w:uiPriority w:val="30"/>
    <w:rsid w:val="00D54341"/>
    <w:rPr>
      <w:i/>
      <w:iCs/>
    </w:rPr>
  </w:style>
  <w:style w:type="character" w:styleId="SubtleEmphasis">
    <w:name w:val="Subtle Emphasis"/>
    <w:uiPriority w:val="19"/>
    <w:qFormat/>
    <w:rsid w:val="00D54341"/>
    <w:rPr>
      <w:i/>
      <w:iCs/>
    </w:rPr>
  </w:style>
  <w:style w:type="character" w:styleId="IntenseEmphasis">
    <w:name w:val="Intense Emphasis"/>
    <w:uiPriority w:val="21"/>
    <w:qFormat/>
    <w:rsid w:val="00D54341"/>
    <w:rPr>
      <w:b/>
      <w:bCs/>
      <w:i/>
      <w:iCs/>
    </w:rPr>
  </w:style>
  <w:style w:type="character" w:styleId="SubtleReference">
    <w:name w:val="Subtle Reference"/>
    <w:uiPriority w:val="31"/>
    <w:qFormat/>
    <w:rsid w:val="00D54341"/>
    <w:rPr>
      <w:smallCaps/>
    </w:rPr>
  </w:style>
  <w:style w:type="paragraph" w:styleId="TOCHeading">
    <w:name w:val="TOC Heading"/>
    <w:basedOn w:val="Heading1"/>
    <w:next w:val="Normal"/>
    <w:uiPriority w:val="39"/>
    <w:semiHidden/>
    <w:unhideWhenUsed/>
    <w:qFormat/>
    <w:rsid w:val="00D54341"/>
    <w:pPr>
      <w:keepNext w:val="0"/>
      <w:keepLines w:val="0"/>
      <w:autoSpaceDE w:val="0"/>
      <w:autoSpaceDN w:val="0"/>
      <w:contextualSpacing/>
      <w:outlineLvl w:val="9"/>
    </w:pPr>
    <w:rPr>
      <w:rFonts w:ascii="Times New Roman" w:hAnsi="Times New Roman"/>
      <w:b w:val="0"/>
      <w:bCs w:val="0"/>
      <w:smallCaps/>
      <w:color w:val="auto"/>
      <w:spacing w:val="5"/>
      <w:sz w:val="36"/>
      <w:szCs w:val="36"/>
      <w:lang w:bidi="en-US"/>
    </w:rPr>
  </w:style>
  <w:style w:type="paragraph" w:customStyle="1" w:styleId="NormalObject">
    <w:name w:val="Normal Object"/>
    <w:uiPriority w:val="99"/>
    <w:rsid w:val="00D54341"/>
    <w:pPr>
      <w:spacing w:line="276" w:lineRule="auto"/>
    </w:pPr>
    <w:rPr>
      <w:rFonts w:ascii="Calibri" w:hAnsi="Calibri"/>
      <w:sz w:val="24"/>
      <w:szCs w:val="24"/>
    </w:rPr>
  </w:style>
  <w:style w:type="paragraph" w:customStyle="1" w:styleId="Notdefin">
    <w:name w:val="Not de fin"/>
    <w:basedOn w:val="FootnoteText"/>
    <w:uiPriority w:val="99"/>
    <w:rsid w:val="00D54341"/>
    <w:pPr>
      <w:autoSpaceDE w:val="0"/>
      <w:autoSpaceDN w:val="0"/>
    </w:pPr>
    <w:rPr>
      <w:sz w:val="20"/>
    </w:rPr>
  </w:style>
  <w:style w:type="paragraph" w:customStyle="1" w:styleId="Note">
    <w:name w:val="Note"/>
    <w:basedOn w:val="FootnoteText"/>
    <w:uiPriority w:val="99"/>
    <w:rsid w:val="00D54341"/>
    <w:pPr>
      <w:widowControl w:val="0"/>
      <w:adjustRightInd w:val="0"/>
      <w:spacing w:line="360" w:lineRule="atLeast"/>
      <w:jc w:val="right"/>
      <w:textAlignment w:val="baseline"/>
    </w:pPr>
    <w:rPr>
      <w:rFonts w:ascii="Book Antiqua" w:hAnsi="Book Antiqua" w:cs="Traditional Arabic"/>
      <w:lang w:eastAsia="ar-SA"/>
    </w:rPr>
  </w:style>
  <w:style w:type="paragraph" w:customStyle="1" w:styleId="Style">
    <w:name w:val="Style"/>
    <w:basedOn w:val="Normal"/>
    <w:uiPriority w:val="99"/>
    <w:rsid w:val="00D54341"/>
    <w:pPr>
      <w:bidi w:val="0"/>
      <w:ind w:firstLine="610"/>
      <w:jc w:val="right"/>
    </w:pPr>
    <w:rPr>
      <w:rFonts w:cs="Simplified Arabic"/>
      <w:b/>
      <w:bCs/>
      <w:sz w:val="28"/>
      <w:szCs w:val="28"/>
      <w:lang w:val="fr-FR" w:eastAsia="fr-FR"/>
    </w:rPr>
  </w:style>
  <w:style w:type="paragraph" w:customStyle="1" w:styleId="112">
    <w:name w:val="سرد الفقرات11"/>
    <w:basedOn w:val="Normal"/>
    <w:uiPriority w:val="34"/>
    <w:qFormat/>
    <w:rsid w:val="00D54341"/>
    <w:pPr>
      <w:spacing w:after="200" w:line="276" w:lineRule="auto"/>
      <w:ind w:left="720"/>
      <w:contextualSpacing/>
    </w:pPr>
    <w:rPr>
      <w:rFonts w:ascii="Calibri" w:eastAsia="Calibri" w:hAnsi="Calibri" w:cs="Arial"/>
      <w:sz w:val="22"/>
      <w:szCs w:val="22"/>
    </w:rPr>
  </w:style>
  <w:style w:type="table" w:customStyle="1" w:styleId="5">
    <w:name w:val="شبكة جدول5"/>
    <w:basedOn w:val="TableNormal"/>
    <w:next w:val="TableGrid"/>
    <w:uiPriority w:val="59"/>
    <w:rsid w:val="00D543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شبكة جدول6"/>
    <w:basedOn w:val="TableNormal"/>
    <w:next w:val="TableGrid"/>
    <w:uiPriority w:val="59"/>
    <w:rsid w:val="00D543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شبكة جدول7"/>
    <w:basedOn w:val="TableNormal"/>
    <w:next w:val="TableGrid"/>
    <w:uiPriority w:val="59"/>
    <w:rsid w:val="00D543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0">
    <w:name w:val="بلا قائمة3"/>
    <w:next w:val="NoList"/>
    <w:uiPriority w:val="99"/>
    <w:semiHidden/>
    <w:unhideWhenUsed/>
    <w:rsid w:val="00D54341"/>
  </w:style>
  <w:style w:type="table" w:customStyle="1" w:styleId="8">
    <w:name w:val="شبكة جدول8"/>
    <w:basedOn w:val="TableNormal"/>
    <w:next w:val="TableGrid"/>
    <w:uiPriority w:val="59"/>
    <w:rsid w:val="00D543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Spacing1">
    <w:name w:val="No Spacing1"/>
    <w:rsid w:val="00F211FE"/>
    <w:pPr>
      <w:bidi/>
    </w:pPr>
    <w:rPr>
      <w:rFonts w:ascii="Calibri" w:eastAsia="Calibri" w:hAnsi="Calibri" w:cs="Arial"/>
      <w:sz w:val="22"/>
      <w:szCs w:val="22"/>
      <w:lang w:val="en-US" w:eastAsia="en-US"/>
    </w:rPr>
  </w:style>
  <w:style w:type="paragraph" w:customStyle="1" w:styleId="Rsumtexte">
    <w:name w:val="Résumé texte"/>
    <w:basedOn w:val="Normal"/>
    <w:rsid w:val="002D6CBB"/>
    <w:pPr>
      <w:bidi w:val="0"/>
      <w:spacing w:after="100" w:line="220" w:lineRule="exact"/>
      <w:jc w:val="both"/>
    </w:pPr>
    <w:rPr>
      <w:rFonts w:ascii="Helvetica" w:hAnsi="Helvetica"/>
      <w:sz w:val="16"/>
      <w:szCs w:val="20"/>
      <w:lang w:val="fr-FR" w:eastAsia="fr-FR"/>
    </w:rPr>
  </w:style>
  <w:style w:type="character" w:customStyle="1" w:styleId="UnresolvedMention1">
    <w:name w:val="Unresolved Mention1"/>
    <w:basedOn w:val="DefaultParagraphFont"/>
    <w:uiPriority w:val="99"/>
    <w:semiHidden/>
    <w:unhideWhenUsed/>
    <w:rsid w:val="001C0BEA"/>
    <w:rPr>
      <w:color w:val="605E5C"/>
      <w:shd w:val="clear" w:color="auto" w:fill="E1DFDD"/>
    </w:rPr>
  </w:style>
  <w:style w:type="paragraph" w:styleId="Bibliography">
    <w:name w:val="Bibliography"/>
    <w:basedOn w:val="Normal"/>
    <w:next w:val="Normal"/>
    <w:uiPriority w:val="37"/>
    <w:unhideWhenUsed/>
    <w:rsid w:val="00074A1A"/>
  </w:style>
  <w:style w:type="character" w:customStyle="1" w:styleId="ymcsib">
    <w:name w:val="ymcsib"/>
    <w:basedOn w:val="DefaultParagraphFont"/>
    <w:rsid w:val="001C2B53"/>
  </w:style>
  <w:style w:type="character" w:customStyle="1" w:styleId="t286pc">
    <w:name w:val="t286pc"/>
    <w:basedOn w:val="DefaultParagraphFont"/>
    <w:rsid w:val="001C2B53"/>
  </w:style>
  <w:style w:type="character" w:customStyle="1" w:styleId="vkekvd">
    <w:name w:val="vkekvd"/>
    <w:basedOn w:val="DefaultParagraphFont"/>
    <w:rsid w:val="001C2B53"/>
  </w:style>
  <w:style w:type="character" w:styleId="UnresolvedMention">
    <w:name w:val="Unresolved Mention"/>
    <w:basedOn w:val="DefaultParagraphFont"/>
    <w:uiPriority w:val="99"/>
    <w:semiHidden/>
    <w:unhideWhenUsed/>
    <w:rsid w:val="00A765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89013">
      <w:bodyDiv w:val="1"/>
      <w:marLeft w:val="0"/>
      <w:marRight w:val="0"/>
      <w:marTop w:val="0"/>
      <w:marBottom w:val="0"/>
      <w:divBdr>
        <w:top w:val="none" w:sz="0" w:space="0" w:color="auto"/>
        <w:left w:val="none" w:sz="0" w:space="0" w:color="auto"/>
        <w:bottom w:val="none" w:sz="0" w:space="0" w:color="auto"/>
        <w:right w:val="none" w:sz="0" w:space="0" w:color="auto"/>
      </w:divBdr>
    </w:div>
    <w:div w:id="148520414">
      <w:bodyDiv w:val="1"/>
      <w:marLeft w:val="0"/>
      <w:marRight w:val="0"/>
      <w:marTop w:val="0"/>
      <w:marBottom w:val="0"/>
      <w:divBdr>
        <w:top w:val="none" w:sz="0" w:space="0" w:color="auto"/>
        <w:left w:val="none" w:sz="0" w:space="0" w:color="auto"/>
        <w:bottom w:val="none" w:sz="0" w:space="0" w:color="auto"/>
        <w:right w:val="none" w:sz="0" w:space="0" w:color="auto"/>
      </w:divBdr>
    </w:div>
    <w:div w:id="199830564">
      <w:bodyDiv w:val="1"/>
      <w:marLeft w:val="0"/>
      <w:marRight w:val="0"/>
      <w:marTop w:val="0"/>
      <w:marBottom w:val="0"/>
      <w:divBdr>
        <w:top w:val="none" w:sz="0" w:space="0" w:color="auto"/>
        <w:left w:val="none" w:sz="0" w:space="0" w:color="auto"/>
        <w:bottom w:val="none" w:sz="0" w:space="0" w:color="auto"/>
        <w:right w:val="none" w:sz="0" w:space="0" w:color="auto"/>
      </w:divBdr>
    </w:div>
    <w:div w:id="201064632">
      <w:bodyDiv w:val="1"/>
      <w:marLeft w:val="0"/>
      <w:marRight w:val="0"/>
      <w:marTop w:val="0"/>
      <w:marBottom w:val="0"/>
      <w:divBdr>
        <w:top w:val="none" w:sz="0" w:space="0" w:color="auto"/>
        <w:left w:val="none" w:sz="0" w:space="0" w:color="auto"/>
        <w:bottom w:val="none" w:sz="0" w:space="0" w:color="auto"/>
        <w:right w:val="none" w:sz="0" w:space="0" w:color="auto"/>
      </w:divBdr>
    </w:div>
    <w:div w:id="323512796">
      <w:bodyDiv w:val="1"/>
      <w:marLeft w:val="0"/>
      <w:marRight w:val="0"/>
      <w:marTop w:val="0"/>
      <w:marBottom w:val="0"/>
      <w:divBdr>
        <w:top w:val="none" w:sz="0" w:space="0" w:color="auto"/>
        <w:left w:val="none" w:sz="0" w:space="0" w:color="auto"/>
        <w:bottom w:val="none" w:sz="0" w:space="0" w:color="auto"/>
        <w:right w:val="none" w:sz="0" w:space="0" w:color="auto"/>
      </w:divBdr>
    </w:div>
    <w:div w:id="338891038">
      <w:bodyDiv w:val="1"/>
      <w:marLeft w:val="0"/>
      <w:marRight w:val="0"/>
      <w:marTop w:val="0"/>
      <w:marBottom w:val="0"/>
      <w:divBdr>
        <w:top w:val="none" w:sz="0" w:space="0" w:color="auto"/>
        <w:left w:val="none" w:sz="0" w:space="0" w:color="auto"/>
        <w:bottom w:val="none" w:sz="0" w:space="0" w:color="auto"/>
        <w:right w:val="none" w:sz="0" w:space="0" w:color="auto"/>
      </w:divBdr>
    </w:div>
    <w:div w:id="353000574">
      <w:bodyDiv w:val="1"/>
      <w:marLeft w:val="0"/>
      <w:marRight w:val="0"/>
      <w:marTop w:val="0"/>
      <w:marBottom w:val="0"/>
      <w:divBdr>
        <w:top w:val="none" w:sz="0" w:space="0" w:color="auto"/>
        <w:left w:val="none" w:sz="0" w:space="0" w:color="auto"/>
        <w:bottom w:val="none" w:sz="0" w:space="0" w:color="auto"/>
        <w:right w:val="none" w:sz="0" w:space="0" w:color="auto"/>
      </w:divBdr>
    </w:div>
    <w:div w:id="390809332">
      <w:bodyDiv w:val="1"/>
      <w:marLeft w:val="0"/>
      <w:marRight w:val="0"/>
      <w:marTop w:val="0"/>
      <w:marBottom w:val="0"/>
      <w:divBdr>
        <w:top w:val="none" w:sz="0" w:space="0" w:color="auto"/>
        <w:left w:val="none" w:sz="0" w:space="0" w:color="auto"/>
        <w:bottom w:val="none" w:sz="0" w:space="0" w:color="auto"/>
        <w:right w:val="none" w:sz="0" w:space="0" w:color="auto"/>
      </w:divBdr>
    </w:div>
    <w:div w:id="522595057">
      <w:bodyDiv w:val="1"/>
      <w:marLeft w:val="0"/>
      <w:marRight w:val="0"/>
      <w:marTop w:val="0"/>
      <w:marBottom w:val="0"/>
      <w:divBdr>
        <w:top w:val="none" w:sz="0" w:space="0" w:color="auto"/>
        <w:left w:val="none" w:sz="0" w:space="0" w:color="auto"/>
        <w:bottom w:val="none" w:sz="0" w:space="0" w:color="auto"/>
        <w:right w:val="none" w:sz="0" w:space="0" w:color="auto"/>
      </w:divBdr>
    </w:div>
    <w:div w:id="662514325">
      <w:bodyDiv w:val="1"/>
      <w:marLeft w:val="0"/>
      <w:marRight w:val="0"/>
      <w:marTop w:val="0"/>
      <w:marBottom w:val="0"/>
      <w:divBdr>
        <w:top w:val="none" w:sz="0" w:space="0" w:color="auto"/>
        <w:left w:val="none" w:sz="0" w:space="0" w:color="auto"/>
        <w:bottom w:val="none" w:sz="0" w:space="0" w:color="auto"/>
        <w:right w:val="none" w:sz="0" w:space="0" w:color="auto"/>
      </w:divBdr>
    </w:div>
    <w:div w:id="708913041">
      <w:bodyDiv w:val="1"/>
      <w:marLeft w:val="0"/>
      <w:marRight w:val="0"/>
      <w:marTop w:val="0"/>
      <w:marBottom w:val="0"/>
      <w:divBdr>
        <w:top w:val="none" w:sz="0" w:space="0" w:color="auto"/>
        <w:left w:val="none" w:sz="0" w:space="0" w:color="auto"/>
        <w:bottom w:val="none" w:sz="0" w:space="0" w:color="auto"/>
        <w:right w:val="none" w:sz="0" w:space="0" w:color="auto"/>
      </w:divBdr>
    </w:div>
    <w:div w:id="806435538">
      <w:bodyDiv w:val="1"/>
      <w:marLeft w:val="0"/>
      <w:marRight w:val="0"/>
      <w:marTop w:val="0"/>
      <w:marBottom w:val="0"/>
      <w:divBdr>
        <w:top w:val="none" w:sz="0" w:space="0" w:color="auto"/>
        <w:left w:val="none" w:sz="0" w:space="0" w:color="auto"/>
        <w:bottom w:val="none" w:sz="0" w:space="0" w:color="auto"/>
        <w:right w:val="none" w:sz="0" w:space="0" w:color="auto"/>
      </w:divBdr>
    </w:div>
    <w:div w:id="826558743">
      <w:bodyDiv w:val="1"/>
      <w:marLeft w:val="0"/>
      <w:marRight w:val="0"/>
      <w:marTop w:val="0"/>
      <w:marBottom w:val="0"/>
      <w:divBdr>
        <w:top w:val="none" w:sz="0" w:space="0" w:color="auto"/>
        <w:left w:val="none" w:sz="0" w:space="0" w:color="auto"/>
        <w:bottom w:val="none" w:sz="0" w:space="0" w:color="auto"/>
        <w:right w:val="none" w:sz="0" w:space="0" w:color="auto"/>
      </w:divBdr>
    </w:div>
    <w:div w:id="904486888">
      <w:bodyDiv w:val="1"/>
      <w:marLeft w:val="0"/>
      <w:marRight w:val="0"/>
      <w:marTop w:val="0"/>
      <w:marBottom w:val="0"/>
      <w:divBdr>
        <w:top w:val="none" w:sz="0" w:space="0" w:color="auto"/>
        <w:left w:val="none" w:sz="0" w:space="0" w:color="auto"/>
        <w:bottom w:val="none" w:sz="0" w:space="0" w:color="auto"/>
        <w:right w:val="none" w:sz="0" w:space="0" w:color="auto"/>
      </w:divBdr>
    </w:div>
    <w:div w:id="930894130">
      <w:bodyDiv w:val="1"/>
      <w:marLeft w:val="0"/>
      <w:marRight w:val="0"/>
      <w:marTop w:val="0"/>
      <w:marBottom w:val="0"/>
      <w:divBdr>
        <w:top w:val="none" w:sz="0" w:space="0" w:color="auto"/>
        <w:left w:val="none" w:sz="0" w:space="0" w:color="auto"/>
        <w:bottom w:val="none" w:sz="0" w:space="0" w:color="auto"/>
        <w:right w:val="none" w:sz="0" w:space="0" w:color="auto"/>
      </w:divBdr>
    </w:div>
    <w:div w:id="1063525584">
      <w:bodyDiv w:val="1"/>
      <w:marLeft w:val="0"/>
      <w:marRight w:val="0"/>
      <w:marTop w:val="0"/>
      <w:marBottom w:val="0"/>
      <w:divBdr>
        <w:top w:val="none" w:sz="0" w:space="0" w:color="auto"/>
        <w:left w:val="none" w:sz="0" w:space="0" w:color="auto"/>
        <w:bottom w:val="none" w:sz="0" w:space="0" w:color="auto"/>
        <w:right w:val="none" w:sz="0" w:space="0" w:color="auto"/>
      </w:divBdr>
    </w:div>
    <w:div w:id="1093279901">
      <w:bodyDiv w:val="1"/>
      <w:marLeft w:val="0"/>
      <w:marRight w:val="0"/>
      <w:marTop w:val="0"/>
      <w:marBottom w:val="0"/>
      <w:divBdr>
        <w:top w:val="none" w:sz="0" w:space="0" w:color="auto"/>
        <w:left w:val="none" w:sz="0" w:space="0" w:color="auto"/>
        <w:bottom w:val="none" w:sz="0" w:space="0" w:color="auto"/>
        <w:right w:val="none" w:sz="0" w:space="0" w:color="auto"/>
      </w:divBdr>
      <w:divsChild>
        <w:div w:id="1619291041">
          <w:marLeft w:val="0"/>
          <w:marRight w:val="0"/>
          <w:marTop w:val="150"/>
          <w:marBottom w:val="300"/>
          <w:divBdr>
            <w:top w:val="none" w:sz="0" w:space="0" w:color="auto"/>
            <w:left w:val="none" w:sz="0" w:space="0" w:color="auto"/>
            <w:bottom w:val="none" w:sz="0" w:space="0" w:color="auto"/>
            <w:right w:val="none" w:sz="0" w:space="0" w:color="auto"/>
          </w:divBdr>
        </w:div>
      </w:divsChild>
    </w:div>
    <w:div w:id="1167668986">
      <w:bodyDiv w:val="1"/>
      <w:marLeft w:val="0"/>
      <w:marRight w:val="0"/>
      <w:marTop w:val="0"/>
      <w:marBottom w:val="0"/>
      <w:divBdr>
        <w:top w:val="none" w:sz="0" w:space="0" w:color="auto"/>
        <w:left w:val="none" w:sz="0" w:space="0" w:color="auto"/>
        <w:bottom w:val="none" w:sz="0" w:space="0" w:color="auto"/>
        <w:right w:val="none" w:sz="0" w:space="0" w:color="auto"/>
      </w:divBdr>
    </w:div>
    <w:div w:id="1171944281">
      <w:bodyDiv w:val="1"/>
      <w:marLeft w:val="0"/>
      <w:marRight w:val="0"/>
      <w:marTop w:val="0"/>
      <w:marBottom w:val="0"/>
      <w:divBdr>
        <w:top w:val="none" w:sz="0" w:space="0" w:color="auto"/>
        <w:left w:val="none" w:sz="0" w:space="0" w:color="auto"/>
        <w:bottom w:val="none" w:sz="0" w:space="0" w:color="auto"/>
        <w:right w:val="none" w:sz="0" w:space="0" w:color="auto"/>
      </w:divBdr>
    </w:div>
    <w:div w:id="1243837660">
      <w:bodyDiv w:val="1"/>
      <w:marLeft w:val="0"/>
      <w:marRight w:val="0"/>
      <w:marTop w:val="0"/>
      <w:marBottom w:val="0"/>
      <w:divBdr>
        <w:top w:val="none" w:sz="0" w:space="0" w:color="auto"/>
        <w:left w:val="none" w:sz="0" w:space="0" w:color="auto"/>
        <w:bottom w:val="none" w:sz="0" w:space="0" w:color="auto"/>
        <w:right w:val="none" w:sz="0" w:space="0" w:color="auto"/>
      </w:divBdr>
    </w:div>
    <w:div w:id="1278374183">
      <w:bodyDiv w:val="1"/>
      <w:marLeft w:val="0"/>
      <w:marRight w:val="0"/>
      <w:marTop w:val="0"/>
      <w:marBottom w:val="0"/>
      <w:divBdr>
        <w:top w:val="none" w:sz="0" w:space="0" w:color="auto"/>
        <w:left w:val="none" w:sz="0" w:space="0" w:color="auto"/>
        <w:bottom w:val="none" w:sz="0" w:space="0" w:color="auto"/>
        <w:right w:val="none" w:sz="0" w:space="0" w:color="auto"/>
      </w:divBdr>
    </w:div>
    <w:div w:id="1285773909">
      <w:bodyDiv w:val="1"/>
      <w:marLeft w:val="0"/>
      <w:marRight w:val="0"/>
      <w:marTop w:val="0"/>
      <w:marBottom w:val="0"/>
      <w:divBdr>
        <w:top w:val="none" w:sz="0" w:space="0" w:color="auto"/>
        <w:left w:val="none" w:sz="0" w:space="0" w:color="auto"/>
        <w:bottom w:val="none" w:sz="0" w:space="0" w:color="auto"/>
        <w:right w:val="none" w:sz="0" w:space="0" w:color="auto"/>
      </w:divBdr>
      <w:divsChild>
        <w:div w:id="389966794">
          <w:marLeft w:val="0"/>
          <w:marRight w:val="0"/>
          <w:marTop w:val="0"/>
          <w:marBottom w:val="200"/>
          <w:divBdr>
            <w:top w:val="none" w:sz="0" w:space="0" w:color="auto"/>
            <w:left w:val="none" w:sz="0" w:space="0" w:color="auto"/>
            <w:bottom w:val="none" w:sz="0" w:space="0" w:color="auto"/>
            <w:right w:val="none" w:sz="0" w:space="0" w:color="auto"/>
          </w:divBdr>
        </w:div>
        <w:div w:id="572079876">
          <w:marLeft w:val="0"/>
          <w:marRight w:val="0"/>
          <w:marTop w:val="0"/>
          <w:marBottom w:val="200"/>
          <w:divBdr>
            <w:top w:val="none" w:sz="0" w:space="0" w:color="auto"/>
            <w:left w:val="none" w:sz="0" w:space="0" w:color="auto"/>
            <w:bottom w:val="none" w:sz="0" w:space="0" w:color="auto"/>
            <w:right w:val="none" w:sz="0" w:space="0" w:color="auto"/>
          </w:divBdr>
        </w:div>
        <w:div w:id="1015767909">
          <w:marLeft w:val="0"/>
          <w:marRight w:val="0"/>
          <w:marTop w:val="0"/>
          <w:marBottom w:val="200"/>
          <w:divBdr>
            <w:top w:val="none" w:sz="0" w:space="0" w:color="auto"/>
            <w:left w:val="none" w:sz="0" w:space="0" w:color="auto"/>
            <w:bottom w:val="none" w:sz="0" w:space="0" w:color="auto"/>
            <w:right w:val="none" w:sz="0" w:space="0" w:color="auto"/>
          </w:divBdr>
        </w:div>
        <w:div w:id="1424760016">
          <w:marLeft w:val="0"/>
          <w:marRight w:val="0"/>
          <w:marTop w:val="0"/>
          <w:marBottom w:val="200"/>
          <w:divBdr>
            <w:top w:val="none" w:sz="0" w:space="0" w:color="auto"/>
            <w:left w:val="none" w:sz="0" w:space="0" w:color="auto"/>
            <w:bottom w:val="none" w:sz="0" w:space="0" w:color="auto"/>
            <w:right w:val="none" w:sz="0" w:space="0" w:color="auto"/>
          </w:divBdr>
        </w:div>
        <w:div w:id="1583030540">
          <w:marLeft w:val="0"/>
          <w:marRight w:val="0"/>
          <w:marTop w:val="0"/>
          <w:marBottom w:val="200"/>
          <w:divBdr>
            <w:top w:val="none" w:sz="0" w:space="0" w:color="auto"/>
            <w:left w:val="none" w:sz="0" w:space="0" w:color="auto"/>
            <w:bottom w:val="none" w:sz="0" w:space="0" w:color="auto"/>
            <w:right w:val="none" w:sz="0" w:space="0" w:color="auto"/>
          </w:divBdr>
        </w:div>
        <w:div w:id="1689675748">
          <w:marLeft w:val="0"/>
          <w:marRight w:val="0"/>
          <w:marTop w:val="0"/>
          <w:marBottom w:val="200"/>
          <w:divBdr>
            <w:top w:val="none" w:sz="0" w:space="0" w:color="auto"/>
            <w:left w:val="none" w:sz="0" w:space="0" w:color="auto"/>
            <w:bottom w:val="none" w:sz="0" w:space="0" w:color="auto"/>
            <w:right w:val="none" w:sz="0" w:space="0" w:color="auto"/>
          </w:divBdr>
        </w:div>
        <w:div w:id="1842427707">
          <w:marLeft w:val="0"/>
          <w:marRight w:val="0"/>
          <w:marTop w:val="0"/>
          <w:marBottom w:val="200"/>
          <w:divBdr>
            <w:top w:val="none" w:sz="0" w:space="0" w:color="auto"/>
            <w:left w:val="none" w:sz="0" w:space="0" w:color="auto"/>
            <w:bottom w:val="none" w:sz="0" w:space="0" w:color="auto"/>
            <w:right w:val="none" w:sz="0" w:space="0" w:color="auto"/>
          </w:divBdr>
        </w:div>
        <w:div w:id="1936015138">
          <w:marLeft w:val="0"/>
          <w:marRight w:val="0"/>
          <w:marTop w:val="0"/>
          <w:marBottom w:val="200"/>
          <w:divBdr>
            <w:top w:val="none" w:sz="0" w:space="0" w:color="auto"/>
            <w:left w:val="none" w:sz="0" w:space="0" w:color="auto"/>
            <w:bottom w:val="none" w:sz="0" w:space="0" w:color="auto"/>
            <w:right w:val="none" w:sz="0" w:space="0" w:color="auto"/>
          </w:divBdr>
        </w:div>
      </w:divsChild>
    </w:div>
    <w:div w:id="1306472436">
      <w:bodyDiv w:val="1"/>
      <w:marLeft w:val="0"/>
      <w:marRight w:val="0"/>
      <w:marTop w:val="0"/>
      <w:marBottom w:val="0"/>
      <w:divBdr>
        <w:top w:val="none" w:sz="0" w:space="0" w:color="auto"/>
        <w:left w:val="none" w:sz="0" w:space="0" w:color="auto"/>
        <w:bottom w:val="none" w:sz="0" w:space="0" w:color="auto"/>
        <w:right w:val="none" w:sz="0" w:space="0" w:color="auto"/>
      </w:divBdr>
    </w:div>
    <w:div w:id="1348019480">
      <w:bodyDiv w:val="1"/>
      <w:marLeft w:val="0"/>
      <w:marRight w:val="0"/>
      <w:marTop w:val="0"/>
      <w:marBottom w:val="0"/>
      <w:divBdr>
        <w:top w:val="none" w:sz="0" w:space="0" w:color="auto"/>
        <w:left w:val="none" w:sz="0" w:space="0" w:color="auto"/>
        <w:bottom w:val="none" w:sz="0" w:space="0" w:color="auto"/>
        <w:right w:val="none" w:sz="0" w:space="0" w:color="auto"/>
      </w:divBdr>
    </w:div>
    <w:div w:id="1380548515">
      <w:bodyDiv w:val="1"/>
      <w:marLeft w:val="0"/>
      <w:marRight w:val="0"/>
      <w:marTop w:val="0"/>
      <w:marBottom w:val="0"/>
      <w:divBdr>
        <w:top w:val="none" w:sz="0" w:space="0" w:color="auto"/>
        <w:left w:val="none" w:sz="0" w:space="0" w:color="auto"/>
        <w:bottom w:val="none" w:sz="0" w:space="0" w:color="auto"/>
        <w:right w:val="none" w:sz="0" w:space="0" w:color="auto"/>
      </w:divBdr>
    </w:div>
    <w:div w:id="1405643268">
      <w:bodyDiv w:val="1"/>
      <w:marLeft w:val="0"/>
      <w:marRight w:val="0"/>
      <w:marTop w:val="0"/>
      <w:marBottom w:val="0"/>
      <w:divBdr>
        <w:top w:val="none" w:sz="0" w:space="0" w:color="auto"/>
        <w:left w:val="none" w:sz="0" w:space="0" w:color="auto"/>
        <w:bottom w:val="none" w:sz="0" w:space="0" w:color="auto"/>
        <w:right w:val="none" w:sz="0" w:space="0" w:color="auto"/>
      </w:divBdr>
    </w:div>
    <w:div w:id="1437359844">
      <w:bodyDiv w:val="1"/>
      <w:marLeft w:val="0"/>
      <w:marRight w:val="0"/>
      <w:marTop w:val="0"/>
      <w:marBottom w:val="0"/>
      <w:divBdr>
        <w:top w:val="none" w:sz="0" w:space="0" w:color="auto"/>
        <w:left w:val="none" w:sz="0" w:space="0" w:color="auto"/>
        <w:bottom w:val="none" w:sz="0" w:space="0" w:color="auto"/>
        <w:right w:val="none" w:sz="0" w:space="0" w:color="auto"/>
      </w:divBdr>
    </w:div>
    <w:div w:id="1650405023">
      <w:bodyDiv w:val="1"/>
      <w:marLeft w:val="0"/>
      <w:marRight w:val="0"/>
      <w:marTop w:val="0"/>
      <w:marBottom w:val="0"/>
      <w:divBdr>
        <w:top w:val="none" w:sz="0" w:space="0" w:color="auto"/>
        <w:left w:val="none" w:sz="0" w:space="0" w:color="auto"/>
        <w:bottom w:val="none" w:sz="0" w:space="0" w:color="auto"/>
        <w:right w:val="none" w:sz="0" w:space="0" w:color="auto"/>
      </w:divBdr>
    </w:div>
    <w:div w:id="1696494184">
      <w:bodyDiv w:val="1"/>
      <w:marLeft w:val="0"/>
      <w:marRight w:val="0"/>
      <w:marTop w:val="0"/>
      <w:marBottom w:val="0"/>
      <w:divBdr>
        <w:top w:val="none" w:sz="0" w:space="0" w:color="auto"/>
        <w:left w:val="none" w:sz="0" w:space="0" w:color="auto"/>
        <w:bottom w:val="none" w:sz="0" w:space="0" w:color="auto"/>
        <w:right w:val="none" w:sz="0" w:space="0" w:color="auto"/>
      </w:divBdr>
    </w:div>
    <w:div w:id="1859540958">
      <w:bodyDiv w:val="1"/>
      <w:marLeft w:val="0"/>
      <w:marRight w:val="0"/>
      <w:marTop w:val="0"/>
      <w:marBottom w:val="0"/>
      <w:divBdr>
        <w:top w:val="none" w:sz="0" w:space="0" w:color="auto"/>
        <w:left w:val="none" w:sz="0" w:space="0" w:color="auto"/>
        <w:bottom w:val="none" w:sz="0" w:space="0" w:color="auto"/>
        <w:right w:val="none" w:sz="0" w:space="0" w:color="auto"/>
      </w:divBdr>
    </w:div>
    <w:div w:id="1892420763">
      <w:bodyDiv w:val="1"/>
      <w:marLeft w:val="0"/>
      <w:marRight w:val="0"/>
      <w:marTop w:val="0"/>
      <w:marBottom w:val="0"/>
      <w:divBdr>
        <w:top w:val="none" w:sz="0" w:space="0" w:color="auto"/>
        <w:left w:val="none" w:sz="0" w:space="0" w:color="auto"/>
        <w:bottom w:val="none" w:sz="0" w:space="0" w:color="auto"/>
        <w:right w:val="none" w:sz="0" w:space="0" w:color="auto"/>
      </w:divBdr>
    </w:div>
    <w:div w:id="1929996271">
      <w:bodyDiv w:val="1"/>
      <w:marLeft w:val="0"/>
      <w:marRight w:val="0"/>
      <w:marTop w:val="0"/>
      <w:marBottom w:val="0"/>
      <w:divBdr>
        <w:top w:val="none" w:sz="0" w:space="0" w:color="auto"/>
        <w:left w:val="none" w:sz="0" w:space="0" w:color="auto"/>
        <w:bottom w:val="none" w:sz="0" w:space="0" w:color="auto"/>
        <w:right w:val="none" w:sz="0" w:space="0" w:color="auto"/>
      </w:divBdr>
    </w:div>
    <w:div w:id="1946231990">
      <w:bodyDiv w:val="1"/>
      <w:marLeft w:val="0"/>
      <w:marRight w:val="0"/>
      <w:marTop w:val="0"/>
      <w:marBottom w:val="0"/>
      <w:divBdr>
        <w:top w:val="none" w:sz="0" w:space="0" w:color="auto"/>
        <w:left w:val="none" w:sz="0" w:space="0" w:color="auto"/>
        <w:bottom w:val="none" w:sz="0" w:space="0" w:color="auto"/>
        <w:right w:val="none" w:sz="0" w:space="0" w:color="auto"/>
      </w:divBdr>
    </w:div>
    <w:div w:id="1973973037">
      <w:bodyDiv w:val="1"/>
      <w:marLeft w:val="0"/>
      <w:marRight w:val="0"/>
      <w:marTop w:val="0"/>
      <w:marBottom w:val="0"/>
      <w:divBdr>
        <w:top w:val="none" w:sz="0" w:space="0" w:color="auto"/>
        <w:left w:val="none" w:sz="0" w:space="0" w:color="auto"/>
        <w:bottom w:val="none" w:sz="0" w:space="0" w:color="auto"/>
        <w:right w:val="none" w:sz="0" w:space="0" w:color="auto"/>
      </w:divBdr>
    </w:div>
    <w:div w:id="2050839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ouilyassemina@yahoo.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Version="6">
  <b:Source>
    <b:Tag>Dan14</b:Tag>
    <b:SourceType>InternetSite</b:SourceType>
    <b:Guid>{B16D39B0-F875-4BC3-9265-BFB501376AC2}</b:Guid>
    <b:Author>
      <b:Author>
        <b:NameList>
          <b:Person>
            <b:Last>Costa</b:Last>
            <b:First>Daniel</b:First>
          </b:Person>
        </b:NameList>
      </b:Author>
    </b:Author>
    <b:Title>start-up company</b:Title>
    <b:Year>2014</b:Year>
    <b:URL>https://www.britannica.com/money/start-up-company</b:URL>
    <b:YearAccessed>2024</b:YearAccessed>
    <b:MonthAccessed>10</b:MonthAccessed>
    <b:DayAccessed>01</b:DayAccessed>
    <b:RefOrder>24</b:RefOrder>
  </b:Source>
  <b:Source>
    <b:Tag>Elv13</b:Tag>
    <b:SourceType>InternetSite</b:SourceType>
    <b:Guid>{D009E325-61A3-4529-BCF5-9DFE463B21A9}</b:Guid>
    <b:LCID>en-US</b:LCID>
    <b:Author>
      <b:Author>
        <b:NameList>
          <b:Person>
            <b:Last>Gonzalez</b:Last>
            <b:First>Elvis</b:First>
          </b:Person>
        </b:NameList>
      </b:Author>
    </b:Author>
    <b:Year>2013</b:Year>
    <b:URL>https://www.mbdconsulting.ch/publications/star-up-reussite</b:URL>
    <b:YearAccessed>2024</b:YearAccessed>
    <b:MonthAccessed>10</b:MonthAccessed>
    <b:DayAccessed>03</b:DayAccessed>
    <b:RefOrder>25</b:RefOrder>
  </b:Source>
  <b:Source>
    <b:Tag>Gui</b:Tag>
    <b:SourceType>InternetSite</b:SourceType>
    <b:Guid>{3C10818B-9341-4CE8-AEC5-AEF8EEB24766}</b:Guid>
    <b:LCID>en-US</b:LCID>
    <b:Author>
      <b:Author>
        <b:NameList>
          <b:Person>
            <b:Last>DELEMARLE</b:Last>
            <b:First>Guillaume</b:First>
          </b:Person>
        </b:NameList>
      </b:Author>
    </b:Author>
    <b:Title>Une start-up c’est quoi ? Définition, differences</b:Title>
    <b:URL>https://www.l-expert-comptable.com/a/6067-une-start-c-est-quoi-definition-differences.html</b:URL>
    <b:YearAccessed>2024</b:YearAccessed>
    <b:MonthAccessed>10</b:MonthAccessed>
    <b:DayAccessed>07</b:DayAccessed>
    <b:RefOrder>26</b:RefOrder>
  </b:Source>
  <b:Source>
    <b:Tag>لعم21</b:Tag>
    <b:SourceType>JournalArticle</b:SourceType>
    <b:Guid>{3E67B8AA-80D7-4686-B2D9-424A59E40D63}</b:Guid>
    <b:LCID>ar-DZ</b:LCID>
    <b:Title>المؤسسات الناشئة: نماذج عالمية ناجحة، وواقع المؤسسات الناشئة في الجزائر- تحديات وعراقيل_ </b:Title>
    <b:JournalName>مجمة االقتصاد والتجارة الدولية </b:JournalName>
    <b:Year>2021</b:Year>
    <b:Author>
      <b:Author>
        <b:Corporate>لعمامرة صارة، وفاء تبينات</b:Corporate>
      </b:Author>
    </b:Author>
    <b:Volume>1</b:Volume>
    <b:Issue>3</b:Issue>
    <b:RefOrder>27</b:RefOrder>
  </b:Source>
  <b:Source>
    <b:Tag>Fra24</b:Tag>
    <b:SourceType>InternetSite</b:SourceType>
    <b:Guid>{426D6120-BC60-4482-9AD8-9EACCFEF1DDC}</b:Guid>
    <b:Title> financement d’une start-up : notre guide complet</b:Title>
    <b:Year>2024</b:Year>
    <b:URL>https://www.fygr.io/fr/article/financement-start-up</b:URL>
    <b:Author>
      <b:Author>
        <b:Corporate>François Menjaud</b:Corporate>
      </b:Author>
    </b:Author>
    <b:YearAccessed>2024</b:YearAccessed>
    <b:MonthAccessed>10</b:MonthAccessed>
    <b:DayAccessed>03</b:DayAccessed>
    <b:RefOrder>28</b:RefOrder>
  </b:Source>
  <b:Source>
    <b:Tag>Ros21</b:Tag>
    <b:SourceType>InternetSite</b:SourceType>
    <b:Guid>{0FEA0CD2-3A7B-48AE-B42B-898A2BA0F009}</b:Guid>
    <b:Title> Funding Your Startup</b:Title>
    <b:Year>2021</b:Year>
    <b:URL> https://www.ed.ac.uk/sites/default/files/atoms/files/funding_your_startup_1121.pdf</b:URL>
    <b:Author>
      <b:Author>
        <b:NameList>
          <b:Person>
            <b:Last>Ross McLennan</b:Last>
            <b:First>Liza</b:First>
            <b:Middle>Sutherland and Lorna Baird</b:Middle>
          </b:Person>
        </b:NameList>
      </b:Author>
    </b:Author>
    <b:YearAccessed>2024</b:YearAccessed>
    <b:MonthAccessed>10</b:MonthAccessed>
    <b:DayAccessed>06</b:DayAccessed>
    <b:RefOrder>29</b:RefOrder>
  </b:Source>
  <b:Source>
    <b:Tag>بوط22</b:Tag>
    <b:SourceType>JournalArticle</b:SourceType>
    <b:Guid>{8E1F4761-52D0-A64D-8C64-49A7180BCA1B}</b:Guid>
    <b:Title>دور المؤسسات الناشئة في تحقيق التنمية المستدامة -حالة الجزائر-</b:Title>
    <b:Year>2022</b:Year>
    <b:LCID>ar-SA</b:LCID>
    <b:Author>
      <b:Author>
        <b:NameList>
          <b:Person>
            <b:Last>بوطرفة</b:Last>
            <b:First>صورية</b:First>
          </b:Person>
          <b:Person>
            <b:Last>نجوى</b:Last>
            <b:First>نصرة</b:First>
          </b:Person>
        </b:NameList>
      </b:Author>
    </b:Author>
    <b:JournalName>مجلة الاقتصاد والتنمية المستدامة، المجلد: 05، العدد: 01</b:JournalName>
    <b:Pages>967-984</b:Pages>
    <b:RefOrder>30</b:RefOrder>
  </b:Source>
  <b:Source>
    <b:Tag>بلع23</b:Tag>
    <b:SourceType>JournalArticle</b:SourceType>
    <b:Guid>{F08AA619-C893-1042-92D6-5615E0C7170B}</b:Guid>
    <b:Author>
      <b:Author>
        <b:NameList>
          <b:Person>
            <b:Last>بلعابد</b:Last>
            <b:First>فاروق</b:First>
          </b:Person>
          <b:Person>
            <b:Last>جمال </b:Last>
            <b:First>بوستة</b:First>
          </b:Person>
        </b:NameList>
      </b:Author>
    </b:Author>
    <b:Title>دور المؤسسات الناشئة في تحقيق التنمية المستدامة</b:Title>
    <b:JournalName>مجلة القانون والعلوم السياسية، المجلد: 09، العدد: 01</b:JournalName>
    <b:Year>2023</b:Year>
    <b:Pages>600-612</b:Pages>
    <b:RefOrder>31</b:RefOrder>
  </b:Source>
  <b:Source>
    <b:Tag>قشر18</b:Tag>
    <b:SourceType>JournalArticle</b:SourceType>
    <b:Guid>{B986F445-C030-5E4C-93A3-3AC2E8F60F3A}</b:Guid>
    <b:Author>
      <b:Author>
        <b:NameList>
          <b:Person>
            <b:Last>فتيحة</b:Last>
            <b:First>قشرو</b:First>
          </b:Person>
        </b:NameList>
      </b:Author>
    </b:Author>
    <b:Title>دور الطاقة المتجددة في تحقيق التنمية المستدامة: دراسة التجربة الجزائرية</b:Title>
    <b:JournalName>Journal of Contemporary Business and Economic Studies, Vol.01, No.02</b:JournalName>
    <b:Year>July 2018</b:Year>
    <b:Pages>8-28</b:Pages>
    <b:LCID>ar-SA</b:LCID>
    <b:RefOrder>32</b:RefOrder>
  </b:Source>
  <b:Source>
    <b:Tag>حلا12</b:Tag>
    <b:SourceType>Misc</b:SourceType>
    <b:Guid>{75827D8F-D306-2141-839C-3517D9402FDB}</b:Guid>
    <b:Author>
      <b:Author>
        <b:NameList>
          <b:Person>
            <b:Last>حلام</b:Last>
            <b:First>زواوية</b:First>
          </b:Person>
        </b:NameList>
      </b:Author>
    </b:Author>
    <b:Title>دور اقتصاديات الطاقة المتجددة في تحقيق التنمية الاقتصادية المستدامة في الدول المغاربية -دراسة مقارنة بين الجزائر المغرب وتونس-</b:Title>
    <b:Year>2012</b:Year>
    <b:PublicationTitle>مذكرة ماجستير</b:PublicationTitle>
    <b:City>الجزائر</b:City>
    <b:StateProvince>مدارس الدكتوراه في العلوم الاقتصادية وعلوم التسيير</b:StateProvince>
    <b:CountryRegion>كلية العلوم الاقتصادية والتجارية وعلوم التسيير</b:CountryRegion>
    <b:Publisher>جامعة فرحات عباس سطيف 1</b:Publisher>
    <b:RefOrder>33</b:RefOrder>
  </b:Source>
  <b:Source>
    <b:Tag>زهر18</b:Tag>
    <b:SourceType>Misc</b:SourceType>
    <b:Guid>{9B982DBE-C2C9-1342-AC49-CBEC7416B4E2}</b:Guid>
    <b:LCID>ar-SA</b:LCID>
    <b:Author>
      <b:Author>
        <b:NameList>
          <b:Person>
            <b:Last>روايقية</b:Last>
            <b:First>زهرة</b:First>
          </b:Person>
        </b:NameList>
      </b:Author>
    </b:Author>
    <b:Title>تحسين كفاءة استخدام الطاقة من أجل تحقيق التنمي ةلاسمتدامة في الاقتصاديات العربية</b:Title>
    <b:PublicationTitle>رسالة دكتوراه الطور الثالث</b:PublicationTitle>
    <b:Year>2018</b:Year>
    <b:City>الجزائر</b:City>
    <b:StateProvince>العلوم التجارية</b:StateProvince>
    <b:CountryRegion>علوم اقتصادية والتسيير وعلوم تجارية</b:CountryRegion>
    <b:Publisher>جامعة 8 ماي 1988 قالمة</b:Publisher>
    <b:RefOrder>34</b:RefOrder>
  </b:Source>
  <b:Source>
    <b:Tag>باي221</b:Tag>
    <b:SourceType>JournalArticle</b:SourceType>
    <b:Guid>{B2128E40-C867-DD46-B64F-5AA83E055829}</b:Guid>
    <b:Title>التنمية المستدامة: مفهومها، أبعادها، ومؤشراتها -حالة مؤشر الأداء البيئي العالمي-</b:Title>
    <b:Year>2022</b:Year>
    <b:LCID>ar-SA</b:LCID>
    <b:Author>
      <b:Author>
        <b:NameList>
          <b:Person>
            <b:Last>علي</b:Last>
            <b:First>بايزيد</b:First>
          </b:Person>
        </b:NameList>
      </b:Author>
    </b:Author>
    <b:JournalName>مجلة المقريزي للدراسات الاقتصادية والمالية، المجلد: 06، العدد: 02</b:JournalName>
    <b:Pages>270-290</b:Pages>
    <b:RefOrder>35</b:RefOrder>
  </b:Source>
  <b:Source>
    <b:Tag>إله13</b:Tag>
    <b:SourceType>Misc</b:SourceType>
    <b:Guid>{C11B57E4-F491-D84E-A8C9-31E32862DB7A}</b:Guid>
    <b:Title>دور استراتيجية الجودة الشاملة في تحقيق التنمية المستدامة في المؤسسة الاقتصادية -دراسة ميدانية في المؤسسة المينائية بسكيكدة-</b:Title>
    <b:Year>2013</b:Year>
    <b:LCID>ar-SA</b:LCID>
    <b:Author>
      <b:Author>
        <b:NameList>
          <b:Person>
            <b:Last>شيلي</b:Last>
            <b:First>إلهام</b:First>
          </b:Person>
        </b:NameList>
      </b:Author>
    </b:Author>
    <b:PublicationTitle>مذكرة ماجستير</b:PublicationTitle>
    <b:City>الجزائر</b:City>
    <b:StateProvince>قسم علوم التسيير</b:StateProvince>
    <b:CountryRegion>كلية العلوم الاقتصادية والتجارية وعلوم التسيير</b:CountryRegion>
    <b:Publisher>جامعة فرحات عباس سطيف 1</b:Publisher>
    <b:RefOrder>36</b:RefOrder>
  </b:Source>
  <b:Source>
    <b:Tag>فلي23</b:Tag>
    <b:SourceType>JournalArticle</b:SourceType>
    <b:Guid>{2E217712-F405-A04F-B5FA-E70286FE4F58}</b:Guid>
    <b:Title>دراسة تقنية -اقتصادية لموقع الطاقة الشمسية في تحقيق التنمية المستدامة وتنويع مصادر الطاقة -دراسة حالة: الجزائر-</b:Title>
    <b:Year>2023</b:Year>
    <b:LCID>ar-SA</b:LCID>
    <b:Author>
      <b:Author>
        <b:NameList>
          <b:Person>
            <b:Last>سامية</b:Last>
            <b:First>فلياشي</b:First>
          </b:Person>
        </b:NameList>
      </b:Author>
    </b:Author>
    <b:JournalName>مجلة إضافات اقتصادية، المجلد: 07، العدد: 02</b:JournalName>
    <b:Pages>268-286</b:Pages>
    <b:RefOrder>37</b:RefOrder>
  </b:Source>
  <b:Source>
    <b:Tag>Kar23</b:Tag>
    <b:SourceType>InternetSite</b:SourceType>
    <b:Guid>{D0E5F2F9-6F03-4D6B-82B1-6D8B9525DC83}</b:Guid>
    <b:Title>KarmSolar secures $3 million from HSBC to fuel Farafra Solar Grid</b:Title>
    <b:Year>2023</b:Year>
    <b:URL>https://www.wamda.com/2023/01/karmsolar-secures-3-million-hsbc-fuel-farafra-solar-grid</b:URL>
    <b:YearAccessed>2024</b:YearAccessed>
    <b:MonthAccessed>10</b:MonthAccessed>
    <b:DayAccessed>07</b:DayAccessed>
    <b:RefOrder>38</b:RefOrder>
  </b:Source>
  <b:Source>
    <b:Tag>Mar21</b:Tag>
    <b:SourceType>InternetSite</b:SourceType>
    <b:Guid>{4F2C2031-A165-4EA6-8832-73DF2BAAF524}</b:Guid>
    <b:Title> KarmSolar is Making Renewable Energy Accessible in Egypt</b:Title>
    <b:Year>2021</b:Year>
    <b:URL>https://egyptianstreets.com/2021/10/14/karmsolar-is-making-renewable-energy-accessible-in-egypt/</b:URL>
    <b:Author>
      <b:Author>
        <b:NameList>
          <b:Person>
            <b:Last>makary</b:Last>
            <b:First>Marina</b:First>
          </b:Person>
        </b:NameList>
      </b:Author>
    </b:Author>
    <b:YearAccessed>2024</b:YearAccessed>
    <b:MonthAccessed>10</b:MonthAccessed>
    <b:DayAccessed>09</b:DayAccessed>
    <b:RefOrder>39</b:RefOrder>
  </b:Source>
  <b:Source>
    <b:Tag>Kar24</b:Tag>
    <b:SourceType>InternetSite</b:SourceType>
    <b:Guid>{465BCB43-9D4C-4EF6-8B76-D4C0DC2E3308}</b:Guid>
    <b:URL>https://www.forbesmiddleeast.com/lists/10-sustainable-companies-in-mena/karm-solar/</b:URL>
    <b:Author>
      <b:Author>
        <b:NameList>
          <b:Person>
            <b:Last>KarmSolar</b:Last>
          </b:Person>
        </b:NameList>
      </b:Author>
    </b:Author>
    <b:YearAccessed>2024</b:YearAccessed>
    <b:MonthAccessed>10</b:MonthAccessed>
    <b:DayAccessed>09</b:DayAccessed>
    <b:RefOrder>40</b:RefOrder>
  </b:Source>
  <b:Source>
    <b:Tag>Bee24</b:Tag>
    <b:SourceType>InternetSite</b:SourceType>
    <b:Guid>{C10435B9-643A-4401-97B5-9D9AD9CC3F79}</b:Guid>
    <b:Title>Bee’ah: 10 Years Of Creating A Roadmap For Sustainability</b:Title>
    <b:URL> https://www.wasterecyclingmea.com/news/waste-management/bee-ah-10-years-of-creating-a-roadmap-for-sustainability</b:URL>
    <b:YearAccessed>2024</b:YearAccessed>
    <b:MonthAccessed>10</b:MonthAccessed>
    <b:DayAccessed>08</b:DayAccessed>
    <b:RefOrder>41</b:RefOrder>
  </b:Source>
  <b:Source>
    <b:Tag>Mas16</b:Tag>
    <b:SourceType>InternetSite</b:SourceType>
    <b:Guid>{AA6B0262-81E1-47A4-9210-900E3B2787DE}</b:Guid>
    <b:Title>Masdar and Bee’ah to Partner on Waste-to-Energy Initiatives</b:Title>
    <b:Year>2016</b:Year>
    <b:URL> https://masdar.ae/en/news/newsroom/masdar-and-beeah-to-partner-on-waste--to-energy-initiatives-in-region</b:URL>
    <b:YearAccessed>2024</b:YearAccessed>
    <b:MonthAccessed>10</b:MonthAccessed>
    <b:DayAccessed>07</b:DayAccessed>
    <b:RefOrder>42</b:RefOrder>
  </b:Source>
  <b:Source>
    <b:Tag>Joh19</b:Tag>
    <b:SourceType>InternetSite</b:SourceType>
    <b:Guid>{4B68B887-A441-4B60-B313-239E4BD48DEE}</b:Guid>
    <b:Title> Middle East’s sustainability pioneer, Bee’ah, selects Johnson Controls and Microsoft for its Office of the Future</b:Title>
    <b:Year>2019</b:Year>
    <b:URL> https://www.eco-business.com/press-releases/middle-easts-sustainability-pioneer-beeah-selects-johnson-controls-and-m</b:URL>
    <b:Author>
      <b:Author>
        <b:NameList>
          <b:Person>
            <b:Last>Controls</b:Last>
            <b:First>Johnson</b:First>
          </b:Person>
        </b:NameList>
      </b:Author>
    </b:Author>
    <b:YearAccessed>2024</b:YearAccessed>
    <b:MonthAccessed>10</b:MonthAccessed>
    <b:DayAccessed>07</b:DayAccessed>
    <b:RefOrder>43</b:RefOrder>
  </b:Source>
  <b:Source>
    <b:Tag>جعن23</b:Tag>
    <b:SourceType>ConferenceProceedings</b:SourceType>
    <b:Guid>{FD0CBDA5-4C5A-E04F-BC6F-B4EEF9B9BBA8}</b:Guid>
    <b:LCID>ar-SA</b:LCID>
    <b:Author>
      <b:Author>
        <b:NameList>
          <b:Person>
            <b:Last>جعني</b:Last>
            <b:First>أمنة</b:First>
          </b:Person>
          <b:Person>
            <b:Last>قلاع الدم العربي</b:Last>
          </b:Person>
        </b:NameList>
      </b:Author>
    </b:Author>
    <b:Title>واقع الشركات الناشئة بالجزائر ودورها في تحقيق التنمية المستدامة</b:Title>
    <b:Year>مارس 2023</b:Year>
    <b:ConferenceName>الملتقى الوطني الافتراضي: دور الشركات الناشئة في تحقيق التنمية المستدامة في الجزائر الواقع والآفاق</b:ConferenceName>
    <b:Publisher>المركز الجامعي أفلوا</b:Publisher>
    <b:City>الجزائر</b:City>
    <b:RefOrder>44</b:RefOrder>
  </b:Source>
  <b:Source>
    <b:Tag>شرك24</b:Tag>
    <b:SourceType>InternetSite</b:SourceType>
    <b:Guid>{4861EEC4-FA51-8346-8E1A-E1D14692AD80}</b:Guid>
    <b:Title>شركة AiTech-2</b:Title>
    <b:Year>2024</b:Year>
    <b:URL>https://ai-technologies.co</b:URL>
    <b:Month>09</b:Month>
    <b:Day>11</b:Day>
    <b:RefOrder>45</b:RefOrder>
  </b:Source>
  <b:Source>
    <b:Tag>TEE24</b:Tag>
    <b:SourceType>InternetSite</b:SourceType>
    <b:Guid>{9F9CABDD-DB67-A442-9964-AF91E41F5EBF}</b:Guid>
    <b:Author>
      <b:Author>
        <b:NameList>
          <b:Person>
            <b:Last>TEEQNYA</b:Last>
          </b:Person>
        </b:NameList>
      </b:Author>
    </b:Author>
    <b:Title>أمثلة عن الشركات الناشئة Startup الواعدة في الجزائر 2023</b:Title>
    <b:URL>https://www.teeqnya.com/2023/11/startup-2023.html</b:URL>
    <b:Year>2024</b:Year>
    <b:Month>09</b:Month>
    <b:Day>11</b:Day>
    <b:RefOrder>46</b:RefOrder>
  </b:Source>
  <b:Source>
    <b:Tag>الد22</b:Tag>
    <b:SourceType>BookSection</b:SourceType>
    <b:Guid>{D7E63BA2-9F8D-4888-B433-033FB2F869C3}</b:Guid>
    <b:LCID>5121</b:LCID>
    <b:Author>
      <b:Author>
        <b:NameList>
          <b:Person>
            <b:Last>الديسي</b:Last>
            <b:First>نسرين</b:First>
          </b:Person>
        </b:NameList>
      </b:Author>
    </b:Author>
    <b:Title>أخلاقيات مهنة التعليم بين النظرية والتطبيق،</b:Title>
    <b:Year>2022</b:Year>
    <b:Pages>13</b:Pages>
    <b:City>عمان، الأردن</b:City>
    <b:Publisher>دار الخليج للنشر والتوزيع</b:Publisher>
    <b:ChapterNumber>الطبعة الولى</b:ChapterNumber>
    <b:RefOrder>1</b:RefOrder>
  </b:Source>
  <b:Source>
    <b:Tag>الد221</b:Tag>
    <b:SourceType>BookSection</b:SourceType>
    <b:Guid>{3E75F260-8D79-47A7-BB5F-05228E0C5432}</b:Guid>
    <b:LCID>0</b:LCID>
    <b:Author>
      <b:Author>
        <b:NameList>
          <b:Person>
            <b:Last>الديسي</b:Last>
            <b:First>نسرين</b:First>
          </b:Person>
        </b:NameList>
      </b:Author>
    </b:Author>
    <b:Title>أخلاقيات مهنة التعليم بين النظرية والتطبيق</b:Title>
    <b:Year>2022</b:Year>
    <b:Pages>15</b:Pages>
    <b:City>عمان، الأردن</b:City>
    <b:Publisher>دار الخليج للنشر والتوزيع</b:Publisher>
    <b:ChapterNumber> الطبعة الأولى</b:ChapterNumber>
    <b:RefOrder>2</b:RefOrder>
  </b:Source>
  <b:Source>
    <b:Tag>الد222</b:Tag>
    <b:SourceType>BookSection</b:SourceType>
    <b:Guid>{53F280DB-A264-490D-A5CB-5A554C8F45D6}</b:Guid>
    <b:LCID>0</b:LCID>
    <b:Author>
      <b:Author>
        <b:NameList>
          <b:Person>
            <b:Last>الديسي</b:Last>
            <b:First>نسرين</b:First>
          </b:Person>
        </b:NameList>
      </b:Author>
    </b:Author>
    <b:Title>أخلاقيات مهنة التعليم بين النظرية والتطبيق</b:Title>
    <b:Year>2022</b:Year>
    <b:Pages>16</b:Pages>
    <b:City>عمان، الأردن</b:City>
    <b:Publisher>دار الخليج للنشر والتوزيع</b:Publisher>
    <b:ChapterNumber>الطبعة الولى</b:ChapterNumber>
    <b:RefOrder>3</b:RefOrder>
  </b:Source>
  <b:Source>
    <b:Tag>الو13</b:Tag>
    <b:SourceType>BookSection</b:SourceType>
    <b:Guid>{73D96A71-45AC-424B-95E2-010C5AFC7B8B}</b:Guid>
    <b:LCID>0</b:LCID>
    <b:Author>
      <b:Author>
        <b:NameList>
          <b:Person>
            <b:Last>الويشي</b:Last>
            <b:First>السيد</b:First>
            <b:Middle>فتحي</b:Middle>
          </b:Person>
        </b:NameList>
      </b:Author>
    </b:Author>
    <b:Title>الأساليب القيادية والخلاق افدارية للموارد البشرية</b:Title>
    <b:Year> 2013</b:Year>
    <b:Pages>143</b:Pages>
    <b:City>القاهرة، مصر</b:City>
    <b:Publisher>المجموعة العربية للتدريب والنشر</b:Publisher>
    <b:ChapterNumber>الطبعة الأولى</b:ChapterNumber>
    <b:RefOrder>4</b:RefOrder>
  </b:Source>
  <b:Source>
    <b:Tag>الس21</b:Tag>
    <b:SourceType>BookSection</b:SourceType>
    <b:Guid>{EA72CFED-1FD8-4102-BA99-70952770D66A}</b:Guid>
    <b:LCID>0</b:LCID>
    <b:Author>
      <b:Author>
        <b:NameList>
          <b:Person>
            <b:Last>السامرائي</b:Last>
            <b:First>صالح</b:First>
          </b:Person>
        </b:NameList>
      </b:Author>
    </b:Author>
    <b:Title>أخلاقيات العمل</b:Title>
    <b:Year>2021</b:Year>
    <b:Pages>30</b:Pages>
    <b:City>عمان، الأردن</b:City>
    <b:Publisher>دار اليازوري العلمية للنشر والتوزيع</b:Publisher>
    <b:ChapterNumber> الطبعة الأولى </b:ChapterNumber>
    <b:RefOrder>5</b:RefOrder>
  </b:Source>
  <b:Source>
    <b:Tag>الع15</b:Tag>
    <b:SourceType>BookSection</b:SourceType>
    <b:Guid>{02D40FD3-D8CF-405A-B91D-F1A665A9B740}</b:Guid>
    <b:LCID>0</b:LCID>
    <b:Author>
      <b:Author>
        <b:NameList>
          <b:Person>
            <b:Last>العيدروس</b:Last>
            <b:First>أغادير</b:First>
            <b:Middle>سالم</b:Middle>
          </b:Person>
        </b:NameList>
      </b:Author>
    </b:Author>
    <b:Title>أخلاقيات المهنة والسلوك الوظيفي  نظرة إسلامية</b:Title>
    <b:Year> 2015</b:Year>
    <b:Pages>54</b:Pages>
    <b:City>الجيزة، مصر</b:City>
    <b:Publisher>مركز الخبرات المهنية للإدارة "بميك"</b:Publisher>
    <b:ChapterNumber>الطبعة الأولى</b:ChapterNumber>
    <b:RefOrder>6</b:RefOrder>
  </b:Source>
  <b:Source>
    <b:Tag>الع151</b:Tag>
    <b:SourceType>BookSection</b:SourceType>
    <b:Guid>{240B5B1E-88FB-4B6D-89D5-CD58A72B414C}</b:Guid>
    <b:LCID>0</b:LCID>
    <b:Author>
      <b:Author>
        <b:NameList>
          <b:Person>
            <b:Last>العيدروس</b:Last>
            <b:First>أغادير</b:First>
            <b:Middle>سالم</b:Middle>
          </b:Person>
        </b:NameList>
      </b:Author>
    </b:Author>
    <b:Title>أخلاقيات المهنة والسلوك الوظيفي  نظرة إسلامية</b:Title>
    <b:Year>2015</b:Year>
    <b:Pages>61-62</b:Pages>
    <b:City>الجيزة، مصر</b:City>
    <b:Publisher>مركز الخبرات المهنية للإدارة "بميك"</b:Publisher>
    <b:ChapterNumber>الطبعة الأولى</b:ChapterNumber>
    <b:RefOrder>8</b:RefOrder>
  </b:Source>
  <b:Source>
    <b:Tag>الس211</b:Tag>
    <b:SourceType>BookSection</b:SourceType>
    <b:Guid>{BAA5E399-7754-4F72-A015-0FBC50CB1EB0}</b:Guid>
    <b:LCID>0</b:LCID>
    <b:Author>
      <b:Author>
        <b:NameList>
          <b:Person>
            <b:Last>السامرائي</b:Last>
            <b:First>مهدي</b:First>
            <b:Middle>صالح</b:Middle>
          </b:Person>
        </b:NameList>
      </b:Author>
    </b:Author>
    <b:Title>أخلاقيات العمل</b:Title>
    <b:Year>2021</b:Year>
    <b:Pages>30-31</b:Pages>
    <b:City>عمان، الأردن</b:City>
    <b:Publisher>دار اليازوري العلمية للنشر والتوزيع</b:Publisher>
    <b:ChapterNumber>الطبعة الأولى</b:ChapterNumber>
    <b:RefOrder>7</b:RefOrder>
  </b:Source>
  <b:Source>
    <b:Tag>صلي23</b:Tag>
    <b:SourceType>JournalArticle</b:SourceType>
    <b:Guid>{1AE0FEA3-29E5-4EB8-9404-FA61D024FF52}</b:Guid>
    <b:LCID>0</b:LCID>
    <b:Author>
      <b:Author>
        <b:NameList>
          <b:Person>
            <b:Last>شامي</b:Last>
            <b:First>صليحة</b:First>
          </b:Person>
        </b:NameList>
      </b:Author>
    </b:Author>
    <b:Title>أخلاقيات العمل ودورها الرائد في تعزيز المسؤولية الإجتماعية لمنظمات الأعمال</b:Title>
    <b:Year>2023</b:Year>
    <b:Pages>93ـ112</b:Pages>
    <b:City>جامعة الشهيد حمه لخضر بالوادي، الجزائر</b:City>
    <b:JournalName>مجلة المنهل الإقتصادي،</b:JournalName>
    <b:Day>جوان</b:Day>
    <b:Volume>6</b:Volume>
    <b:Issue>1</b:Issue>
    <b:RefOrder>9</b:RefOrder>
  </b:Source>
  <b:Source>
    <b:Tag>دعا23</b:Tag>
    <b:SourceType>BookSection</b:SourceType>
    <b:Guid>{6FBB172F-D13C-4BCD-B350-F1F98D5D062E}</b:Guid>
    <b:LCID>0</b:LCID>
    <b:Author>
      <b:Author>
        <b:NameList>
          <b:Person>
            <b:Last>الحق</b:Last>
            <b:First>دعاء</b:First>
            <b:Middle>محمود عبد العال عبد الراضي، خالد السيد عبد</b:Middle>
          </b:Person>
        </b:NameList>
      </b:Author>
    </b:Author>
    <b:Title>أخلاقيات العلاقات العامة</b:Title>
    <b:Year> 2023</b:Year>
    <b:Pages>166ـ167</b:Pages>
    <b:City>عمان، الأردن</b:City>
    <b:Publisher>دار اليازوري للنشر والتوزيع</b:Publisher>
    <b:RefOrder>10</b:RefOrder>
  </b:Source>
  <b:Source>
    <b:Tag>راض14</b:Tag>
    <b:SourceType>BookSection</b:SourceType>
    <b:Guid>{635F69FC-77E8-4056-B074-29C72D47B8B0}</b:Guid>
    <b:LCID>0</b:LCID>
    <b:Author>
      <b:Author>
        <b:NameList>
          <b:Person>
            <b:Last>بوزيان</b:Last>
            <b:First>راضية</b:First>
            <b:Middle>رابح</b:Middle>
          </b:Person>
        </b:NameList>
      </b:Author>
    </b:Author>
    <b:Title>إدارة الجودة الشاملة ومؤسسات التعليم العالي، دراسة ميدانية في بعض جامعات الشرق الجزائري</b:Title>
    <b:Year>2014</b:Year>
    <b:Pages>25</b:Pages>
    <b:City>عمان، الأردن</b:City>
    <b:Publisher>مركز الكتاب الأكاديمي</b:Publisher>
    <b:RefOrder>11</b:RefOrder>
  </b:Source>
  <b:Source>
    <b:Tag>راض141</b:Tag>
    <b:SourceType>BookSection</b:SourceType>
    <b:Guid>{8FF2426C-ECAD-4E8D-8F58-00696025F36B}</b:Guid>
    <b:LCID>0</b:LCID>
    <b:Author>
      <b:Author>
        <b:NameList>
          <b:Person>
            <b:Last>بوزيان</b:Last>
            <b:First>راضية</b:First>
            <b:Middle>رابح</b:Middle>
          </b:Person>
        </b:NameList>
      </b:Author>
    </b:Author>
    <b:Title> إدارة الجودة الشاملة ومؤسسات التعليم العالي،دراسة ميدانية في بعض جامعات الشرق الجزائري </b:Title>
    <b:Year>2014</b:Year>
    <b:Pages>28</b:Pages>
    <b:City>عمان، الأردن</b:City>
    <b:Publisher>مركز الكتاب الأكاديمي</b:Publisher>
    <b:RefOrder>12</b:RefOrder>
  </b:Source>
  <b:Source>
    <b:Tag>عقل15</b:Tag>
    <b:SourceType>BookSection</b:SourceType>
    <b:Guid>{AAC8AA4A-886E-4A13-92CF-D66D2B9DBE61}</b:Guid>
    <b:LCID>0</b:LCID>
    <b:Author>
      <b:Author>
        <b:NameList>
          <b:Person>
            <b:Last>عقل</b:Last>
            <b:First>أمل</b:First>
            <b:Middle>فتحي</b:Middle>
          </b:Person>
        </b:NameList>
      </b:Author>
    </b:Author>
    <b:Title>تطوير معايير التميز في التعليم الجامعي العالي -الأردن نمودجا- </b:Title>
    <b:Year>2015</b:Year>
    <b:Pages>37</b:Pages>
    <b:City>عمان، الأدرن</b:City>
    <b:Publisher>دار الخليج للنشر والتوزيع</b:Publisher>
    <b:ChapterNumber> الطبعة الولى</b:ChapterNumber>
    <b:RefOrder>13</b:RefOrder>
  </b:Source>
  <b:Source>
    <b:Tag>الك14</b:Tag>
    <b:SourceType>BookSection</b:SourceType>
    <b:Guid>{B39188F3-03E0-4DB8-86B9-BE30B0C9A526}</b:Guid>
    <b:LCID>0</b:LCID>
    <b:Author>
      <b:Author>
        <b:NameList>
          <b:Person>
            <b:Last>الكناني</b:Last>
            <b:First>مهدي</b:First>
            <b:Middle>صالح السامرائي ، صبيح كرم</b:Middle>
          </b:Person>
        </b:NameList>
      </b:Author>
    </b:Author>
    <b:Title>نظام إدارة الجودة الإيزو ISO مدخل لتحسين أداء الجامعات</b:Title>
    <b:Year>2014</b:Year>
    <b:Pages>39</b:Pages>
    <b:City>عمان، الأردن</b:City>
    <b:Publisher>دار كنوز المعرفة العلمية للنشر والتوزيع</b:Publisher>
    <b:ChapterNumber> الطبعة الأولى</b:ChapterNumber>
    <b:RefOrder>14</b:RefOrder>
  </b:Source>
  <b:Source>
    <b:Tag>الك141</b:Tag>
    <b:SourceType>BookSection</b:SourceType>
    <b:Guid>{F4994190-2FD2-4210-B990-75BB300098CD}</b:Guid>
    <b:LCID>0</b:LCID>
    <b:Author>
      <b:Author>
        <b:NameList>
          <b:Person>
            <b:Last>الكناني</b:Last>
            <b:First>مهدي</b:First>
            <b:Middle>صالح السامرائي ، صبيح كرم</b:Middle>
          </b:Person>
        </b:NameList>
      </b:Author>
    </b:Author>
    <b:Title>نظام إدارة الجودة الإيزو ISO مدخل لتحسين أداء الجامعات</b:Title>
    <b:Year>2014</b:Year>
    <b:Pages>39ـ40</b:Pages>
    <b:City>عمان، الأردن</b:City>
    <b:Publisher>دار كنوز المعرفة العلمية للنشر والتوزيع</b:Publisher>
    <b:ChapterNumber>الطبعة الأولى</b:ChapterNumber>
    <b:RefOrder>15</b:RefOrder>
  </b:Source>
  <b:Source>
    <b:Tag>منص</b:Tag>
    <b:SourceType>BookSection</b:SourceType>
    <b:Guid>{3929F07B-6591-4AFB-B471-8F72553D6D77}</b:Guid>
    <b:LCID>0</b:LCID>
    <b:Author>
      <b:Author>
        <b:NameList>
          <b:Person>
            <b:Last>العور</b:Last>
            <b:First>منصور</b:First>
          </b:Person>
        </b:NameList>
      </b:Author>
    </b:Author>
    <b:Title>ما تعرف عن الجودة ومستقبل التعليم العالي، ، 2019، ص،ص، 35،37</b:Title>
    <b:Year>2019</b:Year>
    <b:Pages>35ـ37</b:Pages>
    <b:City>القاهرة، مصر</b:City>
    <b:Publisher>دار العربي للنشر والتوزيع</b:Publisher>
    <b:RefOrder>16</b:RefOrder>
  </b:Source>
  <b:Source>
    <b:Tag>راض142</b:Tag>
    <b:SourceType>BookSection</b:SourceType>
    <b:Guid>{FB9D67B0-CABE-4272-9C73-06D2CC2E8C81}</b:Guid>
    <b:LCID>0</b:LCID>
    <b:Author>
      <b:Author>
        <b:NameList>
          <b:Person>
            <b:Last>بوزيان</b:Last>
            <b:First>راضية</b:First>
            <b:Middle>رابح</b:Middle>
          </b:Person>
        </b:NameList>
      </b:Author>
    </b:Author>
    <b:Title> إدارة الجودة الشاملة ومؤسسات التعليم العالي، دراسة ميدانية في بعض جامعات الشرق الجزائري </b:Title>
    <b:Year>2014</b:Year>
    <b:Pages>32ـ35</b:Pages>
    <b:City>عمان، الأردن</b:City>
    <b:Publisher>مركز الكتاب الأكاديمي</b:Publisher>
    <b:RefOrder>17</b:RefOrder>
  </b:Source>
  <b:Source>
    <b:Tag>وزا</b:Tag>
    <b:SourceType>InternetSite</b:SourceType>
    <b:Guid>{263F5CC9-07B3-4A32-8DAE-3B222FE8FA28}</b:Guid>
    <b:LCID>0</b:LCID>
    <b:Title>الآداب والأخلاقيات</b:Title>
    <b:Author>
      <b:Author>
        <b:NameList>
          <b:Person>
            <b:Last>العلمي</b:Last>
            <b:First>وزارة</b:First>
            <b:Middle>التعليم العالي والبحث</b:Middle>
          </b:Person>
        </b:NameList>
      </b:Author>
    </b:Author>
    <b:Year>2023</b:Year>
    <b:Month>أوت</b:Month>
    <b:YearAccessed>2025</b:YearAccessed>
    <b:MonthAccessed>09</b:MonthAccessed>
    <b:DayAccessed>13</b:DayAccessed>
    <b:URL>https://www.mesrs.dz/index.php/ethique-deontologie</b:URL>
    <b:RefOrder>18</b:RefOrder>
  </b:Source>
  <b:Source>
    <b:Tag>وزا1</b:Tag>
    <b:SourceType>InternetSite</b:SourceType>
    <b:Guid>{0D56AE14-820A-4488-95DD-35AA85332EFE}</b:Guid>
    <b:LCID>0</b:LCID>
    <b:Title>ميثاق الآداب وأخلاقيات الجامعية </b:Title>
    <b:Author>
      <b:Author>
        <b:NameList>
          <b:Person>
            <b:Last>العلمي</b:Last>
            <b:First>وزارة</b:First>
            <b:Middle>التعليم العالي والبحث</b:Middle>
          </b:Person>
        </b:NameList>
      </b:Author>
    </b:Author>
    <b:Year>2023</b:Year>
    <b:Month>أوت</b:Month>
    <b:YearAccessed>2025</b:YearAccessed>
    <b:MonthAccessed>09</b:MonthAccessed>
    <b:DayAccessed>13</b:DayAccessed>
    <b:URL>https://services.mesrs.dz/cned/download/Charte_du_Conseil-02-08-2023-ar.pdf</b:URL>
    <b:RefOrder>19</b:RefOrder>
  </b:Source>
  <b:Source>
    <b:Tag>وزا2</b:Tag>
    <b:SourceType>InternetSite</b:SourceType>
    <b:Guid>{3721ABC2-65DA-4451-AEF5-B296CB754CD8}</b:Guid>
    <b:LCID>0</b:LCID>
    <b:Title> ميثاق الآداب وأخلاقيات الجامعية</b:Title>
    <b:Year>2023</b:Year>
    <b:Month>أوت</b:Month>
    <b:YearAccessed>2025</b:YearAccessed>
    <b:MonthAccessed>09</b:MonthAccessed>
    <b:DayAccessed>13</b:DayAccessed>
    <b:URL>https://services.mesrs.dz/cned/download/Charte_du_Conseil-02-08-2023-ar.pdf</b:URL>
    <b:Author>
      <b:Author>
        <b:NameList>
          <b:Person>
            <b:Last>العلمي</b:Last>
            <b:First>وزارة</b:First>
            <b:Middle>التعليم العالي والبحث</b:Middle>
          </b:Person>
        </b:NameList>
      </b:Author>
    </b:Author>
    <b:RefOrder>20</b:RefOrder>
  </b:Source>
  <b:Source>
    <b:Tag>تري23</b:Tag>
    <b:SourceType>JournalArticle</b:SourceType>
    <b:Guid>{84688671-C76F-4F35-80DF-B1E56536B1A5}</b:Guid>
    <b:LCID>0</b:LCID>
    <b:Author>
      <b:Author>
        <b:NameList>
          <b:Person>
            <b:Last>تريكي</b:Last>
            <b:First>محمد</b:First>
            <b:Middle>مصطفى سميلي،أحمد</b:Middle>
          </b:Person>
        </b:NameList>
      </b:Author>
    </b:Author>
    <b:Title>آليات تحقيق جودة التعليم العالي بالجامعة الجزائرية في ظل تطبيق نظام التعليم (ل، م، د) </b:Title>
    <b:Year>2023</b:Year>
    <b:JournalName>مجلـة الساورة للدراسات الإنسانية والإجتماعية</b:JournalName>
    <b:Pages>232ـ252</b:Pages>
    <b:Volume>09</b:Volume>
    <b:Issue>01</b:Issue>
    <b:RefOrder>21</b:RefOrder>
  </b:Source>
  <b:Source>
    <b:Tag>تري231</b:Tag>
    <b:SourceType>JournalArticle</b:SourceType>
    <b:Guid>{3BD1C1AC-84F6-4D9D-A808-0F808039E5E0}</b:Guid>
    <b:LCID>0</b:LCID>
    <b:Author>
      <b:Author>
        <b:NameList>
          <b:Person>
            <b:Last>تريكي</b:Last>
            <b:First>محمد</b:First>
            <b:Middle>مصطفى سميلي،أحمد</b:Middle>
          </b:Person>
        </b:NameList>
      </b:Author>
    </b:Author>
    <b:Title>آليات تحقيق جودة التعليم العالي بالجامعة الجزائرية في ظل تطبيق نظام التعليم (ل، م، د) </b:Title>
    <b:JournalName> مجلـة الساورة للدراسات الإنسانية والإجتماعية</b:JournalName>
    <b:Year>2023</b:Year>
    <b:Pages>232ـ252</b:Pages>
    <b:Volume>09</b:Volume>
    <b:Issue>01</b:Issue>
    <b:RefOrder>22</b:RefOrder>
  </b:Source>
  <b:Source>
    <b:Tag>راب22</b:Tag>
    <b:SourceType>JournalArticle</b:SourceType>
    <b:Guid>{59FD96C7-5A03-43AD-B76F-2C53B3A747BD}</b:Guid>
    <b:LCID>0</b:LCID>
    <b:Author>
      <b:Author>
        <b:NameList>
          <b:Person>
            <b:Last>فغرور</b:Last>
            <b:First>رابح</b:First>
          </b:Person>
        </b:NameList>
      </b:Author>
    </b:Author>
    <b:Title>ضمان الجودة في التعليم الجامعي ــ الو اقع والتحديات ــ </b:Title>
    <b:JournalName>مجلـة "سلوك" </b:JournalName>
    <b:Year>2022</b:Year>
    <b:Pages>167ـ180</b:Pages>
    <b:Volume>09</b:Volume>
    <b:Issue>01</b:Issue>
    <b:RefOrder>23</b:RefOrder>
  </b:Source>
</b:Sources>
</file>

<file path=customXml/itemProps1.xml><?xml version="1.0" encoding="utf-8"?>
<ds:datastoreItem xmlns:ds="http://schemas.openxmlformats.org/officeDocument/2006/customXml" ds:itemID="{52C2F343-9B61-4978-A292-C4E2512D95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481</TotalTime>
  <Pages>18</Pages>
  <Words>5508</Words>
  <Characters>31399</Characters>
  <Application>Microsoft Office Word</Application>
  <DocSecurity>0</DocSecurity>
  <Lines>261</Lines>
  <Paragraphs>73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Hewlett-Packard Company</Company>
  <LinksUpToDate>false</LinksUpToDate>
  <CharactersWithSpaces>36834</CharactersWithSpaces>
  <SharedDoc>false</SharedDoc>
  <HLinks>
    <vt:vector size="12" baseType="variant">
      <vt:variant>
        <vt:i4>2621519</vt:i4>
      </vt:variant>
      <vt:variant>
        <vt:i4>3</vt:i4>
      </vt:variant>
      <vt:variant>
        <vt:i4>0</vt:i4>
      </vt:variant>
      <vt:variant>
        <vt:i4>5</vt:i4>
      </vt:variant>
      <vt:variant>
        <vt:lpwstr>https://support.office.com/fr-fr/article/apa-mla-chicago-%E2%80%93-mise-en-forme-automatique-de-bibliographies-405c207c-7070-42fa-91e7-eaf064b14dbb?ui=fr-FR&amp;rs=fr-FR&amp;ad=FR</vt:lpwstr>
      </vt:variant>
      <vt:variant>
        <vt:lpwstr>ID0EAABAAA=Office_2007-2010</vt:lpwstr>
      </vt:variant>
      <vt:variant>
        <vt:i4>4784152</vt:i4>
      </vt:variant>
      <vt:variant>
        <vt:i4>0</vt:i4>
      </vt:variant>
      <vt:variant>
        <vt:i4>0</vt:i4>
      </vt:variant>
      <vt:variant>
        <vt:i4>5</vt:i4>
      </vt:variant>
      <vt:variant>
        <vt:lpwstr>https://www.apastyle.org/learn/index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family net</dc:creator>
  <cp:lastModifiedBy>SIS</cp:lastModifiedBy>
  <cp:revision>53</cp:revision>
  <cp:lastPrinted>2019-02-12T12:59:00Z</cp:lastPrinted>
  <dcterms:created xsi:type="dcterms:W3CDTF">2025-09-18T19:23:00Z</dcterms:created>
  <dcterms:modified xsi:type="dcterms:W3CDTF">2025-09-21T15:30:00Z</dcterms:modified>
</cp:coreProperties>
</file>